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Default="00B947F6" w:rsidP="0055440A">
      <w:pPr>
        <w:jc w:val="center"/>
        <w:rPr>
          <w:rFonts w:ascii="Book Antiqua" w:hAnsi="Book Antiqua"/>
          <w:b/>
          <w:bCs/>
          <w:sz w:val="28"/>
          <w:szCs w:val="28"/>
        </w:rPr>
      </w:pPr>
      <w:r w:rsidRPr="0055440A">
        <w:rPr>
          <w:rFonts w:ascii="Book Antiqua" w:hAnsi="Book Antiqua"/>
          <w:b/>
          <w:bCs/>
          <w:sz w:val="28"/>
          <w:szCs w:val="28"/>
        </w:rPr>
        <w:t>Youth in Transition: Longitudinal Comparisons of Youth Transitions in the UK using Cohort and Synthetic Cohort Data</w:t>
      </w:r>
    </w:p>
    <w:p w14:paraId="75B66A9E" w14:textId="77777777" w:rsidR="0055440A" w:rsidRDefault="0055440A" w:rsidP="0055440A">
      <w:pPr>
        <w:rPr>
          <w:rFonts w:ascii="Book Antiqua" w:hAnsi="Book Antiqua"/>
          <w:b/>
          <w:bCs/>
          <w:sz w:val="28"/>
          <w:szCs w:val="28"/>
        </w:rPr>
      </w:pPr>
    </w:p>
    <w:p w14:paraId="16ABA3C3" w14:textId="77777777" w:rsidR="0055440A" w:rsidRDefault="0055440A" w:rsidP="0055440A">
      <w:pPr>
        <w:rPr>
          <w:rFonts w:ascii="Book Antiqua" w:hAnsi="Book Antiqua"/>
          <w:b/>
          <w:bCs/>
          <w:sz w:val="28"/>
          <w:szCs w:val="28"/>
        </w:rPr>
      </w:pPr>
    </w:p>
    <w:p w14:paraId="563E8C06" w14:textId="77777777" w:rsidR="0055440A" w:rsidRDefault="0055440A" w:rsidP="0055440A">
      <w:pPr>
        <w:rPr>
          <w:rFonts w:ascii="Book Antiqua" w:hAnsi="Book Antiqua"/>
          <w:b/>
          <w:bCs/>
          <w:sz w:val="28"/>
          <w:szCs w:val="28"/>
        </w:rPr>
      </w:pPr>
    </w:p>
    <w:p w14:paraId="5403E678" w14:textId="77777777" w:rsidR="0055440A" w:rsidRDefault="0055440A" w:rsidP="0055440A">
      <w:pPr>
        <w:rPr>
          <w:rFonts w:ascii="Book Antiqua" w:hAnsi="Book Antiqua"/>
          <w:b/>
          <w:bCs/>
          <w:sz w:val="28"/>
          <w:szCs w:val="28"/>
        </w:rPr>
      </w:pPr>
    </w:p>
    <w:p w14:paraId="7A08F3C9" w14:textId="5AC0D2C6" w:rsidR="0055440A" w:rsidRDefault="0055440A" w:rsidP="0055440A">
      <w:pPr>
        <w:jc w:val="center"/>
        <w:rPr>
          <w:rFonts w:ascii="Book Antiqua" w:hAnsi="Book Antiqua"/>
          <w:sz w:val="28"/>
          <w:szCs w:val="28"/>
        </w:rPr>
      </w:pPr>
      <w:r w:rsidRPr="0055440A">
        <w:rPr>
          <w:rFonts w:ascii="Book Antiqua" w:hAnsi="Book Antiqua"/>
          <w:sz w:val="28"/>
          <w:szCs w:val="28"/>
        </w:rPr>
        <w:t>Scott Oatley</w:t>
      </w:r>
    </w:p>
    <w:p w14:paraId="59377534" w14:textId="77777777" w:rsidR="0055440A" w:rsidRDefault="0055440A" w:rsidP="0055440A">
      <w:pPr>
        <w:jc w:val="center"/>
        <w:rPr>
          <w:rFonts w:ascii="Book Antiqua" w:hAnsi="Book Antiqua"/>
          <w:sz w:val="28"/>
          <w:szCs w:val="28"/>
        </w:rPr>
      </w:pPr>
    </w:p>
    <w:p w14:paraId="447C9994" w14:textId="77777777" w:rsidR="0055440A" w:rsidRPr="0055440A" w:rsidRDefault="0055440A" w:rsidP="0055440A">
      <w:pPr>
        <w:jc w:val="center"/>
        <w:rPr>
          <w:rFonts w:ascii="Book Antiqua" w:hAnsi="Book Antiqua"/>
          <w:sz w:val="28"/>
          <w:szCs w:val="28"/>
        </w:rPr>
      </w:pPr>
    </w:p>
    <w:p w14:paraId="1B76970F" w14:textId="77777777" w:rsidR="0055440A" w:rsidRDefault="0055440A" w:rsidP="0055440A">
      <w:pPr>
        <w:rPr>
          <w:rFonts w:ascii="Book Antiqua" w:hAnsi="Book Antiqua"/>
          <w:b/>
          <w:bCs/>
          <w:sz w:val="28"/>
          <w:szCs w:val="28"/>
        </w:rPr>
      </w:pPr>
    </w:p>
    <w:p w14:paraId="6E752B04" w14:textId="140E8723" w:rsidR="0055440A" w:rsidRDefault="0055440A" w:rsidP="0055440A">
      <w:pPr>
        <w:jc w:val="center"/>
        <w:rPr>
          <w:rFonts w:ascii="Book Antiqua" w:hAnsi="Book Antiqua"/>
          <w:b/>
          <w:bCs/>
          <w:sz w:val="28"/>
          <w:szCs w:val="28"/>
        </w:rPr>
      </w:pPr>
      <w:r>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Default="0055440A" w:rsidP="0055440A">
      <w:pPr>
        <w:rPr>
          <w:rFonts w:ascii="Book Antiqua" w:hAnsi="Book Antiqua"/>
          <w:b/>
          <w:bCs/>
          <w:sz w:val="28"/>
          <w:szCs w:val="28"/>
        </w:rPr>
      </w:pPr>
    </w:p>
    <w:p w14:paraId="3B160D7C" w14:textId="77777777" w:rsidR="0055440A" w:rsidRDefault="0055440A" w:rsidP="0055440A">
      <w:pPr>
        <w:rPr>
          <w:rFonts w:ascii="Book Antiqua" w:hAnsi="Book Antiqua"/>
          <w:b/>
          <w:bCs/>
          <w:sz w:val="28"/>
          <w:szCs w:val="28"/>
        </w:rPr>
      </w:pPr>
    </w:p>
    <w:p w14:paraId="7CA67A5A" w14:textId="77777777" w:rsidR="0055440A" w:rsidRDefault="0055440A" w:rsidP="0055440A">
      <w:pPr>
        <w:rPr>
          <w:rFonts w:ascii="Book Antiqua" w:hAnsi="Book Antiqua"/>
          <w:b/>
          <w:bCs/>
          <w:sz w:val="28"/>
          <w:szCs w:val="28"/>
        </w:rPr>
      </w:pPr>
    </w:p>
    <w:p w14:paraId="2E9F43A5" w14:textId="77777777" w:rsidR="0055440A" w:rsidRDefault="0055440A" w:rsidP="0055440A">
      <w:pPr>
        <w:rPr>
          <w:rFonts w:ascii="Book Antiqua" w:hAnsi="Book Antiqua"/>
          <w:b/>
          <w:bCs/>
          <w:sz w:val="28"/>
          <w:szCs w:val="28"/>
        </w:rPr>
      </w:pPr>
    </w:p>
    <w:p w14:paraId="378D732F" w14:textId="77777777" w:rsidR="0055440A" w:rsidRDefault="0055440A" w:rsidP="0055440A">
      <w:pPr>
        <w:rPr>
          <w:rFonts w:ascii="Book Antiqua" w:hAnsi="Book Antiqua"/>
          <w:b/>
          <w:bCs/>
          <w:sz w:val="28"/>
          <w:szCs w:val="28"/>
        </w:rPr>
      </w:pPr>
    </w:p>
    <w:p w14:paraId="3C6376C3" w14:textId="77777777" w:rsidR="0055440A" w:rsidRDefault="0055440A" w:rsidP="0055440A">
      <w:pPr>
        <w:rPr>
          <w:rFonts w:ascii="Book Antiqua" w:hAnsi="Book Antiqua"/>
          <w:b/>
          <w:bCs/>
          <w:sz w:val="28"/>
          <w:szCs w:val="28"/>
        </w:rPr>
      </w:pPr>
    </w:p>
    <w:p w14:paraId="176E561F" w14:textId="5DCB2391" w:rsidR="0055440A" w:rsidRPr="0055440A" w:rsidRDefault="0055440A" w:rsidP="0055440A">
      <w:pPr>
        <w:jc w:val="center"/>
        <w:rPr>
          <w:rFonts w:ascii="Book Antiqua" w:hAnsi="Book Antiqua"/>
          <w:sz w:val="28"/>
          <w:szCs w:val="28"/>
        </w:rPr>
      </w:pPr>
      <w:r w:rsidRPr="0055440A">
        <w:rPr>
          <w:rFonts w:ascii="Book Antiqua" w:hAnsi="Book Antiqua"/>
          <w:sz w:val="28"/>
          <w:szCs w:val="28"/>
        </w:rPr>
        <w:t>Thesis submitted for the degree of Doctor of Philosophy</w:t>
      </w:r>
    </w:p>
    <w:p w14:paraId="0C125AE4" w14:textId="424053E9" w:rsidR="0055440A" w:rsidRPr="0055440A" w:rsidRDefault="0055440A" w:rsidP="0055440A">
      <w:pPr>
        <w:jc w:val="center"/>
        <w:rPr>
          <w:rFonts w:ascii="Book Antiqua" w:hAnsi="Book Antiqua"/>
          <w:sz w:val="28"/>
          <w:szCs w:val="28"/>
        </w:rPr>
      </w:pPr>
      <w:r w:rsidRPr="0055440A">
        <w:rPr>
          <w:rFonts w:ascii="Book Antiqua" w:hAnsi="Book Antiqua"/>
          <w:sz w:val="28"/>
          <w:szCs w:val="28"/>
        </w:rPr>
        <w:t>School of Social and Political Science</w:t>
      </w:r>
    </w:p>
    <w:p w14:paraId="1E3B4302" w14:textId="22D28606" w:rsidR="0055440A" w:rsidRPr="0055440A" w:rsidRDefault="0055440A" w:rsidP="0055440A">
      <w:pPr>
        <w:jc w:val="center"/>
        <w:rPr>
          <w:rFonts w:ascii="Book Antiqua" w:hAnsi="Book Antiqua"/>
          <w:sz w:val="28"/>
          <w:szCs w:val="28"/>
        </w:rPr>
      </w:pPr>
      <w:r w:rsidRPr="0055440A">
        <w:rPr>
          <w:rFonts w:ascii="Book Antiqua" w:hAnsi="Book Antiqua"/>
          <w:sz w:val="28"/>
          <w:szCs w:val="28"/>
        </w:rPr>
        <w:t>University of Edinburgh</w:t>
      </w:r>
    </w:p>
    <w:p w14:paraId="59D454A5" w14:textId="4160799B" w:rsidR="0055440A" w:rsidRPr="0055440A" w:rsidRDefault="0055440A" w:rsidP="0055440A">
      <w:pPr>
        <w:jc w:val="center"/>
        <w:rPr>
          <w:rFonts w:ascii="Book Antiqua" w:hAnsi="Book Antiqua"/>
          <w:sz w:val="28"/>
          <w:szCs w:val="28"/>
        </w:rPr>
      </w:pPr>
      <w:r w:rsidRPr="0055440A">
        <w:rPr>
          <w:rFonts w:ascii="Book Antiqua" w:hAnsi="Book Antiqua"/>
          <w:sz w:val="28"/>
          <w:szCs w:val="28"/>
        </w:rPr>
        <w:t>2024</w:t>
      </w:r>
    </w:p>
    <w:p w14:paraId="0146265E" w14:textId="7D227AF2" w:rsidR="0055440A" w:rsidRDefault="00BE45EF" w:rsidP="00BE45EF">
      <w:pPr>
        <w:jc w:val="center"/>
        <w:rPr>
          <w:rFonts w:ascii="Book Antiqua" w:hAnsi="Book Antiqua"/>
          <w:b/>
          <w:bCs/>
          <w:sz w:val="28"/>
          <w:szCs w:val="28"/>
        </w:rPr>
      </w:pPr>
      <w:r>
        <w:rPr>
          <w:rFonts w:ascii="Book Antiqua" w:hAnsi="Book Antiqua"/>
          <w:b/>
          <w:bCs/>
          <w:sz w:val="28"/>
          <w:szCs w:val="28"/>
        </w:rPr>
        <w:lastRenderedPageBreak/>
        <w:t>Thesis Declaration</w:t>
      </w:r>
    </w:p>
    <w:p w14:paraId="10F770E3" w14:textId="6DE85CE6" w:rsidR="0055440A" w:rsidRPr="00C34B27" w:rsidRDefault="00BE45EF" w:rsidP="0055440A">
      <w:pPr>
        <w:rPr>
          <w:rFonts w:ascii="Book Antiqua" w:hAnsi="Book Antiqua"/>
          <w:sz w:val="24"/>
          <w:szCs w:val="24"/>
        </w:rPr>
      </w:pPr>
      <w:r w:rsidRPr="00C34B27">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Default="0055440A" w:rsidP="0055440A">
      <w:pPr>
        <w:rPr>
          <w:rFonts w:ascii="Book Antiqua" w:hAnsi="Book Antiqua"/>
          <w:b/>
          <w:bCs/>
          <w:sz w:val="28"/>
          <w:szCs w:val="28"/>
        </w:rPr>
      </w:pPr>
    </w:p>
    <w:p w14:paraId="178CF704" w14:textId="77777777" w:rsidR="0055440A" w:rsidRDefault="0055440A" w:rsidP="0055440A">
      <w:pPr>
        <w:rPr>
          <w:rFonts w:ascii="Book Antiqua" w:hAnsi="Book Antiqua"/>
          <w:b/>
          <w:bCs/>
          <w:sz w:val="28"/>
          <w:szCs w:val="28"/>
        </w:rPr>
      </w:pPr>
    </w:p>
    <w:p w14:paraId="281B174E" w14:textId="77777777" w:rsidR="005D6920" w:rsidRDefault="005D6920" w:rsidP="0055440A">
      <w:pPr>
        <w:rPr>
          <w:rFonts w:ascii="Book Antiqua" w:hAnsi="Book Antiqua"/>
          <w:b/>
          <w:bCs/>
          <w:sz w:val="28"/>
          <w:szCs w:val="28"/>
        </w:rPr>
      </w:pPr>
    </w:p>
    <w:p w14:paraId="40B7EE3F" w14:textId="0C98EBF5" w:rsidR="0055440A" w:rsidRPr="00C34B27" w:rsidRDefault="00BE45EF" w:rsidP="0055440A">
      <w:pPr>
        <w:rPr>
          <w:rFonts w:ascii="Book Antiqua" w:hAnsi="Book Antiqua"/>
          <w:sz w:val="24"/>
          <w:szCs w:val="24"/>
        </w:rPr>
      </w:pPr>
      <w:r w:rsidRPr="00C34B27">
        <w:rPr>
          <w:rFonts w:ascii="Book Antiqua" w:hAnsi="Book Antiqua"/>
          <w:sz w:val="24"/>
          <w:szCs w:val="24"/>
        </w:rPr>
        <w:t>Scott Oatley</w:t>
      </w:r>
    </w:p>
    <w:p w14:paraId="2F4464B0" w14:textId="77777777" w:rsidR="00BE45EF" w:rsidRDefault="00BE45EF" w:rsidP="0055440A">
      <w:pPr>
        <w:rPr>
          <w:rFonts w:ascii="Book Antiqua" w:hAnsi="Book Antiqua"/>
          <w:b/>
          <w:bCs/>
          <w:sz w:val="28"/>
          <w:szCs w:val="28"/>
        </w:rPr>
      </w:pPr>
    </w:p>
    <w:p w14:paraId="00DFC30C" w14:textId="77777777" w:rsidR="00BE45EF" w:rsidRDefault="00BE45EF" w:rsidP="0055440A">
      <w:pPr>
        <w:rPr>
          <w:rFonts w:ascii="Book Antiqua" w:hAnsi="Book Antiqua"/>
          <w:b/>
          <w:bCs/>
          <w:sz w:val="28"/>
          <w:szCs w:val="28"/>
        </w:rPr>
      </w:pPr>
    </w:p>
    <w:p w14:paraId="762B9ED3" w14:textId="77777777" w:rsidR="00BE45EF" w:rsidRDefault="00BE45EF" w:rsidP="0055440A">
      <w:pPr>
        <w:rPr>
          <w:rFonts w:ascii="Book Antiqua" w:hAnsi="Book Antiqua"/>
          <w:b/>
          <w:bCs/>
          <w:sz w:val="28"/>
          <w:szCs w:val="28"/>
        </w:rPr>
      </w:pPr>
    </w:p>
    <w:p w14:paraId="78899E18" w14:textId="77777777" w:rsidR="00BE45EF" w:rsidRDefault="00BE45EF" w:rsidP="0055440A">
      <w:pPr>
        <w:rPr>
          <w:rFonts w:ascii="Book Antiqua" w:hAnsi="Book Antiqua"/>
          <w:b/>
          <w:bCs/>
          <w:sz w:val="28"/>
          <w:szCs w:val="28"/>
        </w:rPr>
      </w:pPr>
    </w:p>
    <w:p w14:paraId="1549C77B" w14:textId="21CE3291" w:rsidR="00CD3DE6" w:rsidRDefault="002928A9" w:rsidP="0055440A">
      <w:pPr>
        <w:rPr>
          <w:rFonts w:ascii="Book Antiqua" w:hAnsi="Book Antiqua"/>
          <w:b/>
          <w:bCs/>
          <w:sz w:val="28"/>
          <w:szCs w:val="28"/>
        </w:rPr>
      </w:pPr>
      <w:r>
        <w:rPr>
          <w:rFonts w:ascii="Book Antiqua" w:hAnsi="Book Antiqua"/>
          <w:b/>
          <w:bCs/>
          <w:sz w:val="28"/>
          <w:szCs w:val="28"/>
        </w:rPr>
        <w:t xml:space="preserve"> </w:t>
      </w:r>
    </w:p>
    <w:p w14:paraId="0410884B" w14:textId="77777777" w:rsidR="00BE45EF" w:rsidRDefault="00BE45EF" w:rsidP="0055440A">
      <w:pPr>
        <w:rPr>
          <w:rFonts w:ascii="Book Antiqua" w:hAnsi="Book Antiqua"/>
          <w:b/>
          <w:bCs/>
          <w:sz w:val="28"/>
          <w:szCs w:val="28"/>
        </w:rPr>
      </w:pPr>
    </w:p>
    <w:p w14:paraId="5E08A0F0" w14:textId="77777777" w:rsidR="00BE45EF" w:rsidRDefault="00BE45EF" w:rsidP="0055440A">
      <w:pPr>
        <w:rPr>
          <w:rFonts w:ascii="Book Antiqua" w:hAnsi="Book Antiqua"/>
          <w:b/>
          <w:bCs/>
          <w:sz w:val="28"/>
          <w:szCs w:val="28"/>
        </w:rPr>
      </w:pPr>
    </w:p>
    <w:p w14:paraId="4FE03241" w14:textId="77777777" w:rsidR="00BE45EF" w:rsidRDefault="00BE45EF" w:rsidP="0055440A">
      <w:pPr>
        <w:rPr>
          <w:rFonts w:ascii="Book Antiqua" w:hAnsi="Book Antiqua"/>
          <w:b/>
          <w:bCs/>
          <w:sz w:val="28"/>
          <w:szCs w:val="28"/>
        </w:rPr>
      </w:pPr>
    </w:p>
    <w:p w14:paraId="5826DFDF" w14:textId="77777777" w:rsidR="00BE45EF" w:rsidRDefault="00BE45EF" w:rsidP="0055440A">
      <w:pPr>
        <w:rPr>
          <w:rFonts w:ascii="Book Antiqua" w:hAnsi="Book Antiqua"/>
          <w:b/>
          <w:bCs/>
          <w:sz w:val="28"/>
          <w:szCs w:val="28"/>
        </w:rPr>
      </w:pPr>
    </w:p>
    <w:p w14:paraId="22C0AD6E" w14:textId="77777777" w:rsidR="00BE45EF" w:rsidRDefault="00BE45EF" w:rsidP="0055440A">
      <w:pPr>
        <w:rPr>
          <w:rFonts w:ascii="Book Antiqua" w:hAnsi="Book Antiqua"/>
          <w:b/>
          <w:bCs/>
          <w:sz w:val="28"/>
          <w:szCs w:val="28"/>
        </w:rPr>
      </w:pPr>
    </w:p>
    <w:p w14:paraId="69307A23" w14:textId="77777777" w:rsidR="00BE45EF" w:rsidRDefault="00BE45EF" w:rsidP="0055440A">
      <w:pPr>
        <w:rPr>
          <w:rFonts w:ascii="Book Antiqua" w:hAnsi="Book Antiqua"/>
          <w:b/>
          <w:bCs/>
          <w:sz w:val="28"/>
          <w:szCs w:val="28"/>
        </w:rPr>
      </w:pPr>
    </w:p>
    <w:p w14:paraId="0ABC54DA" w14:textId="77777777" w:rsidR="00BE45EF" w:rsidRDefault="00BE45EF" w:rsidP="0055440A">
      <w:pPr>
        <w:rPr>
          <w:rFonts w:ascii="Book Antiqua" w:hAnsi="Book Antiqua"/>
          <w:b/>
          <w:bCs/>
          <w:sz w:val="28"/>
          <w:szCs w:val="28"/>
        </w:rPr>
      </w:pPr>
    </w:p>
    <w:p w14:paraId="5AF34C98" w14:textId="77777777" w:rsidR="00BE45EF" w:rsidRDefault="00BE45EF" w:rsidP="0055440A">
      <w:pPr>
        <w:rPr>
          <w:rFonts w:ascii="Book Antiqua" w:hAnsi="Book Antiqua"/>
          <w:b/>
          <w:bCs/>
          <w:sz w:val="28"/>
          <w:szCs w:val="28"/>
        </w:rPr>
      </w:pPr>
    </w:p>
    <w:p w14:paraId="7F2B618C" w14:textId="77777777" w:rsidR="00BE45EF"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247F9202" w14:textId="77777777" w:rsidR="00BE45EF" w:rsidRDefault="00BE45EF" w:rsidP="0055440A">
      <w:pPr>
        <w:rPr>
          <w:rFonts w:ascii="Book Antiqua" w:hAnsi="Book Antiqua"/>
          <w:b/>
          <w:bCs/>
          <w:sz w:val="28"/>
          <w:szCs w:val="28"/>
        </w:rPr>
      </w:pPr>
    </w:p>
    <w:p w14:paraId="07D67BC4" w14:textId="77777777" w:rsidR="00BE45EF" w:rsidRDefault="00BE45EF" w:rsidP="0055440A">
      <w:pPr>
        <w:rPr>
          <w:rFonts w:ascii="Book Antiqua" w:hAnsi="Book Antiqua"/>
          <w:b/>
          <w:bCs/>
          <w:sz w:val="28"/>
          <w:szCs w:val="28"/>
        </w:rPr>
      </w:pPr>
    </w:p>
    <w:p w14:paraId="2475FF66" w14:textId="77777777" w:rsidR="00BE45EF" w:rsidRDefault="00BE45EF" w:rsidP="0055440A">
      <w:pPr>
        <w:rPr>
          <w:rFonts w:ascii="Book Antiqua" w:hAnsi="Book Antiqua"/>
          <w:b/>
          <w:bCs/>
          <w:sz w:val="28"/>
          <w:szCs w:val="28"/>
        </w:rPr>
      </w:pPr>
    </w:p>
    <w:p w14:paraId="1B2E8F7C" w14:textId="77777777" w:rsidR="00BE45EF" w:rsidRDefault="00BE45EF" w:rsidP="0055440A">
      <w:pPr>
        <w:rPr>
          <w:rFonts w:ascii="Book Antiqua" w:hAnsi="Book Antiqua"/>
          <w:b/>
          <w:bCs/>
          <w:sz w:val="28"/>
          <w:szCs w:val="28"/>
        </w:rPr>
      </w:pPr>
    </w:p>
    <w:p w14:paraId="23143AEF" w14:textId="77777777" w:rsidR="00BE45EF" w:rsidRDefault="00BE45EF" w:rsidP="0055440A">
      <w:pPr>
        <w:rPr>
          <w:rFonts w:ascii="Book Antiqua" w:hAnsi="Book Antiqua"/>
          <w:b/>
          <w:bCs/>
          <w:sz w:val="28"/>
          <w:szCs w:val="28"/>
        </w:rPr>
      </w:pPr>
    </w:p>
    <w:p w14:paraId="6EF57A4A" w14:textId="1AF769B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Lay Summary</w:t>
      </w:r>
    </w:p>
    <w:p w14:paraId="634EC217" w14:textId="294CE8B9" w:rsidR="00BE45EF"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37DF57C2" w14:textId="77777777" w:rsidR="00BE45EF" w:rsidRDefault="00BE45EF" w:rsidP="0055440A">
      <w:pPr>
        <w:rPr>
          <w:rFonts w:ascii="Book Antiqua" w:hAnsi="Book Antiqua"/>
          <w:b/>
          <w:bCs/>
          <w:sz w:val="28"/>
          <w:szCs w:val="28"/>
        </w:rPr>
      </w:pPr>
    </w:p>
    <w:p w14:paraId="5C98E41B" w14:textId="77777777" w:rsidR="00BE45EF" w:rsidRDefault="00BE45EF" w:rsidP="0055440A">
      <w:pPr>
        <w:rPr>
          <w:rFonts w:ascii="Book Antiqua" w:hAnsi="Book Antiqua"/>
          <w:b/>
          <w:bCs/>
          <w:sz w:val="28"/>
          <w:szCs w:val="28"/>
        </w:rPr>
      </w:pPr>
    </w:p>
    <w:p w14:paraId="247A71E6" w14:textId="77777777" w:rsidR="00BE45EF" w:rsidRDefault="00BE45EF" w:rsidP="0055440A">
      <w:pPr>
        <w:rPr>
          <w:rFonts w:ascii="Book Antiqua" w:hAnsi="Book Antiqua"/>
          <w:b/>
          <w:bCs/>
          <w:sz w:val="28"/>
          <w:szCs w:val="28"/>
        </w:rPr>
      </w:pPr>
    </w:p>
    <w:p w14:paraId="56E57CC3" w14:textId="77777777" w:rsidR="00BE45EF" w:rsidRDefault="00BE45EF" w:rsidP="0055440A">
      <w:pPr>
        <w:rPr>
          <w:rFonts w:ascii="Book Antiqua" w:hAnsi="Book Antiqua"/>
          <w:b/>
          <w:bCs/>
          <w:sz w:val="28"/>
          <w:szCs w:val="28"/>
        </w:rPr>
      </w:pPr>
    </w:p>
    <w:p w14:paraId="6611A5A3" w14:textId="77777777" w:rsidR="00BE45EF" w:rsidRDefault="00BE45EF" w:rsidP="0055440A">
      <w:pPr>
        <w:rPr>
          <w:rFonts w:ascii="Book Antiqua" w:hAnsi="Book Antiqua"/>
          <w:b/>
          <w:bCs/>
          <w:sz w:val="28"/>
          <w:szCs w:val="28"/>
        </w:rPr>
      </w:pPr>
    </w:p>
    <w:p w14:paraId="4619FF65" w14:textId="77777777" w:rsidR="00BE45EF" w:rsidRDefault="00BE45EF" w:rsidP="0055440A">
      <w:pPr>
        <w:rPr>
          <w:rFonts w:ascii="Book Antiqua" w:hAnsi="Book Antiqua"/>
          <w:b/>
          <w:bCs/>
          <w:sz w:val="28"/>
          <w:szCs w:val="28"/>
        </w:rPr>
      </w:pPr>
    </w:p>
    <w:p w14:paraId="197F6926" w14:textId="77777777" w:rsidR="00BE45EF" w:rsidRDefault="00BE45EF" w:rsidP="0055440A">
      <w:pPr>
        <w:rPr>
          <w:rFonts w:ascii="Book Antiqua" w:hAnsi="Book Antiqua"/>
          <w:b/>
          <w:bCs/>
          <w:sz w:val="28"/>
          <w:szCs w:val="28"/>
        </w:rPr>
      </w:pPr>
    </w:p>
    <w:p w14:paraId="19C2AD47" w14:textId="77777777" w:rsidR="00BE45EF" w:rsidRDefault="00BE45EF" w:rsidP="0055440A">
      <w:pPr>
        <w:rPr>
          <w:rFonts w:ascii="Book Antiqua" w:hAnsi="Book Antiqua"/>
          <w:b/>
          <w:bCs/>
          <w:sz w:val="28"/>
          <w:szCs w:val="28"/>
        </w:rPr>
      </w:pPr>
    </w:p>
    <w:p w14:paraId="716D48F5" w14:textId="77777777" w:rsidR="00BE45EF" w:rsidRDefault="00BE45EF" w:rsidP="0055440A">
      <w:pPr>
        <w:rPr>
          <w:rFonts w:ascii="Book Antiqua" w:hAnsi="Book Antiqua"/>
          <w:b/>
          <w:bCs/>
          <w:sz w:val="28"/>
          <w:szCs w:val="28"/>
        </w:rPr>
      </w:pPr>
    </w:p>
    <w:p w14:paraId="51974DC2" w14:textId="77777777" w:rsidR="00BE45EF" w:rsidRDefault="00BE45EF" w:rsidP="0055440A">
      <w:pPr>
        <w:rPr>
          <w:rFonts w:ascii="Book Antiqua" w:hAnsi="Book Antiqua"/>
          <w:b/>
          <w:bCs/>
          <w:sz w:val="28"/>
          <w:szCs w:val="28"/>
        </w:rPr>
      </w:pPr>
    </w:p>
    <w:p w14:paraId="6C899D5C" w14:textId="77777777" w:rsidR="00BE45EF" w:rsidRDefault="00BE45EF" w:rsidP="0055440A">
      <w:pPr>
        <w:rPr>
          <w:rFonts w:ascii="Book Antiqua" w:hAnsi="Book Antiqua"/>
          <w:b/>
          <w:bCs/>
          <w:sz w:val="28"/>
          <w:szCs w:val="28"/>
        </w:rPr>
      </w:pPr>
    </w:p>
    <w:p w14:paraId="5CC8AE0D" w14:textId="77777777" w:rsidR="00BE45EF" w:rsidRDefault="00BE45EF" w:rsidP="0055440A">
      <w:pPr>
        <w:rPr>
          <w:rFonts w:ascii="Book Antiqua" w:hAnsi="Book Antiqua"/>
          <w:b/>
          <w:bCs/>
          <w:sz w:val="28"/>
          <w:szCs w:val="28"/>
        </w:rPr>
      </w:pPr>
    </w:p>
    <w:p w14:paraId="79F2F064" w14:textId="77777777" w:rsidR="00BE45EF" w:rsidRDefault="00BE45EF" w:rsidP="0055440A">
      <w:pPr>
        <w:rPr>
          <w:rFonts w:ascii="Book Antiqua" w:hAnsi="Book Antiqua"/>
          <w:b/>
          <w:bCs/>
          <w:sz w:val="28"/>
          <w:szCs w:val="28"/>
        </w:rPr>
      </w:pPr>
    </w:p>
    <w:p w14:paraId="4383131B" w14:textId="77777777" w:rsidR="00BE45EF" w:rsidRDefault="00BE45EF" w:rsidP="0055440A">
      <w:pPr>
        <w:rPr>
          <w:rFonts w:ascii="Book Antiqua" w:hAnsi="Book Antiqua"/>
          <w:b/>
          <w:bCs/>
          <w:sz w:val="28"/>
          <w:szCs w:val="28"/>
        </w:rPr>
      </w:pPr>
    </w:p>
    <w:p w14:paraId="666B8BA6" w14:textId="77777777" w:rsidR="00BE45EF" w:rsidRDefault="00BE45EF" w:rsidP="0055440A">
      <w:pPr>
        <w:rPr>
          <w:rFonts w:ascii="Book Antiqua" w:hAnsi="Book Antiqua"/>
          <w:b/>
          <w:bCs/>
          <w:sz w:val="28"/>
          <w:szCs w:val="28"/>
        </w:rPr>
      </w:pPr>
    </w:p>
    <w:p w14:paraId="16C28E7F" w14:textId="77777777" w:rsidR="00BE45EF" w:rsidRDefault="00BE45EF" w:rsidP="0055440A">
      <w:pPr>
        <w:rPr>
          <w:rFonts w:ascii="Book Antiqua" w:hAnsi="Book Antiqua"/>
          <w:b/>
          <w:bCs/>
          <w:sz w:val="28"/>
          <w:szCs w:val="28"/>
        </w:rPr>
      </w:pPr>
    </w:p>
    <w:p w14:paraId="1EE80701" w14:textId="77777777" w:rsidR="00BE45EF" w:rsidRDefault="00BE45EF" w:rsidP="0055440A">
      <w:pPr>
        <w:rPr>
          <w:rFonts w:ascii="Book Antiqua" w:hAnsi="Book Antiqua"/>
          <w:b/>
          <w:bCs/>
          <w:sz w:val="28"/>
          <w:szCs w:val="28"/>
        </w:rPr>
      </w:pPr>
    </w:p>
    <w:p w14:paraId="21C259A4" w14:textId="77777777" w:rsidR="00BE45EF" w:rsidRDefault="00BE45EF" w:rsidP="0055440A">
      <w:pPr>
        <w:rPr>
          <w:rFonts w:ascii="Book Antiqua" w:hAnsi="Book Antiqua"/>
          <w:b/>
          <w:bCs/>
          <w:sz w:val="28"/>
          <w:szCs w:val="28"/>
        </w:rPr>
      </w:pPr>
    </w:p>
    <w:p w14:paraId="679B3249" w14:textId="77777777" w:rsidR="00BE45EF" w:rsidRDefault="00BE45EF" w:rsidP="0055440A">
      <w:pPr>
        <w:rPr>
          <w:rFonts w:ascii="Book Antiqua" w:hAnsi="Book Antiqua"/>
          <w:b/>
          <w:bCs/>
          <w:sz w:val="28"/>
          <w:szCs w:val="28"/>
        </w:rPr>
      </w:pPr>
    </w:p>
    <w:p w14:paraId="397E910E" w14:textId="77777777" w:rsidR="00BE45EF" w:rsidRDefault="00BE45EF" w:rsidP="0055440A">
      <w:pPr>
        <w:rPr>
          <w:rFonts w:ascii="Book Antiqua" w:hAnsi="Book Antiqua"/>
          <w:b/>
          <w:bCs/>
          <w:sz w:val="28"/>
          <w:szCs w:val="28"/>
        </w:rPr>
      </w:pPr>
    </w:p>
    <w:p w14:paraId="6A816994" w14:textId="77777777" w:rsidR="00BE45EF" w:rsidRDefault="00BE45EF" w:rsidP="0055440A">
      <w:pPr>
        <w:rPr>
          <w:rFonts w:ascii="Book Antiqua" w:hAnsi="Book Antiqua"/>
          <w:b/>
          <w:bCs/>
          <w:sz w:val="28"/>
          <w:szCs w:val="28"/>
        </w:rPr>
      </w:pPr>
    </w:p>
    <w:p w14:paraId="053D939A" w14:textId="77777777" w:rsidR="00BE45EF" w:rsidRDefault="00BE45EF" w:rsidP="0055440A">
      <w:pPr>
        <w:rPr>
          <w:rFonts w:ascii="Book Antiqua" w:hAnsi="Book Antiqua"/>
          <w:b/>
          <w:bCs/>
          <w:sz w:val="28"/>
          <w:szCs w:val="28"/>
        </w:rPr>
      </w:pPr>
    </w:p>
    <w:p w14:paraId="6DC51818" w14:textId="77777777" w:rsidR="0055440A" w:rsidRDefault="0055440A"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10A4AC52" w14:textId="5F1A01D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Abstract</w:t>
      </w:r>
    </w:p>
    <w:p w14:paraId="4956F1CA" w14:textId="77777777" w:rsidR="00843349"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22646757" w14:textId="77777777" w:rsidR="00BE45EF" w:rsidRDefault="00BE45EF" w:rsidP="00843349">
      <w:pPr>
        <w:jc w:val="center"/>
        <w:rPr>
          <w:rFonts w:ascii="Book Antiqua" w:hAnsi="Book Antiqua"/>
          <w:b/>
          <w:bCs/>
          <w:sz w:val="28"/>
          <w:szCs w:val="28"/>
        </w:rPr>
      </w:pPr>
    </w:p>
    <w:p w14:paraId="432E9312" w14:textId="77777777" w:rsidR="00BE45EF" w:rsidRDefault="00BE45EF" w:rsidP="0055440A">
      <w:pPr>
        <w:rPr>
          <w:rFonts w:ascii="Book Antiqua" w:hAnsi="Book Antiqua"/>
          <w:b/>
          <w:bCs/>
          <w:sz w:val="28"/>
          <w:szCs w:val="28"/>
        </w:rPr>
      </w:pPr>
    </w:p>
    <w:p w14:paraId="0F119CD3" w14:textId="77777777" w:rsidR="00BE45EF" w:rsidRDefault="00BE45EF" w:rsidP="0055440A">
      <w:pPr>
        <w:rPr>
          <w:rFonts w:ascii="Book Antiqua" w:hAnsi="Book Antiqua"/>
          <w:b/>
          <w:bCs/>
          <w:sz w:val="28"/>
          <w:szCs w:val="28"/>
        </w:rPr>
      </w:pPr>
    </w:p>
    <w:p w14:paraId="47850797" w14:textId="77777777" w:rsidR="00BE45EF" w:rsidRDefault="00BE45EF" w:rsidP="0055440A">
      <w:pPr>
        <w:rPr>
          <w:rFonts w:ascii="Book Antiqua" w:hAnsi="Book Antiqua"/>
          <w:b/>
          <w:bCs/>
          <w:sz w:val="28"/>
          <w:szCs w:val="28"/>
        </w:rPr>
      </w:pPr>
    </w:p>
    <w:p w14:paraId="5350FD7D" w14:textId="77777777" w:rsidR="00BE45EF" w:rsidRDefault="00BE45EF" w:rsidP="0055440A">
      <w:pPr>
        <w:rPr>
          <w:rFonts w:ascii="Book Antiqua" w:hAnsi="Book Antiqua"/>
          <w:b/>
          <w:bCs/>
          <w:sz w:val="28"/>
          <w:szCs w:val="28"/>
        </w:rPr>
      </w:pPr>
    </w:p>
    <w:p w14:paraId="1EFEA410" w14:textId="77777777" w:rsidR="00BE45EF" w:rsidRDefault="00BE45EF" w:rsidP="0055440A">
      <w:pPr>
        <w:rPr>
          <w:rFonts w:ascii="Book Antiqua" w:hAnsi="Book Antiqua"/>
          <w:b/>
          <w:bCs/>
          <w:sz w:val="28"/>
          <w:szCs w:val="28"/>
        </w:rPr>
      </w:pPr>
    </w:p>
    <w:p w14:paraId="5E1903E2" w14:textId="77777777" w:rsidR="00BE45EF"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042211D0" w14:textId="77777777" w:rsidR="00BE45EF" w:rsidRDefault="00BE45EF" w:rsidP="0055440A">
      <w:pPr>
        <w:rPr>
          <w:rFonts w:ascii="Book Antiqua" w:hAnsi="Book Antiqua"/>
          <w:b/>
          <w:bCs/>
          <w:sz w:val="28"/>
          <w:szCs w:val="28"/>
        </w:rPr>
      </w:pPr>
    </w:p>
    <w:p w14:paraId="14082EEB" w14:textId="77777777" w:rsidR="00BE45EF" w:rsidRDefault="00BE45EF" w:rsidP="0055440A">
      <w:pPr>
        <w:rPr>
          <w:rFonts w:ascii="Book Antiqua" w:hAnsi="Book Antiqua"/>
          <w:b/>
          <w:bCs/>
          <w:sz w:val="28"/>
          <w:szCs w:val="28"/>
        </w:rPr>
      </w:pPr>
    </w:p>
    <w:p w14:paraId="2D3AE772" w14:textId="77777777" w:rsidR="00BE45EF" w:rsidRDefault="00BE45EF" w:rsidP="0055440A">
      <w:pPr>
        <w:rPr>
          <w:rFonts w:ascii="Book Antiqua" w:hAnsi="Book Antiqua"/>
          <w:b/>
          <w:bCs/>
          <w:sz w:val="28"/>
          <w:szCs w:val="28"/>
        </w:rPr>
      </w:pPr>
    </w:p>
    <w:p w14:paraId="3F93DD47" w14:textId="77777777" w:rsidR="00BE45EF" w:rsidRDefault="00BE45EF" w:rsidP="0055440A">
      <w:pPr>
        <w:rPr>
          <w:rFonts w:ascii="Book Antiqua" w:hAnsi="Book Antiqua"/>
          <w:b/>
          <w:bCs/>
          <w:sz w:val="28"/>
          <w:szCs w:val="28"/>
        </w:rPr>
      </w:pPr>
    </w:p>
    <w:p w14:paraId="6585FD27" w14:textId="77777777" w:rsidR="00BE45EF" w:rsidRDefault="00BE45EF" w:rsidP="0055440A">
      <w:pPr>
        <w:rPr>
          <w:rFonts w:ascii="Book Antiqua" w:hAnsi="Book Antiqua"/>
          <w:b/>
          <w:bCs/>
          <w:sz w:val="28"/>
          <w:szCs w:val="28"/>
        </w:rPr>
      </w:pPr>
    </w:p>
    <w:p w14:paraId="7610DBCE" w14:textId="77777777" w:rsidR="00BE45EF" w:rsidRDefault="00BE45EF" w:rsidP="0055440A">
      <w:pPr>
        <w:rPr>
          <w:rFonts w:ascii="Book Antiqua" w:hAnsi="Book Antiqua"/>
          <w:b/>
          <w:bCs/>
          <w:sz w:val="28"/>
          <w:szCs w:val="28"/>
        </w:rPr>
      </w:pPr>
    </w:p>
    <w:p w14:paraId="04B601F8" w14:textId="77777777" w:rsidR="00BE45EF" w:rsidRDefault="00BE45EF" w:rsidP="0055440A">
      <w:pPr>
        <w:rPr>
          <w:rFonts w:ascii="Book Antiqua" w:hAnsi="Book Antiqua"/>
          <w:b/>
          <w:bCs/>
          <w:sz w:val="28"/>
          <w:szCs w:val="28"/>
        </w:rPr>
      </w:pPr>
    </w:p>
    <w:p w14:paraId="35D9ABE2" w14:textId="77777777" w:rsidR="00BE45EF" w:rsidRDefault="00BE45EF" w:rsidP="0055440A">
      <w:pPr>
        <w:rPr>
          <w:rFonts w:ascii="Book Antiqua" w:hAnsi="Book Antiqua"/>
          <w:b/>
          <w:bCs/>
          <w:sz w:val="28"/>
          <w:szCs w:val="28"/>
        </w:rPr>
      </w:pPr>
    </w:p>
    <w:p w14:paraId="76D09761" w14:textId="77777777" w:rsidR="00BE45EF" w:rsidRDefault="00BE45EF" w:rsidP="0055440A">
      <w:pPr>
        <w:rPr>
          <w:rFonts w:ascii="Book Antiqua" w:hAnsi="Book Antiqua"/>
          <w:b/>
          <w:bCs/>
          <w:sz w:val="28"/>
          <w:szCs w:val="28"/>
        </w:rPr>
      </w:pPr>
    </w:p>
    <w:p w14:paraId="7CC19447" w14:textId="77777777" w:rsidR="00BE45EF" w:rsidRDefault="00BE45EF" w:rsidP="0055440A">
      <w:pPr>
        <w:rPr>
          <w:rFonts w:ascii="Book Antiqua" w:hAnsi="Book Antiqua"/>
          <w:b/>
          <w:bCs/>
          <w:sz w:val="28"/>
          <w:szCs w:val="28"/>
        </w:rPr>
      </w:pPr>
    </w:p>
    <w:p w14:paraId="3DBE24A9" w14:textId="77777777" w:rsidR="00BE45EF" w:rsidRDefault="00BE45EF" w:rsidP="0055440A">
      <w:pPr>
        <w:rPr>
          <w:rFonts w:ascii="Book Antiqua" w:hAnsi="Book Antiqua"/>
          <w:b/>
          <w:bCs/>
          <w:sz w:val="28"/>
          <w:szCs w:val="28"/>
        </w:rPr>
      </w:pPr>
    </w:p>
    <w:p w14:paraId="576CA465" w14:textId="77777777" w:rsidR="00BE45EF" w:rsidRDefault="00BE45EF" w:rsidP="0055440A">
      <w:pPr>
        <w:rPr>
          <w:rFonts w:ascii="Book Antiqua" w:hAnsi="Book Antiqua"/>
          <w:b/>
          <w:bCs/>
          <w:sz w:val="28"/>
          <w:szCs w:val="28"/>
        </w:rPr>
      </w:pPr>
    </w:p>
    <w:p w14:paraId="50486C42" w14:textId="77777777" w:rsidR="00BE45EF" w:rsidRDefault="00BE45EF" w:rsidP="0055440A">
      <w:pPr>
        <w:rPr>
          <w:rFonts w:ascii="Book Antiqua" w:hAnsi="Book Antiqua"/>
          <w:b/>
          <w:bCs/>
          <w:sz w:val="28"/>
          <w:szCs w:val="28"/>
        </w:rPr>
      </w:pPr>
    </w:p>
    <w:p w14:paraId="6AA1EFBA" w14:textId="77777777" w:rsidR="00BE45EF" w:rsidRDefault="00BE45EF" w:rsidP="0055440A">
      <w:pPr>
        <w:rPr>
          <w:rFonts w:ascii="Book Antiqua" w:hAnsi="Book Antiqua"/>
          <w:b/>
          <w:bCs/>
          <w:sz w:val="28"/>
          <w:szCs w:val="28"/>
        </w:rPr>
      </w:pPr>
    </w:p>
    <w:p w14:paraId="21F464C2" w14:textId="77777777" w:rsidR="00BE45EF" w:rsidRDefault="00BE45EF" w:rsidP="0055440A">
      <w:pPr>
        <w:rPr>
          <w:rFonts w:ascii="Book Antiqua" w:hAnsi="Book Antiqua"/>
          <w:b/>
          <w:bCs/>
          <w:sz w:val="28"/>
          <w:szCs w:val="28"/>
        </w:rPr>
      </w:pPr>
    </w:p>
    <w:p w14:paraId="44E69E40" w14:textId="77777777" w:rsidR="00BE45EF" w:rsidRDefault="00BE45EF" w:rsidP="0055440A">
      <w:pPr>
        <w:rPr>
          <w:rFonts w:ascii="Book Antiqua" w:hAnsi="Book Antiqua"/>
          <w:b/>
          <w:bCs/>
          <w:sz w:val="28"/>
          <w:szCs w:val="28"/>
        </w:rPr>
      </w:pPr>
    </w:p>
    <w:p w14:paraId="0630CDF6" w14:textId="00B87891" w:rsidR="00BE45EF" w:rsidRDefault="002B5ACB" w:rsidP="00BE45EF">
      <w:pPr>
        <w:jc w:val="center"/>
        <w:rPr>
          <w:rFonts w:ascii="Book Antiqua" w:hAnsi="Book Antiqua"/>
          <w:b/>
          <w:bCs/>
          <w:sz w:val="28"/>
          <w:szCs w:val="28"/>
        </w:rPr>
      </w:pPr>
      <w:r>
        <w:rPr>
          <w:rFonts w:ascii="Book Antiqua" w:hAnsi="Book Antiqua"/>
          <w:b/>
          <w:bCs/>
          <w:sz w:val="28"/>
          <w:szCs w:val="28"/>
        </w:rPr>
        <w:lastRenderedPageBreak/>
        <w:t>Acknowledgements</w:t>
      </w:r>
    </w:p>
    <w:p w14:paraId="2D1EC1D1" w14:textId="77777777" w:rsidR="00BE45EF" w:rsidRDefault="00BE45EF" w:rsidP="0055440A">
      <w:pPr>
        <w:rPr>
          <w:rFonts w:ascii="Book Antiqua" w:hAnsi="Book Antiqua"/>
          <w:b/>
          <w:bCs/>
          <w:sz w:val="28"/>
          <w:szCs w:val="28"/>
        </w:rPr>
      </w:pPr>
    </w:p>
    <w:p w14:paraId="267178F3" w14:textId="66A762E0" w:rsidR="00BE45EF" w:rsidRPr="00C34B27" w:rsidRDefault="00B13E95" w:rsidP="0055440A">
      <w:pPr>
        <w:rPr>
          <w:rFonts w:ascii="Book Antiqua" w:hAnsi="Book Antiqua"/>
        </w:rPr>
      </w:pPr>
      <w:r>
        <w:rPr>
          <w:rFonts w:ascii="Book Antiqua" w:hAnsi="Book Antiqua"/>
        </w:rPr>
        <w:t>I thank</w:t>
      </w:r>
      <w:r w:rsidR="00C3025C">
        <w:rPr>
          <w:rFonts w:ascii="Book Antiqua" w:hAnsi="Book Antiqua"/>
        </w:rPr>
        <w:t xml:space="preserve"> my sanity for holding together just long enough</w:t>
      </w:r>
      <w:r>
        <w:rPr>
          <w:rFonts w:ascii="Book Antiqua" w:hAnsi="Book Antiqua"/>
        </w:rPr>
        <w:t>…</w:t>
      </w:r>
    </w:p>
    <w:p w14:paraId="469C1524" w14:textId="77777777" w:rsidR="00BE45EF" w:rsidRDefault="00BE45EF" w:rsidP="0055440A">
      <w:pPr>
        <w:rPr>
          <w:rFonts w:ascii="Book Antiqua" w:hAnsi="Book Antiqua"/>
          <w:b/>
          <w:bCs/>
          <w:sz w:val="28"/>
          <w:szCs w:val="28"/>
        </w:rPr>
      </w:pPr>
    </w:p>
    <w:p w14:paraId="7F5C71A8" w14:textId="77777777" w:rsidR="00BE45EF" w:rsidRDefault="00BE45EF" w:rsidP="0055440A">
      <w:pPr>
        <w:rPr>
          <w:rFonts w:ascii="Book Antiqua" w:hAnsi="Book Antiqua"/>
          <w:b/>
          <w:bCs/>
          <w:sz w:val="28"/>
          <w:szCs w:val="28"/>
        </w:rPr>
      </w:pPr>
    </w:p>
    <w:p w14:paraId="3116DC5F" w14:textId="77777777" w:rsidR="00BE45EF" w:rsidRDefault="00BE45EF" w:rsidP="0055440A">
      <w:pPr>
        <w:rPr>
          <w:rFonts w:ascii="Book Antiqua" w:hAnsi="Book Antiqua"/>
          <w:b/>
          <w:bCs/>
          <w:sz w:val="28"/>
          <w:szCs w:val="28"/>
        </w:rPr>
      </w:pPr>
    </w:p>
    <w:p w14:paraId="07D930C7" w14:textId="77777777" w:rsidR="00BE45EF" w:rsidRDefault="00BE45EF" w:rsidP="0055440A">
      <w:pPr>
        <w:rPr>
          <w:rFonts w:ascii="Book Antiqua" w:hAnsi="Book Antiqua"/>
          <w:b/>
          <w:bCs/>
          <w:sz w:val="28"/>
          <w:szCs w:val="28"/>
        </w:rPr>
      </w:pPr>
    </w:p>
    <w:p w14:paraId="1B263A2E" w14:textId="77777777" w:rsidR="00BE45EF" w:rsidRDefault="00BE45EF" w:rsidP="0055440A">
      <w:pPr>
        <w:rPr>
          <w:rFonts w:ascii="Book Antiqua" w:hAnsi="Book Antiqua"/>
          <w:b/>
          <w:bCs/>
          <w:sz w:val="28"/>
          <w:szCs w:val="28"/>
        </w:rPr>
      </w:pPr>
    </w:p>
    <w:p w14:paraId="2D0A3D68" w14:textId="77777777" w:rsidR="00BE45EF" w:rsidRDefault="00BE45EF" w:rsidP="0055440A">
      <w:pPr>
        <w:rPr>
          <w:rFonts w:ascii="Book Antiqua" w:hAnsi="Book Antiqua"/>
          <w:b/>
          <w:bCs/>
          <w:sz w:val="28"/>
          <w:szCs w:val="28"/>
        </w:rPr>
      </w:pPr>
    </w:p>
    <w:p w14:paraId="1C143CCA" w14:textId="77777777" w:rsidR="00BE45EF"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6B95A2F0" w14:textId="77777777" w:rsidR="00BE45EF" w:rsidRDefault="00BE45EF" w:rsidP="0055440A">
      <w:pPr>
        <w:rPr>
          <w:rFonts w:ascii="Book Antiqua" w:hAnsi="Book Antiqua"/>
          <w:b/>
          <w:bCs/>
          <w:sz w:val="28"/>
          <w:szCs w:val="28"/>
        </w:rPr>
      </w:pPr>
    </w:p>
    <w:p w14:paraId="7C8B6DC0" w14:textId="77777777" w:rsidR="00BE45EF" w:rsidRDefault="00BE45EF" w:rsidP="0055440A">
      <w:pPr>
        <w:rPr>
          <w:rFonts w:ascii="Book Antiqua" w:hAnsi="Book Antiqua"/>
          <w:b/>
          <w:bCs/>
          <w:sz w:val="28"/>
          <w:szCs w:val="28"/>
        </w:rPr>
      </w:pPr>
    </w:p>
    <w:p w14:paraId="3A39D50B" w14:textId="77777777" w:rsidR="00BE45EF" w:rsidRDefault="00BE45EF" w:rsidP="0055440A">
      <w:pPr>
        <w:rPr>
          <w:rFonts w:ascii="Book Antiqua" w:hAnsi="Book Antiqua"/>
          <w:b/>
          <w:bCs/>
          <w:sz w:val="28"/>
          <w:szCs w:val="28"/>
        </w:rPr>
      </w:pPr>
    </w:p>
    <w:p w14:paraId="20C6D948" w14:textId="77777777" w:rsidR="00BE45EF" w:rsidRDefault="00BE45EF" w:rsidP="0055440A">
      <w:pPr>
        <w:rPr>
          <w:rFonts w:ascii="Book Antiqua" w:hAnsi="Book Antiqua"/>
          <w:b/>
          <w:bCs/>
          <w:sz w:val="28"/>
          <w:szCs w:val="28"/>
        </w:rPr>
      </w:pPr>
    </w:p>
    <w:p w14:paraId="6493145A" w14:textId="77777777" w:rsidR="00BE45EF" w:rsidRDefault="00BE45EF" w:rsidP="0055440A">
      <w:pPr>
        <w:rPr>
          <w:rFonts w:ascii="Book Antiqua" w:hAnsi="Book Antiqua"/>
          <w:b/>
          <w:bCs/>
          <w:sz w:val="28"/>
          <w:szCs w:val="28"/>
        </w:rPr>
      </w:pPr>
    </w:p>
    <w:p w14:paraId="59614127" w14:textId="77777777" w:rsidR="00BE45EF" w:rsidRDefault="00BE45EF" w:rsidP="0055440A">
      <w:pPr>
        <w:rPr>
          <w:rFonts w:ascii="Book Antiqua" w:hAnsi="Book Antiqua"/>
          <w:b/>
          <w:bCs/>
          <w:sz w:val="28"/>
          <w:szCs w:val="28"/>
        </w:rPr>
      </w:pPr>
    </w:p>
    <w:p w14:paraId="2FD39A74" w14:textId="77777777" w:rsidR="00BE45EF" w:rsidRDefault="00BE45EF" w:rsidP="0055440A">
      <w:pPr>
        <w:rPr>
          <w:rFonts w:ascii="Book Antiqua" w:hAnsi="Book Antiqua"/>
          <w:b/>
          <w:bCs/>
          <w:sz w:val="28"/>
          <w:szCs w:val="28"/>
        </w:rPr>
      </w:pPr>
    </w:p>
    <w:p w14:paraId="1AF17F73" w14:textId="77777777" w:rsidR="00BE45EF" w:rsidRDefault="00BE45EF" w:rsidP="0055440A">
      <w:pPr>
        <w:rPr>
          <w:rFonts w:ascii="Book Antiqua" w:hAnsi="Book Antiqua"/>
          <w:b/>
          <w:bCs/>
          <w:sz w:val="28"/>
          <w:szCs w:val="28"/>
        </w:rPr>
      </w:pPr>
    </w:p>
    <w:p w14:paraId="662201D8" w14:textId="77777777" w:rsidR="00C34B27" w:rsidRDefault="00C34B27" w:rsidP="0055440A">
      <w:pPr>
        <w:rPr>
          <w:rFonts w:ascii="Book Antiqua" w:hAnsi="Book Antiqua"/>
          <w:b/>
          <w:bCs/>
          <w:sz w:val="28"/>
          <w:szCs w:val="28"/>
        </w:rPr>
      </w:pPr>
    </w:p>
    <w:p w14:paraId="1E8A42D7" w14:textId="77777777" w:rsidR="00BE45EF" w:rsidRDefault="00BE45EF" w:rsidP="0055440A">
      <w:pPr>
        <w:rPr>
          <w:rFonts w:ascii="Book Antiqua" w:hAnsi="Book Antiqua"/>
          <w:b/>
          <w:bCs/>
          <w:sz w:val="28"/>
          <w:szCs w:val="28"/>
        </w:rPr>
      </w:pPr>
    </w:p>
    <w:p w14:paraId="7502443B" w14:textId="77777777" w:rsidR="00BE45EF" w:rsidRDefault="00BE45EF" w:rsidP="0055440A">
      <w:pPr>
        <w:rPr>
          <w:rFonts w:ascii="Book Antiqua" w:hAnsi="Book Antiqua"/>
          <w:b/>
          <w:bCs/>
          <w:sz w:val="28"/>
          <w:szCs w:val="28"/>
        </w:rPr>
      </w:pPr>
    </w:p>
    <w:p w14:paraId="76E59ECA" w14:textId="77777777" w:rsidR="00BE45EF" w:rsidRDefault="00BE45EF" w:rsidP="0055440A">
      <w:pPr>
        <w:rPr>
          <w:rFonts w:ascii="Book Antiqua" w:hAnsi="Book Antiqua"/>
          <w:b/>
          <w:bCs/>
          <w:sz w:val="28"/>
          <w:szCs w:val="28"/>
        </w:rPr>
      </w:pPr>
    </w:p>
    <w:p w14:paraId="268CFC50" w14:textId="77777777" w:rsidR="00BE45EF" w:rsidRDefault="00BE45EF" w:rsidP="0055440A">
      <w:pPr>
        <w:rPr>
          <w:rFonts w:ascii="Book Antiqua" w:hAnsi="Book Antiqua"/>
          <w:b/>
          <w:bCs/>
          <w:sz w:val="28"/>
          <w:szCs w:val="28"/>
        </w:rPr>
      </w:pPr>
    </w:p>
    <w:p w14:paraId="78B100E2" w14:textId="77777777" w:rsidR="00BE45EF" w:rsidRDefault="00BE45EF" w:rsidP="0055440A">
      <w:pPr>
        <w:rPr>
          <w:rFonts w:ascii="Book Antiqua" w:hAnsi="Book Antiqua"/>
          <w:b/>
          <w:bCs/>
          <w:sz w:val="28"/>
          <w:szCs w:val="28"/>
        </w:rPr>
      </w:pPr>
    </w:p>
    <w:p w14:paraId="5EFDF43D" w14:textId="77777777" w:rsidR="00BE45EF" w:rsidRDefault="00BE45EF" w:rsidP="0055440A">
      <w:pPr>
        <w:rPr>
          <w:rFonts w:ascii="Book Antiqua" w:hAnsi="Book Antiqua"/>
          <w:b/>
          <w:bCs/>
          <w:sz w:val="28"/>
          <w:szCs w:val="28"/>
        </w:rPr>
      </w:pPr>
    </w:p>
    <w:p w14:paraId="7F6D946E" w14:textId="77777777" w:rsidR="0055440A" w:rsidRPr="0055440A" w:rsidRDefault="0055440A" w:rsidP="0055440A">
      <w:pPr>
        <w:rPr>
          <w:rFonts w:ascii="Book Antiqua" w:hAnsi="Book Antiqua"/>
          <w:b/>
          <w:bCs/>
          <w:sz w:val="28"/>
          <w:szCs w:val="28"/>
        </w:rPr>
      </w:pPr>
    </w:p>
    <w:p w14:paraId="1E9B39A9" w14:textId="40B2974B" w:rsidR="009A3A34" w:rsidRPr="0055440A" w:rsidRDefault="0055440A" w:rsidP="0055440A">
      <w:pPr>
        <w:pStyle w:val="chapter"/>
      </w:pPr>
      <w:r w:rsidRPr="0055440A">
        <w:lastRenderedPageBreak/>
        <w:t>Contents</w:t>
      </w:r>
    </w:p>
    <w:p w14:paraId="03FD9573" w14:textId="32F8200B" w:rsidR="005B019F" w:rsidRDefault="007D7008" w:rsidP="005B019F">
      <w:pPr>
        <w:pStyle w:val="TOC6"/>
        <w:tabs>
          <w:tab w:val="right" w:leader="dot" w:pos="9016"/>
        </w:tabs>
        <w:ind w:left="0"/>
        <w:rPr>
          <w:noProof/>
        </w:rPr>
      </w:pPr>
      <w:r>
        <w:rPr>
          <w:rFonts w:ascii="Book Antiqua" w:hAnsi="Book Antiqua" w:cs="Times New Roman"/>
          <w:sz w:val="24"/>
          <w:szCs w:val="24"/>
        </w:rPr>
        <w:fldChar w:fldCharType="begin"/>
      </w:r>
      <w:r>
        <w:rPr>
          <w:rFonts w:ascii="Book Antiqua" w:hAnsi="Book Antiqua" w:cs="Times New Roman"/>
          <w:sz w:val="24"/>
          <w:szCs w:val="24"/>
        </w:rPr>
        <w:instrText xml:space="preserve"> TOC \o "1-6" \h \z \u </w:instrText>
      </w:r>
      <w:r>
        <w:rPr>
          <w:rFonts w:ascii="Book Antiqua" w:hAnsi="Book Antiqua" w:cs="Times New Roman"/>
          <w:sz w:val="24"/>
          <w:szCs w:val="24"/>
        </w:rPr>
        <w:fldChar w:fldCharType="separate"/>
      </w:r>
      <w:hyperlink w:anchor="_Toc161657168" w:history="1">
        <w:r w:rsidR="005B019F" w:rsidRPr="00365653">
          <w:rPr>
            <w:rStyle w:val="Hyperlink"/>
            <w:noProof/>
          </w:rPr>
          <w:t>List of Tables</w:t>
        </w:r>
        <w:r w:rsidR="005B019F">
          <w:rPr>
            <w:noProof/>
            <w:webHidden/>
          </w:rPr>
          <w:tab/>
        </w:r>
        <w:r w:rsidR="005B019F">
          <w:rPr>
            <w:noProof/>
            <w:webHidden/>
          </w:rPr>
          <w:fldChar w:fldCharType="begin"/>
        </w:r>
        <w:r w:rsidR="005B019F">
          <w:rPr>
            <w:noProof/>
            <w:webHidden/>
          </w:rPr>
          <w:instrText xml:space="preserve"> PAGEREF _Toc161657168 \h </w:instrText>
        </w:r>
        <w:r w:rsidR="005B019F">
          <w:rPr>
            <w:noProof/>
            <w:webHidden/>
          </w:rPr>
        </w:r>
        <w:r w:rsidR="005B019F">
          <w:rPr>
            <w:noProof/>
            <w:webHidden/>
          </w:rPr>
          <w:fldChar w:fldCharType="separate"/>
        </w:r>
        <w:r w:rsidR="005B019F">
          <w:rPr>
            <w:noProof/>
            <w:webHidden/>
          </w:rPr>
          <w:t>10</w:t>
        </w:r>
        <w:r w:rsidR="005B019F">
          <w:rPr>
            <w:noProof/>
            <w:webHidden/>
          </w:rPr>
          <w:fldChar w:fldCharType="end"/>
        </w:r>
      </w:hyperlink>
    </w:p>
    <w:p w14:paraId="325B0F0E" w14:textId="2ACBB698" w:rsidR="005B019F" w:rsidRDefault="00000000" w:rsidP="005B019F">
      <w:pPr>
        <w:pStyle w:val="TOC6"/>
        <w:tabs>
          <w:tab w:val="right" w:leader="dot" w:pos="9016"/>
        </w:tabs>
        <w:ind w:left="0"/>
        <w:rPr>
          <w:noProof/>
        </w:rPr>
      </w:pPr>
      <w:hyperlink w:anchor="_Toc161657169" w:history="1">
        <w:r w:rsidR="005B019F" w:rsidRPr="00365653">
          <w:rPr>
            <w:rStyle w:val="Hyperlink"/>
            <w:noProof/>
          </w:rPr>
          <w:t>List of Appendix Tables</w:t>
        </w:r>
        <w:r w:rsidR="005B019F">
          <w:rPr>
            <w:noProof/>
            <w:webHidden/>
          </w:rPr>
          <w:tab/>
        </w:r>
        <w:r w:rsidR="005B019F">
          <w:rPr>
            <w:noProof/>
            <w:webHidden/>
          </w:rPr>
          <w:fldChar w:fldCharType="begin"/>
        </w:r>
        <w:r w:rsidR="005B019F">
          <w:rPr>
            <w:noProof/>
            <w:webHidden/>
          </w:rPr>
          <w:instrText xml:space="preserve"> PAGEREF _Toc161657169 \h </w:instrText>
        </w:r>
        <w:r w:rsidR="005B019F">
          <w:rPr>
            <w:noProof/>
            <w:webHidden/>
          </w:rPr>
        </w:r>
        <w:r w:rsidR="005B019F">
          <w:rPr>
            <w:noProof/>
            <w:webHidden/>
          </w:rPr>
          <w:fldChar w:fldCharType="separate"/>
        </w:r>
        <w:r w:rsidR="005B019F">
          <w:rPr>
            <w:noProof/>
            <w:webHidden/>
          </w:rPr>
          <w:t>12</w:t>
        </w:r>
        <w:r w:rsidR="005B019F">
          <w:rPr>
            <w:noProof/>
            <w:webHidden/>
          </w:rPr>
          <w:fldChar w:fldCharType="end"/>
        </w:r>
      </w:hyperlink>
    </w:p>
    <w:p w14:paraId="6A5D615A" w14:textId="01A0CBDB" w:rsidR="005B019F" w:rsidRDefault="00000000" w:rsidP="005B019F">
      <w:pPr>
        <w:pStyle w:val="TOC6"/>
        <w:tabs>
          <w:tab w:val="right" w:leader="dot" w:pos="9016"/>
        </w:tabs>
        <w:ind w:left="0"/>
        <w:rPr>
          <w:noProof/>
        </w:rPr>
      </w:pPr>
      <w:hyperlink w:anchor="_Toc161657170" w:history="1">
        <w:r w:rsidR="005B019F" w:rsidRPr="00365653">
          <w:rPr>
            <w:rStyle w:val="Hyperlink"/>
            <w:noProof/>
          </w:rPr>
          <w:t>List of Figures</w:t>
        </w:r>
        <w:r w:rsidR="005B019F">
          <w:rPr>
            <w:noProof/>
            <w:webHidden/>
          </w:rPr>
          <w:tab/>
        </w:r>
        <w:r w:rsidR="005B019F">
          <w:rPr>
            <w:noProof/>
            <w:webHidden/>
          </w:rPr>
          <w:fldChar w:fldCharType="begin"/>
        </w:r>
        <w:r w:rsidR="005B019F">
          <w:rPr>
            <w:noProof/>
            <w:webHidden/>
          </w:rPr>
          <w:instrText xml:space="preserve"> PAGEREF _Toc161657170 \h </w:instrText>
        </w:r>
        <w:r w:rsidR="005B019F">
          <w:rPr>
            <w:noProof/>
            <w:webHidden/>
          </w:rPr>
        </w:r>
        <w:r w:rsidR="005B019F">
          <w:rPr>
            <w:noProof/>
            <w:webHidden/>
          </w:rPr>
          <w:fldChar w:fldCharType="separate"/>
        </w:r>
        <w:r w:rsidR="005B019F">
          <w:rPr>
            <w:noProof/>
            <w:webHidden/>
          </w:rPr>
          <w:t>13</w:t>
        </w:r>
        <w:r w:rsidR="005B019F">
          <w:rPr>
            <w:noProof/>
            <w:webHidden/>
          </w:rPr>
          <w:fldChar w:fldCharType="end"/>
        </w:r>
      </w:hyperlink>
    </w:p>
    <w:p w14:paraId="1B6CAEA9" w14:textId="06A157F4" w:rsidR="005B019F" w:rsidRDefault="00000000" w:rsidP="005B019F">
      <w:pPr>
        <w:pStyle w:val="TOC6"/>
        <w:tabs>
          <w:tab w:val="right" w:leader="dot" w:pos="9016"/>
        </w:tabs>
        <w:ind w:left="0"/>
        <w:rPr>
          <w:noProof/>
        </w:rPr>
      </w:pPr>
      <w:hyperlink w:anchor="_Toc161657171" w:history="1">
        <w:r w:rsidR="005B019F" w:rsidRPr="00365653">
          <w:rPr>
            <w:rStyle w:val="Hyperlink"/>
            <w:noProof/>
          </w:rPr>
          <w:t>List of Abbreviations</w:t>
        </w:r>
        <w:r w:rsidR="005B019F">
          <w:rPr>
            <w:noProof/>
            <w:webHidden/>
          </w:rPr>
          <w:tab/>
        </w:r>
        <w:r w:rsidR="005B019F">
          <w:rPr>
            <w:noProof/>
            <w:webHidden/>
          </w:rPr>
          <w:fldChar w:fldCharType="begin"/>
        </w:r>
        <w:r w:rsidR="005B019F">
          <w:rPr>
            <w:noProof/>
            <w:webHidden/>
          </w:rPr>
          <w:instrText xml:space="preserve"> PAGEREF _Toc161657171 \h </w:instrText>
        </w:r>
        <w:r w:rsidR="005B019F">
          <w:rPr>
            <w:noProof/>
            <w:webHidden/>
          </w:rPr>
        </w:r>
        <w:r w:rsidR="005B019F">
          <w:rPr>
            <w:noProof/>
            <w:webHidden/>
          </w:rPr>
          <w:fldChar w:fldCharType="separate"/>
        </w:r>
        <w:r w:rsidR="005B019F">
          <w:rPr>
            <w:noProof/>
            <w:webHidden/>
          </w:rPr>
          <w:t>14</w:t>
        </w:r>
        <w:r w:rsidR="005B019F">
          <w:rPr>
            <w:noProof/>
            <w:webHidden/>
          </w:rPr>
          <w:fldChar w:fldCharType="end"/>
        </w:r>
      </w:hyperlink>
    </w:p>
    <w:p w14:paraId="337551A0" w14:textId="3435D61D" w:rsidR="005B019F" w:rsidRDefault="00000000">
      <w:pPr>
        <w:pStyle w:val="TOC1"/>
        <w:rPr>
          <w:rFonts w:eastAsiaTheme="minorEastAsia"/>
          <w:b w:val="0"/>
          <w:bCs w:val="0"/>
          <w:lang w:eastAsia="en-GB"/>
        </w:rPr>
      </w:pPr>
      <w:hyperlink w:anchor="_Toc161657172" w:history="1">
        <w:r w:rsidR="005B019F" w:rsidRPr="00365653">
          <w:rPr>
            <w:rStyle w:val="Hyperlink"/>
          </w:rPr>
          <w:t>Part 1 Introduction</w:t>
        </w:r>
        <w:r w:rsidR="005B019F">
          <w:rPr>
            <w:webHidden/>
          </w:rPr>
          <w:tab/>
        </w:r>
        <w:r w:rsidR="005B019F">
          <w:rPr>
            <w:webHidden/>
          </w:rPr>
          <w:fldChar w:fldCharType="begin"/>
        </w:r>
        <w:r w:rsidR="005B019F">
          <w:rPr>
            <w:webHidden/>
          </w:rPr>
          <w:instrText xml:space="preserve"> PAGEREF _Toc161657172 \h </w:instrText>
        </w:r>
        <w:r w:rsidR="005B019F">
          <w:rPr>
            <w:webHidden/>
          </w:rPr>
        </w:r>
        <w:r w:rsidR="005B019F">
          <w:rPr>
            <w:webHidden/>
          </w:rPr>
          <w:fldChar w:fldCharType="separate"/>
        </w:r>
        <w:r w:rsidR="005B019F">
          <w:rPr>
            <w:webHidden/>
          </w:rPr>
          <w:t>15</w:t>
        </w:r>
        <w:r w:rsidR="005B019F">
          <w:rPr>
            <w:webHidden/>
          </w:rPr>
          <w:fldChar w:fldCharType="end"/>
        </w:r>
      </w:hyperlink>
    </w:p>
    <w:p w14:paraId="36C944DC" w14:textId="6ACD5CB1" w:rsidR="005B019F" w:rsidRDefault="00000000">
      <w:pPr>
        <w:pStyle w:val="TOC2"/>
        <w:tabs>
          <w:tab w:val="right" w:leader="dot" w:pos="9016"/>
        </w:tabs>
        <w:rPr>
          <w:rFonts w:eastAsiaTheme="minorEastAsia"/>
          <w:noProof/>
          <w:lang w:eastAsia="en-GB"/>
        </w:rPr>
      </w:pPr>
      <w:hyperlink w:anchor="_Toc161657173" w:history="1">
        <w:r w:rsidR="005B019F" w:rsidRPr="00365653">
          <w:rPr>
            <w:rStyle w:val="Hyperlink"/>
            <w:noProof/>
          </w:rPr>
          <w:t>Chapter 1.1 Social Theory</w:t>
        </w:r>
        <w:r w:rsidR="005B019F">
          <w:rPr>
            <w:noProof/>
            <w:webHidden/>
          </w:rPr>
          <w:tab/>
        </w:r>
        <w:r w:rsidR="005B019F">
          <w:rPr>
            <w:noProof/>
            <w:webHidden/>
          </w:rPr>
          <w:fldChar w:fldCharType="begin"/>
        </w:r>
        <w:r w:rsidR="005B019F">
          <w:rPr>
            <w:noProof/>
            <w:webHidden/>
          </w:rPr>
          <w:instrText xml:space="preserve"> PAGEREF _Toc161657173 \h </w:instrText>
        </w:r>
        <w:r w:rsidR="005B019F">
          <w:rPr>
            <w:noProof/>
            <w:webHidden/>
          </w:rPr>
        </w:r>
        <w:r w:rsidR="005B019F">
          <w:rPr>
            <w:noProof/>
            <w:webHidden/>
          </w:rPr>
          <w:fldChar w:fldCharType="separate"/>
        </w:r>
        <w:r w:rsidR="005B019F">
          <w:rPr>
            <w:noProof/>
            <w:webHidden/>
          </w:rPr>
          <w:t>17</w:t>
        </w:r>
        <w:r w:rsidR="005B019F">
          <w:rPr>
            <w:noProof/>
            <w:webHidden/>
          </w:rPr>
          <w:fldChar w:fldCharType="end"/>
        </w:r>
      </w:hyperlink>
    </w:p>
    <w:p w14:paraId="62638EAD" w14:textId="423C5527" w:rsidR="005B019F" w:rsidRDefault="00000000">
      <w:pPr>
        <w:pStyle w:val="TOC2"/>
        <w:tabs>
          <w:tab w:val="right" w:leader="dot" w:pos="9016"/>
        </w:tabs>
        <w:rPr>
          <w:rFonts w:eastAsiaTheme="minorEastAsia"/>
          <w:noProof/>
          <w:lang w:eastAsia="en-GB"/>
        </w:rPr>
      </w:pPr>
      <w:hyperlink w:anchor="_Toc161657174" w:history="1">
        <w:r w:rsidR="005B019F" w:rsidRPr="00365653">
          <w:rPr>
            <w:rStyle w:val="Hyperlink"/>
            <w:noProof/>
          </w:rPr>
          <w:t>Chapter 1.2 School-to-work transitions in context</w:t>
        </w:r>
        <w:r w:rsidR="005B019F">
          <w:rPr>
            <w:noProof/>
            <w:webHidden/>
          </w:rPr>
          <w:tab/>
        </w:r>
        <w:r w:rsidR="005B019F">
          <w:rPr>
            <w:noProof/>
            <w:webHidden/>
          </w:rPr>
          <w:fldChar w:fldCharType="begin"/>
        </w:r>
        <w:r w:rsidR="005B019F">
          <w:rPr>
            <w:noProof/>
            <w:webHidden/>
          </w:rPr>
          <w:instrText xml:space="preserve"> PAGEREF _Toc161657174 \h </w:instrText>
        </w:r>
        <w:r w:rsidR="005B019F">
          <w:rPr>
            <w:noProof/>
            <w:webHidden/>
          </w:rPr>
        </w:r>
        <w:r w:rsidR="005B019F">
          <w:rPr>
            <w:noProof/>
            <w:webHidden/>
          </w:rPr>
          <w:fldChar w:fldCharType="separate"/>
        </w:r>
        <w:r w:rsidR="005B019F">
          <w:rPr>
            <w:noProof/>
            <w:webHidden/>
          </w:rPr>
          <w:t>22</w:t>
        </w:r>
        <w:r w:rsidR="005B019F">
          <w:rPr>
            <w:noProof/>
            <w:webHidden/>
          </w:rPr>
          <w:fldChar w:fldCharType="end"/>
        </w:r>
      </w:hyperlink>
    </w:p>
    <w:p w14:paraId="20656C20" w14:textId="466FDB4C" w:rsidR="005B019F" w:rsidRDefault="00000000">
      <w:pPr>
        <w:pStyle w:val="TOC2"/>
        <w:tabs>
          <w:tab w:val="right" w:leader="dot" w:pos="9016"/>
        </w:tabs>
        <w:rPr>
          <w:rFonts w:eastAsiaTheme="minorEastAsia"/>
          <w:noProof/>
          <w:lang w:eastAsia="en-GB"/>
        </w:rPr>
      </w:pPr>
      <w:hyperlink w:anchor="_Toc161657175" w:history="1">
        <w:r w:rsidR="005B019F" w:rsidRPr="00365653">
          <w:rPr>
            <w:rStyle w:val="Hyperlink"/>
            <w:noProof/>
          </w:rPr>
          <w:t>Chapter 1.3 Social Stratification</w:t>
        </w:r>
        <w:r w:rsidR="005B019F">
          <w:rPr>
            <w:noProof/>
            <w:webHidden/>
          </w:rPr>
          <w:tab/>
        </w:r>
        <w:r w:rsidR="005B019F">
          <w:rPr>
            <w:noProof/>
            <w:webHidden/>
          </w:rPr>
          <w:fldChar w:fldCharType="begin"/>
        </w:r>
        <w:r w:rsidR="005B019F">
          <w:rPr>
            <w:noProof/>
            <w:webHidden/>
          </w:rPr>
          <w:instrText xml:space="preserve"> PAGEREF _Toc161657175 \h </w:instrText>
        </w:r>
        <w:r w:rsidR="005B019F">
          <w:rPr>
            <w:noProof/>
            <w:webHidden/>
          </w:rPr>
        </w:r>
        <w:r w:rsidR="005B019F">
          <w:rPr>
            <w:noProof/>
            <w:webHidden/>
          </w:rPr>
          <w:fldChar w:fldCharType="separate"/>
        </w:r>
        <w:r w:rsidR="005B019F">
          <w:rPr>
            <w:noProof/>
            <w:webHidden/>
          </w:rPr>
          <w:t>24</w:t>
        </w:r>
        <w:r w:rsidR="005B019F">
          <w:rPr>
            <w:noProof/>
            <w:webHidden/>
          </w:rPr>
          <w:fldChar w:fldCharType="end"/>
        </w:r>
      </w:hyperlink>
    </w:p>
    <w:p w14:paraId="6DF1C2F7" w14:textId="537568A7" w:rsidR="005B019F" w:rsidRDefault="00000000">
      <w:pPr>
        <w:pStyle w:val="TOC2"/>
        <w:tabs>
          <w:tab w:val="right" w:leader="dot" w:pos="9016"/>
        </w:tabs>
        <w:rPr>
          <w:rFonts w:eastAsiaTheme="minorEastAsia"/>
          <w:noProof/>
          <w:lang w:eastAsia="en-GB"/>
        </w:rPr>
      </w:pPr>
      <w:hyperlink w:anchor="_Toc161657176" w:history="1">
        <w:r w:rsidR="005B019F" w:rsidRPr="00365653">
          <w:rPr>
            <w:rStyle w:val="Hyperlink"/>
            <w:noProof/>
          </w:rPr>
          <w:t>Chapter 1.4 The British Education System</w:t>
        </w:r>
        <w:r w:rsidR="005B019F">
          <w:rPr>
            <w:noProof/>
            <w:webHidden/>
          </w:rPr>
          <w:tab/>
        </w:r>
        <w:r w:rsidR="005B019F">
          <w:rPr>
            <w:noProof/>
            <w:webHidden/>
          </w:rPr>
          <w:fldChar w:fldCharType="begin"/>
        </w:r>
        <w:r w:rsidR="005B019F">
          <w:rPr>
            <w:noProof/>
            <w:webHidden/>
          </w:rPr>
          <w:instrText xml:space="preserve"> PAGEREF _Toc161657176 \h </w:instrText>
        </w:r>
        <w:r w:rsidR="005B019F">
          <w:rPr>
            <w:noProof/>
            <w:webHidden/>
          </w:rPr>
        </w:r>
        <w:r w:rsidR="005B019F">
          <w:rPr>
            <w:noProof/>
            <w:webHidden/>
          </w:rPr>
          <w:fldChar w:fldCharType="separate"/>
        </w:r>
        <w:r w:rsidR="005B019F">
          <w:rPr>
            <w:noProof/>
            <w:webHidden/>
          </w:rPr>
          <w:t>24</w:t>
        </w:r>
        <w:r w:rsidR="005B019F">
          <w:rPr>
            <w:noProof/>
            <w:webHidden/>
          </w:rPr>
          <w:fldChar w:fldCharType="end"/>
        </w:r>
      </w:hyperlink>
    </w:p>
    <w:p w14:paraId="6ED17889" w14:textId="3D970A57" w:rsidR="005B019F" w:rsidRDefault="00000000">
      <w:pPr>
        <w:pStyle w:val="TOC2"/>
        <w:tabs>
          <w:tab w:val="right" w:leader="dot" w:pos="9016"/>
        </w:tabs>
        <w:rPr>
          <w:rFonts w:eastAsiaTheme="minorEastAsia"/>
          <w:noProof/>
          <w:lang w:eastAsia="en-GB"/>
        </w:rPr>
      </w:pPr>
      <w:hyperlink w:anchor="_Toc161657177" w:history="1">
        <w:r w:rsidR="005B019F" w:rsidRPr="00365653">
          <w:rPr>
            <w:rStyle w:val="Hyperlink"/>
            <w:noProof/>
          </w:rPr>
          <w:t>Chapter 1.5 Research Questions</w:t>
        </w:r>
        <w:r w:rsidR="005B019F">
          <w:rPr>
            <w:noProof/>
            <w:webHidden/>
          </w:rPr>
          <w:tab/>
        </w:r>
        <w:r w:rsidR="005B019F">
          <w:rPr>
            <w:noProof/>
            <w:webHidden/>
          </w:rPr>
          <w:fldChar w:fldCharType="begin"/>
        </w:r>
        <w:r w:rsidR="005B019F">
          <w:rPr>
            <w:noProof/>
            <w:webHidden/>
          </w:rPr>
          <w:instrText xml:space="preserve"> PAGEREF _Toc161657177 \h </w:instrText>
        </w:r>
        <w:r w:rsidR="005B019F">
          <w:rPr>
            <w:noProof/>
            <w:webHidden/>
          </w:rPr>
        </w:r>
        <w:r w:rsidR="005B019F">
          <w:rPr>
            <w:noProof/>
            <w:webHidden/>
          </w:rPr>
          <w:fldChar w:fldCharType="separate"/>
        </w:r>
        <w:r w:rsidR="005B019F">
          <w:rPr>
            <w:noProof/>
            <w:webHidden/>
          </w:rPr>
          <w:t>27</w:t>
        </w:r>
        <w:r w:rsidR="005B019F">
          <w:rPr>
            <w:noProof/>
            <w:webHidden/>
          </w:rPr>
          <w:fldChar w:fldCharType="end"/>
        </w:r>
      </w:hyperlink>
    </w:p>
    <w:p w14:paraId="750A14E1" w14:textId="5E37F168" w:rsidR="005B019F" w:rsidRDefault="00000000">
      <w:pPr>
        <w:pStyle w:val="TOC2"/>
        <w:tabs>
          <w:tab w:val="right" w:leader="dot" w:pos="9016"/>
        </w:tabs>
        <w:rPr>
          <w:rFonts w:eastAsiaTheme="minorEastAsia"/>
          <w:noProof/>
          <w:lang w:eastAsia="en-GB"/>
        </w:rPr>
      </w:pPr>
      <w:hyperlink w:anchor="_Toc161657178" w:history="1">
        <w:r w:rsidR="005B019F" w:rsidRPr="00365653">
          <w:rPr>
            <w:rStyle w:val="Hyperlink"/>
            <w:noProof/>
          </w:rPr>
          <w:t>Chapter 1.6 Data and Methods</w:t>
        </w:r>
        <w:r w:rsidR="005B019F">
          <w:rPr>
            <w:noProof/>
            <w:webHidden/>
          </w:rPr>
          <w:tab/>
        </w:r>
        <w:r w:rsidR="005B019F">
          <w:rPr>
            <w:noProof/>
            <w:webHidden/>
          </w:rPr>
          <w:fldChar w:fldCharType="begin"/>
        </w:r>
        <w:r w:rsidR="005B019F">
          <w:rPr>
            <w:noProof/>
            <w:webHidden/>
          </w:rPr>
          <w:instrText xml:space="preserve"> PAGEREF _Toc161657178 \h </w:instrText>
        </w:r>
        <w:r w:rsidR="005B019F">
          <w:rPr>
            <w:noProof/>
            <w:webHidden/>
          </w:rPr>
        </w:r>
        <w:r w:rsidR="005B019F">
          <w:rPr>
            <w:noProof/>
            <w:webHidden/>
          </w:rPr>
          <w:fldChar w:fldCharType="separate"/>
        </w:r>
        <w:r w:rsidR="005B019F">
          <w:rPr>
            <w:noProof/>
            <w:webHidden/>
          </w:rPr>
          <w:t>28</w:t>
        </w:r>
        <w:r w:rsidR="005B019F">
          <w:rPr>
            <w:noProof/>
            <w:webHidden/>
          </w:rPr>
          <w:fldChar w:fldCharType="end"/>
        </w:r>
      </w:hyperlink>
    </w:p>
    <w:p w14:paraId="1ECFF859" w14:textId="6B8B30FE" w:rsidR="005B019F" w:rsidRDefault="00000000">
      <w:pPr>
        <w:pStyle w:val="TOC3"/>
        <w:tabs>
          <w:tab w:val="right" w:leader="dot" w:pos="9016"/>
        </w:tabs>
        <w:rPr>
          <w:noProof/>
        </w:rPr>
      </w:pPr>
      <w:hyperlink w:anchor="_Toc161657179" w:history="1">
        <w:r w:rsidR="005B019F" w:rsidRPr="00365653">
          <w:rPr>
            <w:rStyle w:val="Hyperlink"/>
            <w:noProof/>
          </w:rPr>
          <w:t>1.6.1 National Childhood Development Study</w:t>
        </w:r>
        <w:r w:rsidR="005B019F">
          <w:rPr>
            <w:noProof/>
            <w:webHidden/>
          </w:rPr>
          <w:tab/>
        </w:r>
        <w:r w:rsidR="005B019F">
          <w:rPr>
            <w:noProof/>
            <w:webHidden/>
          </w:rPr>
          <w:fldChar w:fldCharType="begin"/>
        </w:r>
        <w:r w:rsidR="005B019F">
          <w:rPr>
            <w:noProof/>
            <w:webHidden/>
          </w:rPr>
          <w:instrText xml:space="preserve"> PAGEREF _Toc161657179 \h </w:instrText>
        </w:r>
        <w:r w:rsidR="005B019F">
          <w:rPr>
            <w:noProof/>
            <w:webHidden/>
          </w:rPr>
        </w:r>
        <w:r w:rsidR="005B019F">
          <w:rPr>
            <w:noProof/>
            <w:webHidden/>
          </w:rPr>
          <w:fldChar w:fldCharType="separate"/>
        </w:r>
        <w:r w:rsidR="005B019F">
          <w:rPr>
            <w:noProof/>
            <w:webHidden/>
          </w:rPr>
          <w:t>29</w:t>
        </w:r>
        <w:r w:rsidR="005B019F">
          <w:rPr>
            <w:noProof/>
            <w:webHidden/>
          </w:rPr>
          <w:fldChar w:fldCharType="end"/>
        </w:r>
      </w:hyperlink>
    </w:p>
    <w:p w14:paraId="2B772482" w14:textId="785ED238" w:rsidR="005B019F" w:rsidRDefault="00000000">
      <w:pPr>
        <w:pStyle w:val="TOC3"/>
        <w:tabs>
          <w:tab w:val="right" w:leader="dot" w:pos="9016"/>
        </w:tabs>
        <w:rPr>
          <w:noProof/>
        </w:rPr>
      </w:pPr>
      <w:hyperlink w:anchor="_Toc161657180" w:history="1">
        <w:r w:rsidR="005B019F" w:rsidRPr="00365653">
          <w:rPr>
            <w:rStyle w:val="Hyperlink"/>
            <w:noProof/>
          </w:rPr>
          <w:t>1.6.2 British Cohort Survey</w:t>
        </w:r>
        <w:r w:rsidR="005B019F">
          <w:rPr>
            <w:noProof/>
            <w:webHidden/>
          </w:rPr>
          <w:tab/>
        </w:r>
        <w:r w:rsidR="005B019F">
          <w:rPr>
            <w:noProof/>
            <w:webHidden/>
          </w:rPr>
          <w:fldChar w:fldCharType="begin"/>
        </w:r>
        <w:r w:rsidR="005B019F">
          <w:rPr>
            <w:noProof/>
            <w:webHidden/>
          </w:rPr>
          <w:instrText xml:space="preserve"> PAGEREF _Toc161657180 \h </w:instrText>
        </w:r>
        <w:r w:rsidR="005B019F">
          <w:rPr>
            <w:noProof/>
            <w:webHidden/>
          </w:rPr>
        </w:r>
        <w:r w:rsidR="005B019F">
          <w:rPr>
            <w:noProof/>
            <w:webHidden/>
          </w:rPr>
          <w:fldChar w:fldCharType="separate"/>
        </w:r>
        <w:r w:rsidR="005B019F">
          <w:rPr>
            <w:noProof/>
            <w:webHidden/>
          </w:rPr>
          <w:t>31</w:t>
        </w:r>
        <w:r w:rsidR="005B019F">
          <w:rPr>
            <w:noProof/>
            <w:webHidden/>
          </w:rPr>
          <w:fldChar w:fldCharType="end"/>
        </w:r>
      </w:hyperlink>
    </w:p>
    <w:p w14:paraId="14C04F38" w14:textId="74CCA998" w:rsidR="005B019F" w:rsidRDefault="00000000">
      <w:pPr>
        <w:pStyle w:val="TOC3"/>
        <w:tabs>
          <w:tab w:val="right" w:leader="dot" w:pos="9016"/>
        </w:tabs>
        <w:rPr>
          <w:noProof/>
        </w:rPr>
      </w:pPr>
      <w:hyperlink w:anchor="_Toc161657181" w:history="1">
        <w:r w:rsidR="005B019F" w:rsidRPr="00365653">
          <w:rPr>
            <w:rStyle w:val="Hyperlink"/>
            <w:noProof/>
          </w:rPr>
          <w:t>1.6.3 The British Household Panel Survey</w:t>
        </w:r>
        <w:r w:rsidR="005B019F">
          <w:rPr>
            <w:noProof/>
            <w:webHidden/>
          </w:rPr>
          <w:tab/>
        </w:r>
        <w:r w:rsidR="005B019F">
          <w:rPr>
            <w:noProof/>
            <w:webHidden/>
          </w:rPr>
          <w:fldChar w:fldCharType="begin"/>
        </w:r>
        <w:r w:rsidR="005B019F">
          <w:rPr>
            <w:noProof/>
            <w:webHidden/>
          </w:rPr>
          <w:instrText xml:space="preserve"> PAGEREF _Toc161657181 \h </w:instrText>
        </w:r>
        <w:r w:rsidR="005B019F">
          <w:rPr>
            <w:noProof/>
            <w:webHidden/>
          </w:rPr>
        </w:r>
        <w:r w:rsidR="005B019F">
          <w:rPr>
            <w:noProof/>
            <w:webHidden/>
          </w:rPr>
          <w:fldChar w:fldCharType="separate"/>
        </w:r>
        <w:r w:rsidR="005B019F">
          <w:rPr>
            <w:noProof/>
            <w:webHidden/>
          </w:rPr>
          <w:t>32</w:t>
        </w:r>
        <w:r w:rsidR="005B019F">
          <w:rPr>
            <w:noProof/>
            <w:webHidden/>
          </w:rPr>
          <w:fldChar w:fldCharType="end"/>
        </w:r>
      </w:hyperlink>
    </w:p>
    <w:p w14:paraId="30ABCF77" w14:textId="27900891" w:rsidR="005B019F" w:rsidRDefault="00000000">
      <w:pPr>
        <w:pStyle w:val="TOC3"/>
        <w:tabs>
          <w:tab w:val="right" w:leader="dot" w:pos="9016"/>
        </w:tabs>
        <w:rPr>
          <w:noProof/>
        </w:rPr>
      </w:pPr>
      <w:hyperlink w:anchor="_Toc161657182" w:history="1">
        <w:r w:rsidR="005B019F" w:rsidRPr="00365653">
          <w:rPr>
            <w:rStyle w:val="Hyperlink"/>
            <w:noProof/>
          </w:rPr>
          <w:t>1.6.4 United Kingdom Household Panel Survey</w:t>
        </w:r>
        <w:r w:rsidR="005B019F">
          <w:rPr>
            <w:noProof/>
            <w:webHidden/>
          </w:rPr>
          <w:tab/>
        </w:r>
        <w:r w:rsidR="005B019F">
          <w:rPr>
            <w:noProof/>
            <w:webHidden/>
          </w:rPr>
          <w:fldChar w:fldCharType="begin"/>
        </w:r>
        <w:r w:rsidR="005B019F">
          <w:rPr>
            <w:noProof/>
            <w:webHidden/>
          </w:rPr>
          <w:instrText xml:space="preserve"> PAGEREF _Toc161657182 \h </w:instrText>
        </w:r>
        <w:r w:rsidR="005B019F">
          <w:rPr>
            <w:noProof/>
            <w:webHidden/>
          </w:rPr>
        </w:r>
        <w:r w:rsidR="005B019F">
          <w:rPr>
            <w:noProof/>
            <w:webHidden/>
          </w:rPr>
          <w:fldChar w:fldCharType="separate"/>
        </w:r>
        <w:r w:rsidR="005B019F">
          <w:rPr>
            <w:noProof/>
            <w:webHidden/>
          </w:rPr>
          <w:t>34</w:t>
        </w:r>
        <w:r w:rsidR="005B019F">
          <w:rPr>
            <w:noProof/>
            <w:webHidden/>
          </w:rPr>
          <w:fldChar w:fldCharType="end"/>
        </w:r>
      </w:hyperlink>
    </w:p>
    <w:p w14:paraId="4A42E3F1" w14:textId="7751BD3D" w:rsidR="005B019F" w:rsidRDefault="00000000">
      <w:pPr>
        <w:pStyle w:val="TOC4"/>
        <w:tabs>
          <w:tab w:val="right" w:leader="dot" w:pos="9016"/>
        </w:tabs>
        <w:rPr>
          <w:noProof/>
        </w:rPr>
      </w:pPr>
      <w:hyperlink w:anchor="_Toc161657183" w:history="1">
        <w:r w:rsidR="005B019F" w:rsidRPr="00365653">
          <w:rPr>
            <w:rStyle w:val="Hyperlink"/>
            <w:noProof/>
          </w:rPr>
          <w:t>1.6.4.1 Complex Survey Design</w:t>
        </w:r>
        <w:r w:rsidR="005B019F">
          <w:rPr>
            <w:noProof/>
            <w:webHidden/>
          </w:rPr>
          <w:tab/>
        </w:r>
        <w:r w:rsidR="005B019F">
          <w:rPr>
            <w:noProof/>
            <w:webHidden/>
          </w:rPr>
          <w:fldChar w:fldCharType="begin"/>
        </w:r>
        <w:r w:rsidR="005B019F">
          <w:rPr>
            <w:noProof/>
            <w:webHidden/>
          </w:rPr>
          <w:instrText xml:space="preserve"> PAGEREF _Toc161657183 \h </w:instrText>
        </w:r>
        <w:r w:rsidR="005B019F">
          <w:rPr>
            <w:noProof/>
            <w:webHidden/>
          </w:rPr>
        </w:r>
        <w:r w:rsidR="005B019F">
          <w:rPr>
            <w:noProof/>
            <w:webHidden/>
          </w:rPr>
          <w:fldChar w:fldCharType="separate"/>
        </w:r>
        <w:r w:rsidR="005B019F">
          <w:rPr>
            <w:noProof/>
            <w:webHidden/>
          </w:rPr>
          <w:t>35</w:t>
        </w:r>
        <w:r w:rsidR="005B019F">
          <w:rPr>
            <w:noProof/>
            <w:webHidden/>
          </w:rPr>
          <w:fldChar w:fldCharType="end"/>
        </w:r>
      </w:hyperlink>
    </w:p>
    <w:p w14:paraId="032F7AFB" w14:textId="4885413C" w:rsidR="005B019F" w:rsidRDefault="00000000">
      <w:pPr>
        <w:pStyle w:val="TOC3"/>
        <w:tabs>
          <w:tab w:val="right" w:leader="dot" w:pos="9016"/>
        </w:tabs>
        <w:rPr>
          <w:noProof/>
        </w:rPr>
      </w:pPr>
      <w:hyperlink w:anchor="_Toc161657184" w:history="1">
        <w:r w:rsidR="005B019F" w:rsidRPr="00365653">
          <w:rPr>
            <w:rStyle w:val="Hyperlink"/>
            <w:noProof/>
          </w:rPr>
          <w:t>1.6.5 Next Steps</w:t>
        </w:r>
        <w:r w:rsidR="005B019F">
          <w:rPr>
            <w:noProof/>
            <w:webHidden/>
          </w:rPr>
          <w:tab/>
        </w:r>
        <w:r w:rsidR="005B019F">
          <w:rPr>
            <w:noProof/>
            <w:webHidden/>
          </w:rPr>
          <w:fldChar w:fldCharType="begin"/>
        </w:r>
        <w:r w:rsidR="005B019F">
          <w:rPr>
            <w:noProof/>
            <w:webHidden/>
          </w:rPr>
          <w:instrText xml:space="preserve"> PAGEREF _Toc161657184 \h </w:instrText>
        </w:r>
        <w:r w:rsidR="005B019F">
          <w:rPr>
            <w:noProof/>
            <w:webHidden/>
          </w:rPr>
        </w:r>
        <w:r w:rsidR="005B019F">
          <w:rPr>
            <w:noProof/>
            <w:webHidden/>
          </w:rPr>
          <w:fldChar w:fldCharType="separate"/>
        </w:r>
        <w:r w:rsidR="005B019F">
          <w:rPr>
            <w:noProof/>
            <w:webHidden/>
          </w:rPr>
          <w:t>36</w:t>
        </w:r>
        <w:r w:rsidR="005B019F">
          <w:rPr>
            <w:noProof/>
            <w:webHidden/>
          </w:rPr>
          <w:fldChar w:fldCharType="end"/>
        </w:r>
      </w:hyperlink>
    </w:p>
    <w:p w14:paraId="4F8DAE46" w14:textId="240518D8" w:rsidR="005B019F" w:rsidRDefault="00000000">
      <w:pPr>
        <w:pStyle w:val="TOC2"/>
        <w:tabs>
          <w:tab w:val="right" w:leader="dot" w:pos="9016"/>
        </w:tabs>
        <w:rPr>
          <w:rFonts w:eastAsiaTheme="minorEastAsia"/>
          <w:noProof/>
          <w:lang w:eastAsia="en-GB"/>
        </w:rPr>
      </w:pPr>
      <w:hyperlink w:anchor="_Toc161657185" w:history="1">
        <w:r w:rsidR="005B019F" w:rsidRPr="00365653">
          <w:rPr>
            <w:rStyle w:val="Hyperlink"/>
            <w:noProof/>
          </w:rPr>
          <w:t>Chapter 1.7 Methods</w:t>
        </w:r>
        <w:r w:rsidR="005B019F">
          <w:rPr>
            <w:noProof/>
            <w:webHidden/>
          </w:rPr>
          <w:tab/>
        </w:r>
        <w:r w:rsidR="005B019F">
          <w:rPr>
            <w:noProof/>
            <w:webHidden/>
          </w:rPr>
          <w:fldChar w:fldCharType="begin"/>
        </w:r>
        <w:r w:rsidR="005B019F">
          <w:rPr>
            <w:noProof/>
            <w:webHidden/>
          </w:rPr>
          <w:instrText xml:space="preserve"> PAGEREF _Toc161657185 \h </w:instrText>
        </w:r>
        <w:r w:rsidR="005B019F">
          <w:rPr>
            <w:noProof/>
            <w:webHidden/>
          </w:rPr>
        </w:r>
        <w:r w:rsidR="005B019F">
          <w:rPr>
            <w:noProof/>
            <w:webHidden/>
          </w:rPr>
          <w:fldChar w:fldCharType="separate"/>
        </w:r>
        <w:r w:rsidR="005B019F">
          <w:rPr>
            <w:noProof/>
            <w:webHidden/>
          </w:rPr>
          <w:t>37</w:t>
        </w:r>
        <w:r w:rsidR="005B019F">
          <w:rPr>
            <w:noProof/>
            <w:webHidden/>
          </w:rPr>
          <w:fldChar w:fldCharType="end"/>
        </w:r>
      </w:hyperlink>
    </w:p>
    <w:p w14:paraId="09638B07" w14:textId="2D1290FC" w:rsidR="005B019F" w:rsidRDefault="00000000">
      <w:pPr>
        <w:pStyle w:val="TOC2"/>
        <w:tabs>
          <w:tab w:val="right" w:leader="dot" w:pos="9016"/>
        </w:tabs>
        <w:rPr>
          <w:rFonts w:eastAsiaTheme="minorEastAsia"/>
          <w:noProof/>
          <w:lang w:eastAsia="en-GB"/>
        </w:rPr>
      </w:pPr>
      <w:hyperlink w:anchor="_Toc161657186" w:history="1">
        <w:r w:rsidR="005B019F" w:rsidRPr="00365653">
          <w:rPr>
            <w:rStyle w:val="Hyperlink"/>
            <w:noProof/>
          </w:rPr>
          <w:t>Chapter 1.8 Structure of Thesis</w:t>
        </w:r>
        <w:r w:rsidR="005B019F">
          <w:rPr>
            <w:noProof/>
            <w:webHidden/>
          </w:rPr>
          <w:tab/>
        </w:r>
        <w:r w:rsidR="005B019F">
          <w:rPr>
            <w:noProof/>
            <w:webHidden/>
          </w:rPr>
          <w:fldChar w:fldCharType="begin"/>
        </w:r>
        <w:r w:rsidR="005B019F">
          <w:rPr>
            <w:noProof/>
            <w:webHidden/>
          </w:rPr>
          <w:instrText xml:space="preserve"> PAGEREF _Toc161657186 \h </w:instrText>
        </w:r>
        <w:r w:rsidR="005B019F">
          <w:rPr>
            <w:noProof/>
            <w:webHidden/>
          </w:rPr>
        </w:r>
        <w:r w:rsidR="005B019F">
          <w:rPr>
            <w:noProof/>
            <w:webHidden/>
          </w:rPr>
          <w:fldChar w:fldCharType="separate"/>
        </w:r>
        <w:r w:rsidR="005B019F">
          <w:rPr>
            <w:noProof/>
            <w:webHidden/>
          </w:rPr>
          <w:t>44</w:t>
        </w:r>
        <w:r w:rsidR="005B019F">
          <w:rPr>
            <w:noProof/>
            <w:webHidden/>
          </w:rPr>
          <w:fldChar w:fldCharType="end"/>
        </w:r>
      </w:hyperlink>
    </w:p>
    <w:p w14:paraId="4AD93C9F" w14:textId="4ADFB076" w:rsidR="005B019F" w:rsidRDefault="00000000">
      <w:pPr>
        <w:pStyle w:val="TOC1"/>
        <w:rPr>
          <w:rFonts w:eastAsiaTheme="minorEastAsia"/>
          <w:b w:val="0"/>
          <w:bCs w:val="0"/>
          <w:lang w:eastAsia="en-GB"/>
        </w:rPr>
      </w:pPr>
      <w:hyperlink w:anchor="_Toc161657187" w:history="1">
        <w:r w:rsidR="005B019F" w:rsidRPr="00365653">
          <w:rPr>
            <w:rStyle w:val="Hyperlink"/>
          </w:rPr>
          <w:t>Part 2 The National Childhood Development Survey (1958): Youth Transitions in Education and Employment</w:t>
        </w:r>
        <w:r w:rsidR="005B019F">
          <w:rPr>
            <w:webHidden/>
          </w:rPr>
          <w:tab/>
        </w:r>
        <w:r w:rsidR="005B019F">
          <w:rPr>
            <w:webHidden/>
          </w:rPr>
          <w:fldChar w:fldCharType="begin"/>
        </w:r>
        <w:r w:rsidR="005B019F">
          <w:rPr>
            <w:webHidden/>
          </w:rPr>
          <w:instrText xml:space="preserve"> PAGEREF _Toc161657187 \h </w:instrText>
        </w:r>
        <w:r w:rsidR="005B019F">
          <w:rPr>
            <w:webHidden/>
          </w:rPr>
        </w:r>
        <w:r w:rsidR="005B019F">
          <w:rPr>
            <w:webHidden/>
          </w:rPr>
          <w:fldChar w:fldCharType="separate"/>
        </w:r>
        <w:r w:rsidR="005B019F">
          <w:rPr>
            <w:webHidden/>
          </w:rPr>
          <w:t>45</w:t>
        </w:r>
        <w:r w:rsidR="005B019F">
          <w:rPr>
            <w:webHidden/>
          </w:rPr>
          <w:fldChar w:fldCharType="end"/>
        </w:r>
      </w:hyperlink>
    </w:p>
    <w:p w14:paraId="0AF778A1" w14:textId="7016B515" w:rsidR="005B019F" w:rsidRDefault="00000000">
      <w:pPr>
        <w:pStyle w:val="TOC2"/>
        <w:tabs>
          <w:tab w:val="right" w:leader="dot" w:pos="9016"/>
        </w:tabs>
        <w:rPr>
          <w:rFonts w:eastAsiaTheme="minorEastAsia"/>
          <w:noProof/>
          <w:lang w:eastAsia="en-GB"/>
        </w:rPr>
      </w:pPr>
      <w:hyperlink w:anchor="_Toc161657188" w:history="1">
        <w:r w:rsidR="005B019F" w:rsidRPr="00365653">
          <w:rPr>
            <w:rStyle w:val="Hyperlink"/>
            <w:noProof/>
          </w:rPr>
          <w:t>Chapter 2.1 Introduction</w:t>
        </w:r>
        <w:r w:rsidR="005B019F">
          <w:rPr>
            <w:noProof/>
            <w:webHidden/>
          </w:rPr>
          <w:tab/>
        </w:r>
        <w:r w:rsidR="005B019F">
          <w:rPr>
            <w:noProof/>
            <w:webHidden/>
          </w:rPr>
          <w:fldChar w:fldCharType="begin"/>
        </w:r>
        <w:r w:rsidR="005B019F">
          <w:rPr>
            <w:noProof/>
            <w:webHidden/>
          </w:rPr>
          <w:instrText xml:space="preserve"> PAGEREF _Toc161657188 \h </w:instrText>
        </w:r>
        <w:r w:rsidR="005B019F">
          <w:rPr>
            <w:noProof/>
            <w:webHidden/>
          </w:rPr>
        </w:r>
        <w:r w:rsidR="005B019F">
          <w:rPr>
            <w:noProof/>
            <w:webHidden/>
          </w:rPr>
          <w:fldChar w:fldCharType="separate"/>
        </w:r>
        <w:r w:rsidR="005B019F">
          <w:rPr>
            <w:noProof/>
            <w:webHidden/>
          </w:rPr>
          <w:t>45</w:t>
        </w:r>
        <w:r w:rsidR="005B019F">
          <w:rPr>
            <w:noProof/>
            <w:webHidden/>
          </w:rPr>
          <w:fldChar w:fldCharType="end"/>
        </w:r>
      </w:hyperlink>
    </w:p>
    <w:p w14:paraId="52DB7C4C" w14:textId="211F21CB" w:rsidR="005B019F" w:rsidRDefault="00000000">
      <w:pPr>
        <w:pStyle w:val="TOC2"/>
        <w:tabs>
          <w:tab w:val="right" w:leader="dot" w:pos="9016"/>
        </w:tabs>
        <w:rPr>
          <w:rFonts w:eastAsiaTheme="minorEastAsia"/>
          <w:noProof/>
          <w:lang w:eastAsia="en-GB"/>
        </w:rPr>
      </w:pPr>
      <w:hyperlink w:anchor="_Toc161657189" w:history="1">
        <w:r w:rsidR="005B019F" w:rsidRPr="00365653">
          <w:rPr>
            <w:rStyle w:val="Hyperlink"/>
            <w:noProof/>
          </w:rPr>
          <w:t>Chapter 2.2 Literature Review: NCDS Timeframe and Context</w:t>
        </w:r>
        <w:r w:rsidR="005B019F">
          <w:rPr>
            <w:noProof/>
            <w:webHidden/>
          </w:rPr>
          <w:tab/>
        </w:r>
        <w:r w:rsidR="005B019F">
          <w:rPr>
            <w:noProof/>
            <w:webHidden/>
          </w:rPr>
          <w:fldChar w:fldCharType="begin"/>
        </w:r>
        <w:r w:rsidR="005B019F">
          <w:rPr>
            <w:noProof/>
            <w:webHidden/>
          </w:rPr>
          <w:instrText xml:space="preserve"> PAGEREF _Toc161657189 \h </w:instrText>
        </w:r>
        <w:r w:rsidR="005B019F">
          <w:rPr>
            <w:noProof/>
            <w:webHidden/>
          </w:rPr>
        </w:r>
        <w:r w:rsidR="005B019F">
          <w:rPr>
            <w:noProof/>
            <w:webHidden/>
          </w:rPr>
          <w:fldChar w:fldCharType="separate"/>
        </w:r>
        <w:r w:rsidR="005B019F">
          <w:rPr>
            <w:noProof/>
            <w:webHidden/>
          </w:rPr>
          <w:t>47</w:t>
        </w:r>
        <w:r w:rsidR="005B019F">
          <w:rPr>
            <w:noProof/>
            <w:webHidden/>
          </w:rPr>
          <w:fldChar w:fldCharType="end"/>
        </w:r>
      </w:hyperlink>
    </w:p>
    <w:p w14:paraId="493C5836" w14:textId="1CC08E9F" w:rsidR="005B019F" w:rsidRDefault="00000000">
      <w:pPr>
        <w:pStyle w:val="TOC3"/>
        <w:tabs>
          <w:tab w:val="right" w:leader="dot" w:pos="9016"/>
        </w:tabs>
        <w:rPr>
          <w:noProof/>
        </w:rPr>
      </w:pPr>
      <w:hyperlink w:anchor="_Toc161657190" w:history="1">
        <w:r w:rsidR="005B019F" w:rsidRPr="00365653">
          <w:rPr>
            <w:rStyle w:val="Hyperlink"/>
            <w:noProof/>
          </w:rPr>
          <w:t>2.2.1 Story of transitions for NCDS youth</w:t>
        </w:r>
        <w:r w:rsidR="005B019F">
          <w:rPr>
            <w:noProof/>
            <w:webHidden/>
          </w:rPr>
          <w:tab/>
        </w:r>
        <w:r w:rsidR="005B019F">
          <w:rPr>
            <w:noProof/>
            <w:webHidden/>
          </w:rPr>
          <w:fldChar w:fldCharType="begin"/>
        </w:r>
        <w:r w:rsidR="005B019F">
          <w:rPr>
            <w:noProof/>
            <w:webHidden/>
          </w:rPr>
          <w:instrText xml:space="preserve"> PAGEREF _Toc161657190 \h </w:instrText>
        </w:r>
        <w:r w:rsidR="005B019F">
          <w:rPr>
            <w:noProof/>
            <w:webHidden/>
          </w:rPr>
        </w:r>
        <w:r w:rsidR="005B019F">
          <w:rPr>
            <w:noProof/>
            <w:webHidden/>
          </w:rPr>
          <w:fldChar w:fldCharType="separate"/>
        </w:r>
        <w:r w:rsidR="005B019F">
          <w:rPr>
            <w:noProof/>
            <w:webHidden/>
          </w:rPr>
          <w:t>48</w:t>
        </w:r>
        <w:r w:rsidR="005B019F">
          <w:rPr>
            <w:noProof/>
            <w:webHidden/>
          </w:rPr>
          <w:fldChar w:fldCharType="end"/>
        </w:r>
      </w:hyperlink>
    </w:p>
    <w:p w14:paraId="2B10D8F9" w14:textId="0D48EE95" w:rsidR="005B019F" w:rsidRDefault="00000000">
      <w:pPr>
        <w:pStyle w:val="TOC3"/>
        <w:tabs>
          <w:tab w:val="right" w:leader="dot" w:pos="9016"/>
        </w:tabs>
        <w:rPr>
          <w:noProof/>
        </w:rPr>
      </w:pPr>
      <w:hyperlink w:anchor="_Toc161657191" w:history="1">
        <w:r w:rsidR="005B019F" w:rsidRPr="00365653">
          <w:rPr>
            <w:rStyle w:val="Hyperlink"/>
            <w:noProof/>
          </w:rPr>
          <w:t>Structural Barriers to successful transitions – the role of sex and social-class</w:t>
        </w:r>
        <w:r w:rsidR="005B019F">
          <w:rPr>
            <w:noProof/>
            <w:webHidden/>
          </w:rPr>
          <w:tab/>
        </w:r>
        <w:r w:rsidR="005B019F">
          <w:rPr>
            <w:noProof/>
            <w:webHidden/>
          </w:rPr>
          <w:fldChar w:fldCharType="begin"/>
        </w:r>
        <w:r w:rsidR="005B019F">
          <w:rPr>
            <w:noProof/>
            <w:webHidden/>
          </w:rPr>
          <w:instrText xml:space="preserve"> PAGEREF _Toc161657191 \h </w:instrText>
        </w:r>
        <w:r w:rsidR="005B019F">
          <w:rPr>
            <w:noProof/>
            <w:webHidden/>
          </w:rPr>
        </w:r>
        <w:r w:rsidR="005B019F">
          <w:rPr>
            <w:noProof/>
            <w:webHidden/>
          </w:rPr>
          <w:fldChar w:fldCharType="separate"/>
        </w:r>
        <w:r w:rsidR="005B019F">
          <w:rPr>
            <w:noProof/>
            <w:webHidden/>
          </w:rPr>
          <w:t>57</w:t>
        </w:r>
        <w:r w:rsidR="005B019F">
          <w:rPr>
            <w:noProof/>
            <w:webHidden/>
          </w:rPr>
          <w:fldChar w:fldCharType="end"/>
        </w:r>
      </w:hyperlink>
    </w:p>
    <w:p w14:paraId="40609BA1" w14:textId="26237735" w:rsidR="005B019F" w:rsidRDefault="00000000">
      <w:pPr>
        <w:pStyle w:val="TOC4"/>
        <w:tabs>
          <w:tab w:val="right" w:leader="dot" w:pos="9016"/>
        </w:tabs>
        <w:rPr>
          <w:noProof/>
        </w:rPr>
      </w:pPr>
      <w:hyperlink w:anchor="_Toc161657192" w:history="1">
        <w:r w:rsidR="005B019F" w:rsidRPr="00365653">
          <w:rPr>
            <w:rStyle w:val="Hyperlink"/>
            <w:noProof/>
          </w:rPr>
          <w:t>2.2.1.1 Sex</w:t>
        </w:r>
        <w:r w:rsidR="005B019F">
          <w:rPr>
            <w:noProof/>
            <w:webHidden/>
          </w:rPr>
          <w:tab/>
        </w:r>
        <w:r w:rsidR="005B019F">
          <w:rPr>
            <w:noProof/>
            <w:webHidden/>
          </w:rPr>
          <w:fldChar w:fldCharType="begin"/>
        </w:r>
        <w:r w:rsidR="005B019F">
          <w:rPr>
            <w:noProof/>
            <w:webHidden/>
          </w:rPr>
          <w:instrText xml:space="preserve"> PAGEREF _Toc161657192 \h </w:instrText>
        </w:r>
        <w:r w:rsidR="005B019F">
          <w:rPr>
            <w:noProof/>
            <w:webHidden/>
          </w:rPr>
        </w:r>
        <w:r w:rsidR="005B019F">
          <w:rPr>
            <w:noProof/>
            <w:webHidden/>
          </w:rPr>
          <w:fldChar w:fldCharType="separate"/>
        </w:r>
        <w:r w:rsidR="005B019F">
          <w:rPr>
            <w:noProof/>
            <w:webHidden/>
          </w:rPr>
          <w:t>57</w:t>
        </w:r>
        <w:r w:rsidR="005B019F">
          <w:rPr>
            <w:noProof/>
            <w:webHidden/>
          </w:rPr>
          <w:fldChar w:fldCharType="end"/>
        </w:r>
      </w:hyperlink>
    </w:p>
    <w:p w14:paraId="553F3ACA" w14:textId="25864E14" w:rsidR="005B019F" w:rsidRDefault="00000000">
      <w:pPr>
        <w:pStyle w:val="TOC4"/>
        <w:tabs>
          <w:tab w:val="right" w:leader="dot" w:pos="9016"/>
        </w:tabs>
        <w:rPr>
          <w:noProof/>
        </w:rPr>
      </w:pPr>
      <w:hyperlink w:anchor="_Toc161657193" w:history="1">
        <w:r w:rsidR="005B019F" w:rsidRPr="00365653">
          <w:rPr>
            <w:rStyle w:val="Hyperlink"/>
            <w:noProof/>
          </w:rPr>
          <w:t>2.2.1.2 Social Class</w:t>
        </w:r>
        <w:r w:rsidR="005B019F">
          <w:rPr>
            <w:noProof/>
            <w:webHidden/>
          </w:rPr>
          <w:tab/>
        </w:r>
        <w:r w:rsidR="005B019F">
          <w:rPr>
            <w:noProof/>
            <w:webHidden/>
          </w:rPr>
          <w:fldChar w:fldCharType="begin"/>
        </w:r>
        <w:r w:rsidR="005B019F">
          <w:rPr>
            <w:noProof/>
            <w:webHidden/>
          </w:rPr>
          <w:instrText xml:space="preserve"> PAGEREF _Toc161657193 \h </w:instrText>
        </w:r>
        <w:r w:rsidR="005B019F">
          <w:rPr>
            <w:noProof/>
            <w:webHidden/>
          </w:rPr>
        </w:r>
        <w:r w:rsidR="005B019F">
          <w:rPr>
            <w:noProof/>
            <w:webHidden/>
          </w:rPr>
          <w:fldChar w:fldCharType="separate"/>
        </w:r>
        <w:r w:rsidR="005B019F">
          <w:rPr>
            <w:noProof/>
            <w:webHidden/>
          </w:rPr>
          <w:t>59</w:t>
        </w:r>
        <w:r w:rsidR="005B019F">
          <w:rPr>
            <w:noProof/>
            <w:webHidden/>
          </w:rPr>
          <w:fldChar w:fldCharType="end"/>
        </w:r>
      </w:hyperlink>
    </w:p>
    <w:p w14:paraId="75BF4646" w14:textId="118214AD" w:rsidR="005B019F" w:rsidRDefault="00000000">
      <w:pPr>
        <w:pStyle w:val="TOC4"/>
        <w:tabs>
          <w:tab w:val="right" w:leader="dot" w:pos="9016"/>
        </w:tabs>
        <w:rPr>
          <w:noProof/>
        </w:rPr>
      </w:pPr>
      <w:hyperlink w:anchor="_Toc161657194" w:history="1">
        <w:r w:rsidR="005B019F" w:rsidRPr="00365653">
          <w:rPr>
            <w:rStyle w:val="Hyperlink"/>
            <w:noProof/>
          </w:rPr>
          <w:t>2.2.1.3 Educational Attainment and training</w:t>
        </w:r>
        <w:r w:rsidR="005B019F">
          <w:rPr>
            <w:noProof/>
            <w:webHidden/>
          </w:rPr>
          <w:tab/>
        </w:r>
        <w:r w:rsidR="005B019F">
          <w:rPr>
            <w:noProof/>
            <w:webHidden/>
          </w:rPr>
          <w:fldChar w:fldCharType="begin"/>
        </w:r>
        <w:r w:rsidR="005B019F">
          <w:rPr>
            <w:noProof/>
            <w:webHidden/>
          </w:rPr>
          <w:instrText xml:space="preserve"> PAGEREF _Toc161657194 \h </w:instrText>
        </w:r>
        <w:r w:rsidR="005B019F">
          <w:rPr>
            <w:noProof/>
            <w:webHidden/>
          </w:rPr>
        </w:r>
        <w:r w:rsidR="005B019F">
          <w:rPr>
            <w:noProof/>
            <w:webHidden/>
          </w:rPr>
          <w:fldChar w:fldCharType="separate"/>
        </w:r>
        <w:r w:rsidR="005B019F">
          <w:rPr>
            <w:noProof/>
            <w:webHidden/>
          </w:rPr>
          <w:t>59</w:t>
        </w:r>
        <w:r w:rsidR="005B019F">
          <w:rPr>
            <w:noProof/>
            <w:webHidden/>
          </w:rPr>
          <w:fldChar w:fldCharType="end"/>
        </w:r>
      </w:hyperlink>
    </w:p>
    <w:p w14:paraId="45F7E50A" w14:textId="4E4E94DC" w:rsidR="005B019F" w:rsidRDefault="00000000">
      <w:pPr>
        <w:pStyle w:val="TOC2"/>
        <w:tabs>
          <w:tab w:val="right" w:leader="dot" w:pos="9016"/>
        </w:tabs>
        <w:rPr>
          <w:rFonts w:eastAsiaTheme="minorEastAsia"/>
          <w:noProof/>
          <w:lang w:eastAsia="en-GB"/>
        </w:rPr>
      </w:pPr>
      <w:hyperlink w:anchor="_Toc161657195" w:history="1">
        <w:r w:rsidR="005B019F" w:rsidRPr="00365653">
          <w:rPr>
            <w:rStyle w:val="Hyperlink"/>
            <w:noProof/>
          </w:rPr>
          <w:t>Chapter 2.3 Data and Methods</w:t>
        </w:r>
        <w:r w:rsidR="005B019F">
          <w:rPr>
            <w:noProof/>
            <w:webHidden/>
          </w:rPr>
          <w:tab/>
        </w:r>
        <w:r w:rsidR="005B019F">
          <w:rPr>
            <w:noProof/>
            <w:webHidden/>
          </w:rPr>
          <w:fldChar w:fldCharType="begin"/>
        </w:r>
        <w:r w:rsidR="005B019F">
          <w:rPr>
            <w:noProof/>
            <w:webHidden/>
          </w:rPr>
          <w:instrText xml:space="preserve"> PAGEREF _Toc161657195 \h </w:instrText>
        </w:r>
        <w:r w:rsidR="005B019F">
          <w:rPr>
            <w:noProof/>
            <w:webHidden/>
          </w:rPr>
        </w:r>
        <w:r w:rsidR="005B019F">
          <w:rPr>
            <w:noProof/>
            <w:webHidden/>
          </w:rPr>
          <w:fldChar w:fldCharType="separate"/>
        </w:r>
        <w:r w:rsidR="005B019F">
          <w:rPr>
            <w:noProof/>
            <w:webHidden/>
          </w:rPr>
          <w:t>61</w:t>
        </w:r>
        <w:r w:rsidR="005B019F">
          <w:rPr>
            <w:noProof/>
            <w:webHidden/>
          </w:rPr>
          <w:fldChar w:fldCharType="end"/>
        </w:r>
      </w:hyperlink>
    </w:p>
    <w:p w14:paraId="521A82FA" w14:textId="71910FDF" w:rsidR="005B019F" w:rsidRDefault="00000000">
      <w:pPr>
        <w:pStyle w:val="TOC3"/>
        <w:tabs>
          <w:tab w:val="right" w:leader="dot" w:pos="9016"/>
        </w:tabs>
        <w:rPr>
          <w:noProof/>
        </w:rPr>
      </w:pPr>
      <w:hyperlink w:anchor="_Toc161657196" w:history="1">
        <w:r w:rsidR="005B019F" w:rsidRPr="00365653">
          <w:rPr>
            <w:rStyle w:val="Hyperlink"/>
            <w:noProof/>
          </w:rPr>
          <w:t>2.3.1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_Toc161657196 \h </w:instrText>
        </w:r>
        <w:r w:rsidR="005B019F">
          <w:rPr>
            <w:noProof/>
            <w:webHidden/>
          </w:rPr>
        </w:r>
        <w:r w:rsidR="005B019F">
          <w:rPr>
            <w:noProof/>
            <w:webHidden/>
          </w:rPr>
          <w:fldChar w:fldCharType="separate"/>
        </w:r>
        <w:r w:rsidR="005B019F">
          <w:rPr>
            <w:noProof/>
            <w:webHidden/>
          </w:rPr>
          <w:t>63</w:t>
        </w:r>
        <w:r w:rsidR="005B019F">
          <w:rPr>
            <w:noProof/>
            <w:webHidden/>
          </w:rPr>
          <w:fldChar w:fldCharType="end"/>
        </w:r>
      </w:hyperlink>
    </w:p>
    <w:p w14:paraId="5E1FA28F" w14:textId="2AC0E2D4" w:rsidR="005B019F" w:rsidRDefault="00000000">
      <w:pPr>
        <w:pStyle w:val="TOC4"/>
        <w:tabs>
          <w:tab w:val="right" w:leader="dot" w:pos="9016"/>
        </w:tabs>
        <w:rPr>
          <w:noProof/>
        </w:rPr>
      </w:pPr>
      <w:hyperlink w:anchor="_Toc161657197" w:history="1">
        <w:r w:rsidR="005B019F" w:rsidRPr="00365653">
          <w:rPr>
            <w:rStyle w:val="Hyperlink"/>
            <w:noProof/>
          </w:rPr>
          <w:t>2.3.1.1 Economic Activity</w:t>
        </w:r>
        <w:r w:rsidR="005B019F">
          <w:rPr>
            <w:noProof/>
            <w:webHidden/>
          </w:rPr>
          <w:tab/>
        </w:r>
        <w:r w:rsidR="005B019F">
          <w:rPr>
            <w:noProof/>
            <w:webHidden/>
          </w:rPr>
          <w:fldChar w:fldCharType="begin"/>
        </w:r>
        <w:r w:rsidR="005B019F">
          <w:rPr>
            <w:noProof/>
            <w:webHidden/>
          </w:rPr>
          <w:instrText xml:space="preserve"> PAGEREF _Toc161657197 \h </w:instrText>
        </w:r>
        <w:r w:rsidR="005B019F">
          <w:rPr>
            <w:noProof/>
            <w:webHidden/>
          </w:rPr>
        </w:r>
        <w:r w:rsidR="005B019F">
          <w:rPr>
            <w:noProof/>
            <w:webHidden/>
          </w:rPr>
          <w:fldChar w:fldCharType="separate"/>
        </w:r>
        <w:r w:rsidR="005B019F">
          <w:rPr>
            <w:noProof/>
            <w:webHidden/>
          </w:rPr>
          <w:t>64</w:t>
        </w:r>
        <w:r w:rsidR="005B019F">
          <w:rPr>
            <w:noProof/>
            <w:webHidden/>
          </w:rPr>
          <w:fldChar w:fldCharType="end"/>
        </w:r>
      </w:hyperlink>
    </w:p>
    <w:p w14:paraId="7EAC3DCF" w14:textId="7541756A" w:rsidR="005B019F" w:rsidRDefault="00000000">
      <w:pPr>
        <w:pStyle w:val="TOC4"/>
        <w:tabs>
          <w:tab w:val="right" w:leader="dot" w:pos="9016"/>
        </w:tabs>
        <w:rPr>
          <w:noProof/>
        </w:rPr>
      </w:pPr>
      <w:hyperlink w:anchor="_Toc161657198" w:history="1">
        <w:r w:rsidR="005B019F" w:rsidRPr="00365653">
          <w:rPr>
            <w:rStyle w:val="Hyperlink"/>
            <w:noProof/>
          </w:rPr>
          <w:t>2.3.1.2 Educational Attainment</w:t>
        </w:r>
        <w:r w:rsidR="005B019F">
          <w:rPr>
            <w:noProof/>
            <w:webHidden/>
          </w:rPr>
          <w:tab/>
        </w:r>
        <w:r w:rsidR="005B019F">
          <w:rPr>
            <w:noProof/>
            <w:webHidden/>
          </w:rPr>
          <w:fldChar w:fldCharType="begin"/>
        </w:r>
        <w:r w:rsidR="005B019F">
          <w:rPr>
            <w:noProof/>
            <w:webHidden/>
          </w:rPr>
          <w:instrText xml:space="preserve"> PAGEREF _Toc161657198 \h </w:instrText>
        </w:r>
        <w:r w:rsidR="005B019F">
          <w:rPr>
            <w:noProof/>
            <w:webHidden/>
          </w:rPr>
        </w:r>
        <w:r w:rsidR="005B019F">
          <w:rPr>
            <w:noProof/>
            <w:webHidden/>
          </w:rPr>
          <w:fldChar w:fldCharType="separate"/>
        </w:r>
        <w:r w:rsidR="005B019F">
          <w:rPr>
            <w:noProof/>
            <w:webHidden/>
          </w:rPr>
          <w:t>68</w:t>
        </w:r>
        <w:r w:rsidR="005B019F">
          <w:rPr>
            <w:noProof/>
            <w:webHidden/>
          </w:rPr>
          <w:fldChar w:fldCharType="end"/>
        </w:r>
      </w:hyperlink>
    </w:p>
    <w:p w14:paraId="30CC23B0" w14:textId="5CDD60E0" w:rsidR="005B019F" w:rsidRDefault="00000000">
      <w:pPr>
        <w:pStyle w:val="TOC4"/>
        <w:tabs>
          <w:tab w:val="right" w:leader="dot" w:pos="9016"/>
        </w:tabs>
        <w:rPr>
          <w:noProof/>
        </w:rPr>
      </w:pPr>
      <w:hyperlink w:anchor="_Toc161657199" w:history="1">
        <w:r w:rsidR="005B019F" w:rsidRPr="00365653">
          <w:rPr>
            <w:rStyle w:val="Hyperlink"/>
            <w:noProof/>
          </w:rPr>
          <w:t>2.3.1.3 Sex</w:t>
        </w:r>
        <w:r w:rsidR="005B019F">
          <w:rPr>
            <w:noProof/>
            <w:webHidden/>
          </w:rPr>
          <w:tab/>
        </w:r>
        <w:r w:rsidR="005B019F">
          <w:rPr>
            <w:noProof/>
            <w:webHidden/>
          </w:rPr>
          <w:fldChar w:fldCharType="begin"/>
        </w:r>
        <w:r w:rsidR="005B019F">
          <w:rPr>
            <w:noProof/>
            <w:webHidden/>
          </w:rPr>
          <w:instrText xml:space="preserve"> PAGEREF _Toc161657199 \h </w:instrText>
        </w:r>
        <w:r w:rsidR="005B019F">
          <w:rPr>
            <w:noProof/>
            <w:webHidden/>
          </w:rPr>
        </w:r>
        <w:r w:rsidR="005B019F">
          <w:rPr>
            <w:noProof/>
            <w:webHidden/>
          </w:rPr>
          <w:fldChar w:fldCharType="separate"/>
        </w:r>
        <w:r w:rsidR="005B019F">
          <w:rPr>
            <w:noProof/>
            <w:webHidden/>
          </w:rPr>
          <w:t>71</w:t>
        </w:r>
        <w:r w:rsidR="005B019F">
          <w:rPr>
            <w:noProof/>
            <w:webHidden/>
          </w:rPr>
          <w:fldChar w:fldCharType="end"/>
        </w:r>
      </w:hyperlink>
    </w:p>
    <w:p w14:paraId="2281E996" w14:textId="19263E0B" w:rsidR="005B019F" w:rsidRDefault="00000000">
      <w:pPr>
        <w:pStyle w:val="TOC4"/>
        <w:tabs>
          <w:tab w:val="right" w:leader="dot" w:pos="9016"/>
        </w:tabs>
        <w:rPr>
          <w:noProof/>
        </w:rPr>
      </w:pPr>
      <w:hyperlink w:anchor="_Toc161657200" w:history="1">
        <w:r w:rsidR="005B019F" w:rsidRPr="00365653">
          <w:rPr>
            <w:rStyle w:val="Hyperlink"/>
            <w:noProof/>
          </w:rPr>
          <w:t>2.3.1.4 Race</w:t>
        </w:r>
        <w:r w:rsidR="005B019F">
          <w:rPr>
            <w:noProof/>
            <w:webHidden/>
          </w:rPr>
          <w:tab/>
        </w:r>
        <w:r w:rsidR="005B019F">
          <w:rPr>
            <w:noProof/>
            <w:webHidden/>
          </w:rPr>
          <w:fldChar w:fldCharType="begin"/>
        </w:r>
        <w:r w:rsidR="005B019F">
          <w:rPr>
            <w:noProof/>
            <w:webHidden/>
          </w:rPr>
          <w:instrText xml:space="preserve"> PAGEREF _Toc161657200 \h </w:instrText>
        </w:r>
        <w:r w:rsidR="005B019F">
          <w:rPr>
            <w:noProof/>
            <w:webHidden/>
          </w:rPr>
        </w:r>
        <w:r w:rsidR="005B019F">
          <w:rPr>
            <w:noProof/>
            <w:webHidden/>
          </w:rPr>
          <w:fldChar w:fldCharType="separate"/>
        </w:r>
        <w:r w:rsidR="005B019F">
          <w:rPr>
            <w:noProof/>
            <w:webHidden/>
          </w:rPr>
          <w:t>71</w:t>
        </w:r>
        <w:r w:rsidR="005B019F">
          <w:rPr>
            <w:noProof/>
            <w:webHidden/>
          </w:rPr>
          <w:fldChar w:fldCharType="end"/>
        </w:r>
      </w:hyperlink>
    </w:p>
    <w:p w14:paraId="6CEAE061" w14:textId="776D400F" w:rsidR="005B019F" w:rsidRDefault="00000000">
      <w:pPr>
        <w:pStyle w:val="TOC4"/>
        <w:tabs>
          <w:tab w:val="right" w:leader="dot" w:pos="9016"/>
        </w:tabs>
        <w:rPr>
          <w:noProof/>
        </w:rPr>
      </w:pPr>
      <w:hyperlink w:anchor="_Toc161657201" w:history="1">
        <w:r w:rsidR="005B019F" w:rsidRPr="00365653">
          <w:rPr>
            <w:rStyle w:val="Hyperlink"/>
            <w:noProof/>
          </w:rPr>
          <w:t>2.3.1.5 Housing Tenure</w:t>
        </w:r>
        <w:r w:rsidR="005B019F">
          <w:rPr>
            <w:noProof/>
            <w:webHidden/>
          </w:rPr>
          <w:tab/>
        </w:r>
        <w:r w:rsidR="005B019F">
          <w:rPr>
            <w:noProof/>
            <w:webHidden/>
          </w:rPr>
          <w:fldChar w:fldCharType="begin"/>
        </w:r>
        <w:r w:rsidR="005B019F">
          <w:rPr>
            <w:noProof/>
            <w:webHidden/>
          </w:rPr>
          <w:instrText xml:space="preserve"> PAGEREF _Toc161657201 \h </w:instrText>
        </w:r>
        <w:r w:rsidR="005B019F">
          <w:rPr>
            <w:noProof/>
            <w:webHidden/>
          </w:rPr>
        </w:r>
        <w:r w:rsidR="005B019F">
          <w:rPr>
            <w:noProof/>
            <w:webHidden/>
          </w:rPr>
          <w:fldChar w:fldCharType="separate"/>
        </w:r>
        <w:r w:rsidR="005B019F">
          <w:rPr>
            <w:noProof/>
            <w:webHidden/>
          </w:rPr>
          <w:t>72</w:t>
        </w:r>
        <w:r w:rsidR="005B019F">
          <w:rPr>
            <w:noProof/>
            <w:webHidden/>
          </w:rPr>
          <w:fldChar w:fldCharType="end"/>
        </w:r>
      </w:hyperlink>
    </w:p>
    <w:p w14:paraId="09AECE9F" w14:textId="620F6958" w:rsidR="005B019F" w:rsidRDefault="00000000">
      <w:pPr>
        <w:pStyle w:val="TOC4"/>
        <w:tabs>
          <w:tab w:val="right" w:leader="dot" w:pos="9016"/>
        </w:tabs>
        <w:rPr>
          <w:noProof/>
        </w:rPr>
      </w:pPr>
      <w:hyperlink w:anchor="_Toc161657202" w:history="1">
        <w:r w:rsidR="005B019F" w:rsidRPr="00365653">
          <w:rPr>
            <w:rStyle w:val="Hyperlink"/>
            <w:noProof/>
          </w:rPr>
          <w:t>2.3.1.6 Social Stratification: NS-SEC, CAMSIS, RGSC</w:t>
        </w:r>
        <w:r w:rsidR="005B019F">
          <w:rPr>
            <w:noProof/>
            <w:webHidden/>
          </w:rPr>
          <w:tab/>
        </w:r>
        <w:r w:rsidR="005B019F">
          <w:rPr>
            <w:noProof/>
            <w:webHidden/>
          </w:rPr>
          <w:fldChar w:fldCharType="begin"/>
        </w:r>
        <w:r w:rsidR="005B019F">
          <w:rPr>
            <w:noProof/>
            <w:webHidden/>
          </w:rPr>
          <w:instrText xml:space="preserve"> PAGEREF _Toc161657202 \h </w:instrText>
        </w:r>
        <w:r w:rsidR="005B019F">
          <w:rPr>
            <w:noProof/>
            <w:webHidden/>
          </w:rPr>
        </w:r>
        <w:r w:rsidR="005B019F">
          <w:rPr>
            <w:noProof/>
            <w:webHidden/>
          </w:rPr>
          <w:fldChar w:fldCharType="separate"/>
        </w:r>
        <w:r w:rsidR="005B019F">
          <w:rPr>
            <w:noProof/>
            <w:webHidden/>
          </w:rPr>
          <w:t>72</w:t>
        </w:r>
        <w:r w:rsidR="005B019F">
          <w:rPr>
            <w:noProof/>
            <w:webHidden/>
          </w:rPr>
          <w:fldChar w:fldCharType="end"/>
        </w:r>
      </w:hyperlink>
    </w:p>
    <w:p w14:paraId="12395419" w14:textId="0AF6DC38" w:rsidR="005B019F" w:rsidRDefault="00000000">
      <w:pPr>
        <w:pStyle w:val="TOC5"/>
        <w:tabs>
          <w:tab w:val="right" w:leader="dot" w:pos="9016"/>
        </w:tabs>
        <w:rPr>
          <w:noProof/>
        </w:rPr>
      </w:pPr>
      <w:hyperlink w:anchor="_Toc161657203" w:history="1">
        <w:r w:rsidR="005B019F" w:rsidRPr="00365653">
          <w:rPr>
            <w:rStyle w:val="Hyperlink"/>
            <w:noProof/>
          </w:rPr>
          <w:t>2.3.1.6.1 SOC Codes and the construction of socio-economic variables</w:t>
        </w:r>
        <w:r w:rsidR="005B019F">
          <w:rPr>
            <w:noProof/>
            <w:webHidden/>
          </w:rPr>
          <w:tab/>
        </w:r>
        <w:r w:rsidR="005B019F">
          <w:rPr>
            <w:noProof/>
            <w:webHidden/>
          </w:rPr>
          <w:fldChar w:fldCharType="begin"/>
        </w:r>
        <w:r w:rsidR="005B019F">
          <w:rPr>
            <w:noProof/>
            <w:webHidden/>
          </w:rPr>
          <w:instrText xml:space="preserve"> PAGEREF _Toc161657203 \h </w:instrText>
        </w:r>
        <w:r w:rsidR="005B019F">
          <w:rPr>
            <w:noProof/>
            <w:webHidden/>
          </w:rPr>
        </w:r>
        <w:r w:rsidR="005B019F">
          <w:rPr>
            <w:noProof/>
            <w:webHidden/>
          </w:rPr>
          <w:fldChar w:fldCharType="separate"/>
        </w:r>
        <w:r w:rsidR="005B019F">
          <w:rPr>
            <w:noProof/>
            <w:webHidden/>
          </w:rPr>
          <w:t>75</w:t>
        </w:r>
        <w:r w:rsidR="005B019F">
          <w:rPr>
            <w:noProof/>
            <w:webHidden/>
          </w:rPr>
          <w:fldChar w:fldCharType="end"/>
        </w:r>
      </w:hyperlink>
    </w:p>
    <w:p w14:paraId="3C5C0E9C" w14:textId="2DCBBF57" w:rsidR="005B019F" w:rsidRDefault="00000000">
      <w:pPr>
        <w:pStyle w:val="TOC5"/>
        <w:tabs>
          <w:tab w:val="right" w:leader="dot" w:pos="9016"/>
        </w:tabs>
        <w:rPr>
          <w:noProof/>
        </w:rPr>
      </w:pPr>
      <w:hyperlink w:anchor="_Toc161657204" w:history="1">
        <w:r w:rsidR="005B019F" w:rsidRPr="00365653">
          <w:rPr>
            <w:rStyle w:val="Hyperlink"/>
            <w:noProof/>
          </w:rPr>
          <w:t>2.3.1.6.2 Registrar General Class Schema</w:t>
        </w:r>
        <w:r w:rsidR="005B019F">
          <w:rPr>
            <w:noProof/>
            <w:webHidden/>
          </w:rPr>
          <w:tab/>
        </w:r>
        <w:r w:rsidR="005B019F">
          <w:rPr>
            <w:noProof/>
            <w:webHidden/>
          </w:rPr>
          <w:fldChar w:fldCharType="begin"/>
        </w:r>
        <w:r w:rsidR="005B019F">
          <w:rPr>
            <w:noProof/>
            <w:webHidden/>
          </w:rPr>
          <w:instrText xml:space="preserve"> PAGEREF _Toc161657204 \h </w:instrText>
        </w:r>
        <w:r w:rsidR="005B019F">
          <w:rPr>
            <w:noProof/>
            <w:webHidden/>
          </w:rPr>
        </w:r>
        <w:r w:rsidR="005B019F">
          <w:rPr>
            <w:noProof/>
            <w:webHidden/>
          </w:rPr>
          <w:fldChar w:fldCharType="separate"/>
        </w:r>
        <w:r w:rsidR="005B019F">
          <w:rPr>
            <w:noProof/>
            <w:webHidden/>
          </w:rPr>
          <w:t>82</w:t>
        </w:r>
        <w:r w:rsidR="005B019F">
          <w:rPr>
            <w:noProof/>
            <w:webHidden/>
          </w:rPr>
          <w:fldChar w:fldCharType="end"/>
        </w:r>
      </w:hyperlink>
    </w:p>
    <w:p w14:paraId="32A9541C" w14:textId="02487E60" w:rsidR="005B019F" w:rsidRDefault="00000000">
      <w:pPr>
        <w:pStyle w:val="TOC5"/>
        <w:tabs>
          <w:tab w:val="right" w:leader="dot" w:pos="9016"/>
        </w:tabs>
        <w:rPr>
          <w:noProof/>
        </w:rPr>
      </w:pPr>
      <w:hyperlink w:anchor="_Toc161657205" w:history="1">
        <w:r w:rsidR="005B019F" w:rsidRPr="00365653">
          <w:rPr>
            <w:rStyle w:val="Hyperlink"/>
            <w:noProof/>
          </w:rPr>
          <w:t>2.3.1.6.3 National Statistics Socio-Economic Classification</w:t>
        </w:r>
        <w:r w:rsidR="005B019F">
          <w:rPr>
            <w:noProof/>
            <w:webHidden/>
          </w:rPr>
          <w:tab/>
        </w:r>
        <w:r w:rsidR="005B019F">
          <w:rPr>
            <w:noProof/>
            <w:webHidden/>
          </w:rPr>
          <w:fldChar w:fldCharType="begin"/>
        </w:r>
        <w:r w:rsidR="005B019F">
          <w:rPr>
            <w:noProof/>
            <w:webHidden/>
          </w:rPr>
          <w:instrText xml:space="preserve"> PAGEREF _Toc161657205 \h </w:instrText>
        </w:r>
        <w:r w:rsidR="005B019F">
          <w:rPr>
            <w:noProof/>
            <w:webHidden/>
          </w:rPr>
        </w:r>
        <w:r w:rsidR="005B019F">
          <w:rPr>
            <w:noProof/>
            <w:webHidden/>
          </w:rPr>
          <w:fldChar w:fldCharType="separate"/>
        </w:r>
        <w:r w:rsidR="005B019F">
          <w:rPr>
            <w:noProof/>
            <w:webHidden/>
          </w:rPr>
          <w:t>85</w:t>
        </w:r>
        <w:r w:rsidR="005B019F">
          <w:rPr>
            <w:noProof/>
            <w:webHidden/>
          </w:rPr>
          <w:fldChar w:fldCharType="end"/>
        </w:r>
      </w:hyperlink>
    </w:p>
    <w:p w14:paraId="250C7D0E" w14:textId="6A1BF5AE" w:rsidR="005B019F" w:rsidRDefault="00000000">
      <w:pPr>
        <w:pStyle w:val="TOC5"/>
        <w:tabs>
          <w:tab w:val="right" w:leader="dot" w:pos="9016"/>
        </w:tabs>
        <w:rPr>
          <w:noProof/>
        </w:rPr>
      </w:pPr>
      <w:hyperlink w:anchor="_Toc161657206" w:history="1">
        <w:r w:rsidR="005B019F" w:rsidRPr="00365653">
          <w:rPr>
            <w:rStyle w:val="Hyperlink"/>
            <w:noProof/>
          </w:rPr>
          <w:t>2.3.1.6.4 CAMSIS</w:t>
        </w:r>
        <w:r w:rsidR="005B019F">
          <w:rPr>
            <w:noProof/>
            <w:webHidden/>
          </w:rPr>
          <w:tab/>
        </w:r>
        <w:r w:rsidR="005B019F">
          <w:rPr>
            <w:noProof/>
            <w:webHidden/>
          </w:rPr>
          <w:fldChar w:fldCharType="begin"/>
        </w:r>
        <w:r w:rsidR="005B019F">
          <w:rPr>
            <w:noProof/>
            <w:webHidden/>
          </w:rPr>
          <w:instrText xml:space="preserve"> PAGEREF _Toc161657206 \h </w:instrText>
        </w:r>
        <w:r w:rsidR="005B019F">
          <w:rPr>
            <w:noProof/>
            <w:webHidden/>
          </w:rPr>
        </w:r>
        <w:r w:rsidR="005B019F">
          <w:rPr>
            <w:noProof/>
            <w:webHidden/>
          </w:rPr>
          <w:fldChar w:fldCharType="separate"/>
        </w:r>
        <w:r w:rsidR="005B019F">
          <w:rPr>
            <w:noProof/>
            <w:webHidden/>
          </w:rPr>
          <w:t>88</w:t>
        </w:r>
        <w:r w:rsidR="005B019F">
          <w:rPr>
            <w:noProof/>
            <w:webHidden/>
          </w:rPr>
          <w:fldChar w:fldCharType="end"/>
        </w:r>
      </w:hyperlink>
    </w:p>
    <w:p w14:paraId="6B26557B" w14:textId="3B6E0F2E" w:rsidR="005B019F" w:rsidRDefault="00000000">
      <w:pPr>
        <w:pStyle w:val="TOC2"/>
        <w:tabs>
          <w:tab w:val="right" w:leader="dot" w:pos="9016"/>
        </w:tabs>
        <w:rPr>
          <w:rFonts w:eastAsiaTheme="minorEastAsia"/>
          <w:noProof/>
          <w:lang w:eastAsia="en-GB"/>
        </w:rPr>
      </w:pPr>
      <w:hyperlink w:anchor="_Toc161657207" w:history="1">
        <w:r w:rsidR="005B019F" w:rsidRPr="00365653">
          <w:rPr>
            <w:rStyle w:val="Hyperlink"/>
            <w:noProof/>
          </w:rPr>
          <w:t>Chapter 2.4 Descriptive Statistics</w:t>
        </w:r>
        <w:r w:rsidR="005B019F">
          <w:rPr>
            <w:noProof/>
            <w:webHidden/>
          </w:rPr>
          <w:tab/>
        </w:r>
        <w:r w:rsidR="005B019F">
          <w:rPr>
            <w:noProof/>
            <w:webHidden/>
          </w:rPr>
          <w:fldChar w:fldCharType="begin"/>
        </w:r>
        <w:r w:rsidR="005B019F">
          <w:rPr>
            <w:noProof/>
            <w:webHidden/>
          </w:rPr>
          <w:instrText xml:space="preserve"> PAGEREF _Toc161657207 \h </w:instrText>
        </w:r>
        <w:r w:rsidR="005B019F">
          <w:rPr>
            <w:noProof/>
            <w:webHidden/>
          </w:rPr>
        </w:r>
        <w:r w:rsidR="005B019F">
          <w:rPr>
            <w:noProof/>
            <w:webHidden/>
          </w:rPr>
          <w:fldChar w:fldCharType="separate"/>
        </w:r>
        <w:r w:rsidR="005B019F">
          <w:rPr>
            <w:noProof/>
            <w:webHidden/>
          </w:rPr>
          <w:t>91</w:t>
        </w:r>
        <w:r w:rsidR="005B019F">
          <w:rPr>
            <w:noProof/>
            <w:webHidden/>
          </w:rPr>
          <w:fldChar w:fldCharType="end"/>
        </w:r>
      </w:hyperlink>
    </w:p>
    <w:p w14:paraId="38AA2FE4" w14:textId="78238155" w:rsidR="005B019F" w:rsidRDefault="00000000">
      <w:pPr>
        <w:pStyle w:val="TOC2"/>
        <w:tabs>
          <w:tab w:val="right" w:leader="dot" w:pos="9016"/>
        </w:tabs>
        <w:rPr>
          <w:rFonts w:eastAsiaTheme="minorEastAsia"/>
          <w:noProof/>
          <w:lang w:eastAsia="en-GB"/>
        </w:rPr>
      </w:pPr>
      <w:hyperlink w:anchor="_Toc161657208" w:history="1">
        <w:r w:rsidR="005B019F" w:rsidRPr="00365653">
          <w:rPr>
            <w:rStyle w:val="Hyperlink"/>
            <w:noProof/>
          </w:rPr>
          <w:t>Chapter 2.5 Modelling Main Economic Activity</w:t>
        </w:r>
        <w:r w:rsidR="005B019F">
          <w:rPr>
            <w:noProof/>
            <w:webHidden/>
          </w:rPr>
          <w:tab/>
        </w:r>
        <w:r w:rsidR="005B019F">
          <w:rPr>
            <w:noProof/>
            <w:webHidden/>
          </w:rPr>
          <w:fldChar w:fldCharType="begin"/>
        </w:r>
        <w:r w:rsidR="005B019F">
          <w:rPr>
            <w:noProof/>
            <w:webHidden/>
          </w:rPr>
          <w:instrText xml:space="preserve"> PAGEREF _Toc161657208 \h </w:instrText>
        </w:r>
        <w:r w:rsidR="005B019F">
          <w:rPr>
            <w:noProof/>
            <w:webHidden/>
          </w:rPr>
        </w:r>
        <w:r w:rsidR="005B019F">
          <w:rPr>
            <w:noProof/>
            <w:webHidden/>
          </w:rPr>
          <w:fldChar w:fldCharType="separate"/>
        </w:r>
        <w:r w:rsidR="005B019F">
          <w:rPr>
            <w:noProof/>
            <w:webHidden/>
          </w:rPr>
          <w:t>108</w:t>
        </w:r>
        <w:r w:rsidR="005B019F">
          <w:rPr>
            <w:noProof/>
            <w:webHidden/>
          </w:rPr>
          <w:fldChar w:fldCharType="end"/>
        </w:r>
      </w:hyperlink>
    </w:p>
    <w:p w14:paraId="73FC205B" w14:textId="168E67A3" w:rsidR="005B019F" w:rsidRDefault="00000000">
      <w:pPr>
        <w:pStyle w:val="TOC3"/>
        <w:tabs>
          <w:tab w:val="right" w:leader="dot" w:pos="9016"/>
        </w:tabs>
        <w:rPr>
          <w:noProof/>
        </w:rPr>
      </w:pPr>
      <w:hyperlink w:anchor="_Toc161657209" w:history="1">
        <w:r w:rsidR="005B019F" w:rsidRPr="00365653">
          <w:rPr>
            <w:rStyle w:val="Hyperlink"/>
            <w:noProof/>
          </w:rPr>
          <w:t>2.5.1 Discussion and Conclusion</w:t>
        </w:r>
        <w:r w:rsidR="005B019F">
          <w:rPr>
            <w:noProof/>
            <w:webHidden/>
          </w:rPr>
          <w:tab/>
        </w:r>
        <w:r w:rsidR="005B019F">
          <w:rPr>
            <w:noProof/>
            <w:webHidden/>
          </w:rPr>
          <w:fldChar w:fldCharType="begin"/>
        </w:r>
        <w:r w:rsidR="005B019F">
          <w:rPr>
            <w:noProof/>
            <w:webHidden/>
          </w:rPr>
          <w:instrText xml:space="preserve"> PAGEREF _Toc161657209 \h </w:instrText>
        </w:r>
        <w:r w:rsidR="005B019F">
          <w:rPr>
            <w:noProof/>
            <w:webHidden/>
          </w:rPr>
        </w:r>
        <w:r w:rsidR="005B019F">
          <w:rPr>
            <w:noProof/>
            <w:webHidden/>
          </w:rPr>
          <w:fldChar w:fldCharType="separate"/>
        </w:r>
        <w:r w:rsidR="005B019F">
          <w:rPr>
            <w:noProof/>
            <w:webHidden/>
          </w:rPr>
          <w:t>129</w:t>
        </w:r>
        <w:r w:rsidR="005B019F">
          <w:rPr>
            <w:noProof/>
            <w:webHidden/>
          </w:rPr>
          <w:fldChar w:fldCharType="end"/>
        </w:r>
      </w:hyperlink>
    </w:p>
    <w:p w14:paraId="2A723DCB" w14:textId="616CCB05" w:rsidR="005B019F" w:rsidRDefault="00000000">
      <w:pPr>
        <w:pStyle w:val="TOC2"/>
        <w:tabs>
          <w:tab w:val="right" w:leader="dot" w:pos="9016"/>
        </w:tabs>
        <w:rPr>
          <w:rFonts w:eastAsiaTheme="minorEastAsia"/>
          <w:noProof/>
          <w:lang w:eastAsia="en-GB"/>
        </w:rPr>
      </w:pPr>
      <w:hyperlink w:anchor="_Toc161657210" w:history="1">
        <w:r w:rsidR="005B019F" w:rsidRPr="00365653">
          <w:rPr>
            <w:rStyle w:val="Hyperlink"/>
            <w:noProof/>
          </w:rPr>
          <w:t>Chapter 2.6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_Toc161657210 \h </w:instrText>
        </w:r>
        <w:r w:rsidR="005B019F">
          <w:rPr>
            <w:noProof/>
            <w:webHidden/>
          </w:rPr>
        </w:r>
        <w:r w:rsidR="005B019F">
          <w:rPr>
            <w:noProof/>
            <w:webHidden/>
          </w:rPr>
          <w:fldChar w:fldCharType="separate"/>
        </w:r>
        <w:r w:rsidR="005B019F">
          <w:rPr>
            <w:noProof/>
            <w:webHidden/>
          </w:rPr>
          <w:t>132</w:t>
        </w:r>
        <w:r w:rsidR="005B019F">
          <w:rPr>
            <w:noProof/>
            <w:webHidden/>
          </w:rPr>
          <w:fldChar w:fldCharType="end"/>
        </w:r>
      </w:hyperlink>
    </w:p>
    <w:p w14:paraId="7BB95C99" w14:textId="3A88BB40" w:rsidR="005B019F" w:rsidRDefault="00000000">
      <w:pPr>
        <w:pStyle w:val="TOC3"/>
        <w:tabs>
          <w:tab w:val="right" w:leader="dot" w:pos="9016"/>
        </w:tabs>
        <w:rPr>
          <w:noProof/>
        </w:rPr>
      </w:pPr>
      <w:hyperlink w:anchor="_Toc161657211" w:history="1">
        <w:r w:rsidR="005B019F" w:rsidRPr="00365653">
          <w:rPr>
            <w:rStyle w:val="Hyperlink"/>
            <w:noProof/>
          </w:rPr>
          <w:t>2.6.1 Testing Measures of Parental Social Class</w:t>
        </w:r>
        <w:r w:rsidR="005B019F">
          <w:rPr>
            <w:noProof/>
            <w:webHidden/>
          </w:rPr>
          <w:tab/>
        </w:r>
        <w:r w:rsidR="005B019F">
          <w:rPr>
            <w:noProof/>
            <w:webHidden/>
          </w:rPr>
          <w:fldChar w:fldCharType="begin"/>
        </w:r>
        <w:r w:rsidR="005B019F">
          <w:rPr>
            <w:noProof/>
            <w:webHidden/>
          </w:rPr>
          <w:instrText xml:space="preserve"> PAGEREF _Toc161657211 \h </w:instrText>
        </w:r>
        <w:r w:rsidR="005B019F">
          <w:rPr>
            <w:noProof/>
            <w:webHidden/>
          </w:rPr>
        </w:r>
        <w:r w:rsidR="005B019F">
          <w:rPr>
            <w:noProof/>
            <w:webHidden/>
          </w:rPr>
          <w:fldChar w:fldCharType="separate"/>
        </w:r>
        <w:r w:rsidR="005B019F">
          <w:rPr>
            <w:noProof/>
            <w:webHidden/>
          </w:rPr>
          <w:t>133</w:t>
        </w:r>
        <w:r w:rsidR="005B019F">
          <w:rPr>
            <w:noProof/>
            <w:webHidden/>
          </w:rPr>
          <w:fldChar w:fldCharType="end"/>
        </w:r>
      </w:hyperlink>
    </w:p>
    <w:p w14:paraId="11226135" w14:textId="531F3F0D" w:rsidR="005B019F" w:rsidRDefault="00000000">
      <w:pPr>
        <w:pStyle w:val="TOC3"/>
        <w:tabs>
          <w:tab w:val="right" w:leader="dot" w:pos="9016"/>
        </w:tabs>
        <w:rPr>
          <w:noProof/>
        </w:rPr>
      </w:pPr>
      <w:hyperlink w:anchor="_Toc161657212" w:history="1">
        <w:r w:rsidR="005B019F" w:rsidRPr="00365653">
          <w:rPr>
            <w:rStyle w:val="Hyperlink"/>
            <w:noProof/>
          </w:rPr>
          <w:t>2.6.2 Discussion and Conclusions</w:t>
        </w:r>
        <w:r w:rsidR="005B019F">
          <w:rPr>
            <w:noProof/>
            <w:webHidden/>
          </w:rPr>
          <w:tab/>
        </w:r>
        <w:r w:rsidR="005B019F">
          <w:rPr>
            <w:noProof/>
            <w:webHidden/>
          </w:rPr>
          <w:fldChar w:fldCharType="begin"/>
        </w:r>
        <w:r w:rsidR="005B019F">
          <w:rPr>
            <w:noProof/>
            <w:webHidden/>
          </w:rPr>
          <w:instrText xml:space="preserve"> PAGEREF _Toc161657212 \h </w:instrText>
        </w:r>
        <w:r w:rsidR="005B019F">
          <w:rPr>
            <w:noProof/>
            <w:webHidden/>
          </w:rPr>
        </w:r>
        <w:r w:rsidR="005B019F">
          <w:rPr>
            <w:noProof/>
            <w:webHidden/>
          </w:rPr>
          <w:fldChar w:fldCharType="separate"/>
        </w:r>
        <w:r w:rsidR="005B019F">
          <w:rPr>
            <w:noProof/>
            <w:webHidden/>
          </w:rPr>
          <w:t>141</w:t>
        </w:r>
        <w:r w:rsidR="005B019F">
          <w:rPr>
            <w:noProof/>
            <w:webHidden/>
          </w:rPr>
          <w:fldChar w:fldCharType="end"/>
        </w:r>
      </w:hyperlink>
    </w:p>
    <w:p w14:paraId="6EF7D909" w14:textId="56E88407" w:rsidR="005B019F" w:rsidRDefault="00000000">
      <w:pPr>
        <w:pStyle w:val="TOC2"/>
        <w:tabs>
          <w:tab w:val="right" w:leader="dot" w:pos="9016"/>
        </w:tabs>
        <w:rPr>
          <w:rFonts w:eastAsiaTheme="minorEastAsia"/>
          <w:noProof/>
          <w:lang w:eastAsia="en-GB"/>
        </w:rPr>
      </w:pPr>
      <w:hyperlink w:anchor="_Toc161657213" w:history="1">
        <w:r w:rsidR="005B019F" w:rsidRPr="00365653">
          <w:rPr>
            <w:rStyle w:val="Hyperlink"/>
            <w:noProof/>
          </w:rPr>
          <w:t>Chapter 2.7 Sensitivity analysis using SOC codes</w:t>
        </w:r>
        <w:r w:rsidR="005B019F">
          <w:rPr>
            <w:noProof/>
            <w:webHidden/>
          </w:rPr>
          <w:tab/>
        </w:r>
        <w:r w:rsidR="005B019F">
          <w:rPr>
            <w:noProof/>
            <w:webHidden/>
          </w:rPr>
          <w:fldChar w:fldCharType="begin"/>
        </w:r>
        <w:r w:rsidR="005B019F">
          <w:rPr>
            <w:noProof/>
            <w:webHidden/>
          </w:rPr>
          <w:instrText xml:space="preserve"> PAGEREF _Toc161657213 \h </w:instrText>
        </w:r>
        <w:r w:rsidR="005B019F">
          <w:rPr>
            <w:noProof/>
            <w:webHidden/>
          </w:rPr>
        </w:r>
        <w:r w:rsidR="005B019F">
          <w:rPr>
            <w:noProof/>
            <w:webHidden/>
          </w:rPr>
          <w:fldChar w:fldCharType="separate"/>
        </w:r>
        <w:r w:rsidR="005B019F">
          <w:rPr>
            <w:noProof/>
            <w:webHidden/>
          </w:rPr>
          <w:t>142</w:t>
        </w:r>
        <w:r w:rsidR="005B019F">
          <w:rPr>
            <w:noProof/>
            <w:webHidden/>
          </w:rPr>
          <w:fldChar w:fldCharType="end"/>
        </w:r>
      </w:hyperlink>
    </w:p>
    <w:p w14:paraId="354E239C" w14:textId="502F4008" w:rsidR="005B019F" w:rsidRDefault="00000000">
      <w:pPr>
        <w:pStyle w:val="TOC3"/>
        <w:tabs>
          <w:tab w:val="right" w:leader="dot" w:pos="9016"/>
        </w:tabs>
        <w:rPr>
          <w:noProof/>
        </w:rPr>
      </w:pPr>
      <w:hyperlink w:anchor="_Toc161657214" w:history="1">
        <w:r w:rsidR="005B019F" w:rsidRPr="00365653">
          <w:rPr>
            <w:rStyle w:val="Hyperlink"/>
            <w:noProof/>
          </w:rPr>
          <w:t>2.7.1 SOC codes Modelling</w:t>
        </w:r>
        <w:r w:rsidR="005B019F">
          <w:rPr>
            <w:noProof/>
            <w:webHidden/>
          </w:rPr>
          <w:tab/>
        </w:r>
        <w:r w:rsidR="005B019F">
          <w:rPr>
            <w:noProof/>
            <w:webHidden/>
          </w:rPr>
          <w:fldChar w:fldCharType="begin"/>
        </w:r>
        <w:r w:rsidR="005B019F">
          <w:rPr>
            <w:noProof/>
            <w:webHidden/>
          </w:rPr>
          <w:instrText xml:space="preserve"> PAGEREF _Toc161657214 \h </w:instrText>
        </w:r>
        <w:r w:rsidR="005B019F">
          <w:rPr>
            <w:noProof/>
            <w:webHidden/>
          </w:rPr>
        </w:r>
        <w:r w:rsidR="005B019F">
          <w:rPr>
            <w:noProof/>
            <w:webHidden/>
          </w:rPr>
          <w:fldChar w:fldCharType="separate"/>
        </w:r>
        <w:r w:rsidR="005B019F">
          <w:rPr>
            <w:noProof/>
            <w:webHidden/>
          </w:rPr>
          <w:t>142</w:t>
        </w:r>
        <w:r w:rsidR="005B019F">
          <w:rPr>
            <w:noProof/>
            <w:webHidden/>
          </w:rPr>
          <w:fldChar w:fldCharType="end"/>
        </w:r>
      </w:hyperlink>
    </w:p>
    <w:p w14:paraId="11B8DC89" w14:textId="113B9BC7" w:rsidR="005B019F" w:rsidRDefault="00000000">
      <w:pPr>
        <w:pStyle w:val="TOC3"/>
        <w:tabs>
          <w:tab w:val="right" w:leader="dot" w:pos="9016"/>
        </w:tabs>
        <w:rPr>
          <w:noProof/>
        </w:rPr>
      </w:pPr>
      <w:hyperlink w:anchor="_Toc161657215" w:history="1">
        <w:r w:rsidR="005B019F" w:rsidRPr="00365653">
          <w:rPr>
            <w:rStyle w:val="Hyperlink"/>
            <w:noProof/>
          </w:rPr>
          <w:t>2.7.2 Discussion and Conclusion</w:t>
        </w:r>
        <w:r w:rsidR="005B019F">
          <w:rPr>
            <w:noProof/>
            <w:webHidden/>
          </w:rPr>
          <w:tab/>
        </w:r>
        <w:r w:rsidR="005B019F">
          <w:rPr>
            <w:noProof/>
            <w:webHidden/>
          </w:rPr>
          <w:fldChar w:fldCharType="begin"/>
        </w:r>
        <w:r w:rsidR="005B019F">
          <w:rPr>
            <w:noProof/>
            <w:webHidden/>
          </w:rPr>
          <w:instrText xml:space="preserve"> PAGEREF _Toc161657215 \h </w:instrText>
        </w:r>
        <w:r w:rsidR="005B019F">
          <w:rPr>
            <w:noProof/>
            <w:webHidden/>
          </w:rPr>
        </w:r>
        <w:r w:rsidR="005B019F">
          <w:rPr>
            <w:noProof/>
            <w:webHidden/>
          </w:rPr>
          <w:fldChar w:fldCharType="separate"/>
        </w:r>
        <w:r w:rsidR="005B019F">
          <w:rPr>
            <w:noProof/>
            <w:webHidden/>
          </w:rPr>
          <w:t>155</w:t>
        </w:r>
        <w:r w:rsidR="005B019F">
          <w:rPr>
            <w:noProof/>
            <w:webHidden/>
          </w:rPr>
          <w:fldChar w:fldCharType="end"/>
        </w:r>
      </w:hyperlink>
    </w:p>
    <w:p w14:paraId="7BF12478" w14:textId="41790DF9" w:rsidR="005B019F" w:rsidRDefault="00000000">
      <w:pPr>
        <w:pStyle w:val="TOC2"/>
        <w:tabs>
          <w:tab w:val="right" w:leader="dot" w:pos="9016"/>
        </w:tabs>
        <w:rPr>
          <w:rFonts w:eastAsiaTheme="minorEastAsia"/>
          <w:noProof/>
          <w:lang w:eastAsia="en-GB"/>
        </w:rPr>
      </w:pPr>
      <w:hyperlink w:anchor="_Toc161657216" w:history="1">
        <w:r w:rsidR="005B019F" w:rsidRPr="00365653">
          <w:rPr>
            <w:rStyle w:val="Hyperlink"/>
            <w:noProof/>
          </w:rPr>
          <w:t>Chapter 2.8 Missing Data in the NCDS</w:t>
        </w:r>
        <w:r w:rsidR="005B019F">
          <w:rPr>
            <w:noProof/>
            <w:webHidden/>
          </w:rPr>
          <w:tab/>
        </w:r>
        <w:r w:rsidR="005B019F">
          <w:rPr>
            <w:noProof/>
            <w:webHidden/>
          </w:rPr>
          <w:fldChar w:fldCharType="begin"/>
        </w:r>
        <w:r w:rsidR="005B019F">
          <w:rPr>
            <w:noProof/>
            <w:webHidden/>
          </w:rPr>
          <w:instrText xml:space="preserve"> PAGEREF _Toc161657216 \h </w:instrText>
        </w:r>
        <w:r w:rsidR="005B019F">
          <w:rPr>
            <w:noProof/>
            <w:webHidden/>
          </w:rPr>
        </w:r>
        <w:r w:rsidR="005B019F">
          <w:rPr>
            <w:noProof/>
            <w:webHidden/>
          </w:rPr>
          <w:fldChar w:fldCharType="separate"/>
        </w:r>
        <w:r w:rsidR="005B019F">
          <w:rPr>
            <w:noProof/>
            <w:webHidden/>
          </w:rPr>
          <w:t>157</w:t>
        </w:r>
        <w:r w:rsidR="005B019F">
          <w:rPr>
            <w:noProof/>
            <w:webHidden/>
          </w:rPr>
          <w:fldChar w:fldCharType="end"/>
        </w:r>
      </w:hyperlink>
    </w:p>
    <w:p w14:paraId="6D111257" w14:textId="1BE05B52" w:rsidR="005B019F" w:rsidRDefault="00000000">
      <w:pPr>
        <w:pStyle w:val="TOC3"/>
        <w:tabs>
          <w:tab w:val="right" w:leader="dot" w:pos="9016"/>
        </w:tabs>
        <w:rPr>
          <w:noProof/>
        </w:rPr>
      </w:pPr>
      <w:hyperlink w:anchor="_Toc161657217" w:history="1">
        <w:r w:rsidR="005B019F" w:rsidRPr="00365653">
          <w:rPr>
            <w:rStyle w:val="Hyperlink"/>
            <w:noProof/>
          </w:rPr>
          <w:t>2.8.1 Missing Data</w:t>
        </w:r>
        <w:r w:rsidR="005B019F">
          <w:rPr>
            <w:noProof/>
            <w:webHidden/>
          </w:rPr>
          <w:tab/>
        </w:r>
        <w:r w:rsidR="005B019F">
          <w:rPr>
            <w:noProof/>
            <w:webHidden/>
          </w:rPr>
          <w:fldChar w:fldCharType="begin"/>
        </w:r>
        <w:r w:rsidR="005B019F">
          <w:rPr>
            <w:noProof/>
            <w:webHidden/>
          </w:rPr>
          <w:instrText xml:space="preserve"> PAGEREF _Toc161657217 \h </w:instrText>
        </w:r>
        <w:r w:rsidR="005B019F">
          <w:rPr>
            <w:noProof/>
            <w:webHidden/>
          </w:rPr>
        </w:r>
        <w:r w:rsidR="005B019F">
          <w:rPr>
            <w:noProof/>
            <w:webHidden/>
          </w:rPr>
          <w:fldChar w:fldCharType="separate"/>
        </w:r>
        <w:r w:rsidR="005B019F">
          <w:rPr>
            <w:noProof/>
            <w:webHidden/>
          </w:rPr>
          <w:t>157</w:t>
        </w:r>
        <w:r w:rsidR="005B019F">
          <w:rPr>
            <w:noProof/>
            <w:webHidden/>
          </w:rPr>
          <w:fldChar w:fldCharType="end"/>
        </w:r>
      </w:hyperlink>
    </w:p>
    <w:p w14:paraId="42F99276" w14:textId="00ADDB16" w:rsidR="005B019F" w:rsidRDefault="00000000">
      <w:pPr>
        <w:pStyle w:val="TOC3"/>
        <w:tabs>
          <w:tab w:val="right" w:leader="dot" w:pos="9016"/>
        </w:tabs>
        <w:rPr>
          <w:noProof/>
        </w:rPr>
      </w:pPr>
      <w:hyperlink w:anchor="_Toc161657218" w:history="1">
        <w:r w:rsidR="005B019F" w:rsidRPr="00365653">
          <w:rPr>
            <w:rStyle w:val="Hyperlink"/>
            <w:noProof/>
          </w:rPr>
          <w:t>2.8.2 Simulation Study</w:t>
        </w:r>
        <w:r w:rsidR="005B019F">
          <w:rPr>
            <w:noProof/>
            <w:webHidden/>
          </w:rPr>
          <w:tab/>
        </w:r>
        <w:r w:rsidR="005B019F">
          <w:rPr>
            <w:noProof/>
            <w:webHidden/>
          </w:rPr>
          <w:fldChar w:fldCharType="begin"/>
        </w:r>
        <w:r w:rsidR="005B019F">
          <w:rPr>
            <w:noProof/>
            <w:webHidden/>
          </w:rPr>
          <w:instrText xml:space="preserve"> PAGEREF _Toc161657218 \h </w:instrText>
        </w:r>
        <w:r w:rsidR="005B019F">
          <w:rPr>
            <w:noProof/>
            <w:webHidden/>
          </w:rPr>
        </w:r>
        <w:r w:rsidR="005B019F">
          <w:rPr>
            <w:noProof/>
            <w:webHidden/>
          </w:rPr>
          <w:fldChar w:fldCharType="separate"/>
        </w:r>
        <w:r w:rsidR="005B019F">
          <w:rPr>
            <w:noProof/>
            <w:webHidden/>
          </w:rPr>
          <w:t>160</w:t>
        </w:r>
        <w:r w:rsidR="005B019F">
          <w:rPr>
            <w:noProof/>
            <w:webHidden/>
          </w:rPr>
          <w:fldChar w:fldCharType="end"/>
        </w:r>
      </w:hyperlink>
    </w:p>
    <w:p w14:paraId="7B748045" w14:textId="4B288880" w:rsidR="005B019F" w:rsidRDefault="00000000">
      <w:pPr>
        <w:pStyle w:val="TOC3"/>
        <w:tabs>
          <w:tab w:val="right" w:leader="dot" w:pos="9016"/>
        </w:tabs>
        <w:rPr>
          <w:noProof/>
        </w:rPr>
      </w:pPr>
      <w:hyperlink w:anchor="_Toc161657219" w:history="1">
        <w:r w:rsidR="005B019F" w:rsidRPr="00365653">
          <w:rPr>
            <w:rStyle w:val="Hyperlink"/>
            <w:noProof/>
          </w:rPr>
          <w:t>2.8.3 Multiple Imputation by Chained Equations</w:t>
        </w:r>
        <w:r w:rsidR="005B019F">
          <w:rPr>
            <w:noProof/>
            <w:webHidden/>
          </w:rPr>
          <w:tab/>
        </w:r>
        <w:r w:rsidR="005B019F">
          <w:rPr>
            <w:noProof/>
            <w:webHidden/>
          </w:rPr>
          <w:fldChar w:fldCharType="begin"/>
        </w:r>
        <w:r w:rsidR="005B019F">
          <w:rPr>
            <w:noProof/>
            <w:webHidden/>
          </w:rPr>
          <w:instrText xml:space="preserve"> PAGEREF _Toc161657219 \h </w:instrText>
        </w:r>
        <w:r w:rsidR="005B019F">
          <w:rPr>
            <w:noProof/>
            <w:webHidden/>
          </w:rPr>
        </w:r>
        <w:r w:rsidR="005B019F">
          <w:rPr>
            <w:noProof/>
            <w:webHidden/>
          </w:rPr>
          <w:fldChar w:fldCharType="separate"/>
        </w:r>
        <w:r w:rsidR="005B019F">
          <w:rPr>
            <w:noProof/>
            <w:webHidden/>
          </w:rPr>
          <w:t>172</w:t>
        </w:r>
        <w:r w:rsidR="005B019F">
          <w:rPr>
            <w:noProof/>
            <w:webHidden/>
          </w:rPr>
          <w:fldChar w:fldCharType="end"/>
        </w:r>
      </w:hyperlink>
    </w:p>
    <w:p w14:paraId="3F69DB3E" w14:textId="478DCEC9" w:rsidR="005B019F" w:rsidRDefault="00000000">
      <w:pPr>
        <w:pStyle w:val="TOC3"/>
        <w:tabs>
          <w:tab w:val="right" w:leader="dot" w:pos="9016"/>
        </w:tabs>
        <w:rPr>
          <w:noProof/>
        </w:rPr>
      </w:pPr>
      <w:hyperlink w:anchor="_Toc161657220" w:history="1">
        <w:r w:rsidR="005B019F" w:rsidRPr="00365653">
          <w:rPr>
            <w:rStyle w:val="Hyperlink"/>
            <w:noProof/>
          </w:rPr>
          <w:t>2.8.4 Discussion and Conclusions</w:t>
        </w:r>
        <w:r w:rsidR="005B019F">
          <w:rPr>
            <w:noProof/>
            <w:webHidden/>
          </w:rPr>
          <w:tab/>
        </w:r>
        <w:r w:rsidR="005B019F">
          <w:rPr>
            <w:noProof/>
            <w:webHidden/>
          </w:rPr>
          <w:fldChar w:fldCharType="begin"/>
        </w:r>
        <w:r w:rsidR="005B019F">
          <w:rPr>
            <w:noProof/>
            <w:webHidden/>
          </w:rPr>
          <w:instrText xml:space="preserve"> PAGEREF _Toc161657220 \h </w:instrText>
        </w:r>
        <w:r w:rsidR="005B019F">
          <w:rPr>
            <w:noProof/>
            <w:webHidden/>
          </w:rPr>
        </w:r>
        <w:r w:rsidR="005B019F">
          <w:rPr>
            <w:noProof/>
            <w:webHidden/>
          </w:rPr>
          <w:fldChar w:fldCharType="separate"/>
        </w:r>
        <w:r w:rsidR="005B019F">
          <w:rPr>
            <w:noProof/>
            <w:webHidden/>
          </w:rPr>
          <w:t>187</w:t>
        </w:r>
        <w:r w:rsidR="005B019F">
          <w:rPr>
            <w:noProof/>
            <w:webHidden/>
          </w:rPr>
          <w:fldChar w:fldCharType="end"/>
        </w:r>
      </w:hyperlink>
    </w:p>
    <w:p w14:paraId="5B0C9CE2" w14:textId="5F97C9CB" w:rsidR="005B019F" w:rsidRDefault="00000000">
      <w:pPr>
        <w:pStyle w:val="TOC2"/>
        <w:tabs>
          <w:tab w:val="right" w:leader="dot" w:pos="9016"/>
        </w:tabs>
        <w:rPr>
          <w:rFonts w:eastAsiaTheme="minorEastAsia"/>
          <w:noProof/>
          <w:lang w:eastAsia="en-GB"/>
        </w:rPr>
      </w:pPr>
      <w:hyperlink w:anchor="_Toc161657221" w:history="1">
        <w:r w:rsidR="005B019F" w:rsidRPr="00365653">
          <w:rPr>
            <w:rStyle w:val="Hyperlink"/>
            <w:noProof/>
          </w:rPr>
          <w:t>Chapter 2.9 Discussion and Conclusions for Part 1</w:t>
        </w:r>
        <w:r w:rsidR="005B019F">
          <w:rPr>
            <w:noProof/>
            <w:webHidden/>
          </w:rPr>
          <w:tab/>
        </w:r>
        <w:r w:rsidR="005B019F">
          <w:rPr>
            <w:noProof/>
            <w:webHidden/>
          </w:rPr>
          <w:fldChar w:fldCharType="begin"/>
        </w:r>
        <w:r w:rsidR="005B019F">
          <w:rPr>
            <w:noProof/>
            <w:webHidden/>
          </w:rPr>
          <w:instrText xml:space="preserve"> PAGEREF _Toc161657221 \h </w:instrText>
        </w:r>
        <w:r w:rsidR="005B019F">
          <w:rPr>
            <w:noProof/>
            <w:webHidden/>
          </w:rPr>
        </w:r>
        <w:r w:rsidR="005B019F">
          <w:rPr>
            <w:noProof/>
            <w:webHidden/>
          </w:rPr>
          <w:fldChar w:fldCharType="separate"/>
        </w:r>
        <w:r w:rsidR="005B019F">
          <w:rPr>
            <w:noProof/>
            <w:webHidden/>
          </w:rPr>
          <w:t>188</w:t>
        </w:r>
        <w:r w:rsidR="005B019F">
          <w:rPr>
            <w:noProof/>
            <w:webHidden/>
          </w:rPr>
          <w:fldChar w:fldCharType="end"/>
        </w:r>
      </w:hyperlink>
    </w:p>
    <w:p w14:paraId="0DEB6F42" w14:textId="4498E302" w:rsidR="005B019F" w:rsidRDefault="00000000">
      <w:pPr>
        <w:pStyle w:val="TOC1"/>
        <w:rPr>
          <w:rFonts w:eastAsiaTheme="minorEastAsia"/>
          <w:b w:val="0"/>
          <w:bCs w:val="0"/>
          <w:lang w:eastAsia="en-GB"/>
        </w:rPr>
      </w:pPr>
      <w:hyperlink w:anchor="_Toc161657222" w:history="1">
        <w:r w:rsidR="005B019F" w:rsidRPr="00365653">
          <w:rPr>
            <w:rStyle w:val="Hyperlink"/>
          </w:rPr>
          <w:t>Part 3 The British Cohort Study: Youth Transitions in Education and Employment</w:t>
        </w:r>
        <w:r w:rsidR="005B019F">
          <w:rPr>
            <w:webHidden/>
          </w:rPr>
          <w:tab/>
        </w:r>
        <w:r w:rsidR="005B019F">
          <w:rPr>
            <w:webHidden/>
          </w:rPr>
          <w:fldChar w:fldCharType="begin"/>
        </w:r>
        <w:r w:rsidR="005B019F">
          <w:rPr>
            <w:webHidden/>
          </w:rPr>
          <w:instrText xml:space="preserve"> PAGEREF _Toc161657222 \h </w:instrText>
        </w:r>
        <w:r w:rsidR="005B019F">
          <w:rPr>
            <w:webHidden/>
          </w:rPr>
        </w:r>
        <w:r w:rsidR="005B019F">
          <w:rPr>
            <w:webHidden/>
          </w:rPr>
          <w:fldChar w:fldCharType="separate"/>
        </w:r>
        <w:r w:rsidR="005B019F">
          <w:rPr>
            <w:webHidden/>
          </w:rPr>
          <w:t>194</w:t>
        </w:r>
        <w:r w:rsidR="005B019F">
          <w:rPr>
            <w:webHidden/>
          </w:rPr>
          <w:fldChar w:fldCharType="end"/>
        </w:r>
      </w:hyperlink>
    </w:p>
    <w:p w14:paraId="1C17F2B2" w14:textId="5265697B" w:rsidR="005B019F" w:rsidRDefault="00000000">
      <w:pPr>
        <w:pStyle w:val="TOC2"/>
        <w:tabs>
          <w:tab w:val="right" w:leader="dot" w:pos="9016"/>
        </w:tabs>
        <w:rPr>
          <w:rFonts w:eastAsiaTheme="minorEastAsia"/>
          <w:noProof/>
          <w:lang w:eastAsia="en-GB"/>
        </w:rPr>
      </w:pPr>
      <w:hyperlink w:anchor="_Toc161657223" w:history="1">
        <w:r w:rsidR="005B019F" w:rsidRPr="00365653">
          <w:rPr>
            <w:rStyle w:val="Hyperlink"/>
            <w:noProof/>
          </w:rPr>
          <w:t>Chapter 3.1 Introduction</w:t>
        </w:r>
        <w:r w:rsidR="005B019F">
          <w:rPr>
            <w:noProof/>
            <w:webHidden/>
          </w:rPr>
          <w:tab/>
        </w:r>
        <w:r w:rsidR="005B019F">
          <w:rPr>
            <w:noProof/>
            <w:webHidden/>
          </w:rPr>
          <w:fldChar w:fldCharType="begin"/>
        </w:r>
        <w:r w:rsidR="005B019F">
          <w:rPr>
            <w:noProof/>
            <w:webHidden/>
          </w:rPr>
          <w:instrText xml:space="preserve"> PAGEREF _Toc161657223 \h </w:instrText>
        </w:r>
        <w:r w:rsidR="005B019F">
          <w:rPr>
            <w:noProof/>
            <w:webHidden/>
          </w:rPr>
        </w:r>
        <w:r w:rsidR="005B019F">
          <w:rPr>
            <w:noProof/>
            <w:webHidden/>
          </w:rPr>
          <w:fldChar w:fldCharType="separate"/>
        </w:r>
        <w:r w:rsidR="005B019F">
          <w:rPr>
            <w:noProof/>
            <w:webHidden/>
          </w:rPr>
          <w:t>194</w:t>
        </w:r>
        <w:r w:rsidR="005B019F">
          <w:rPr>
            <w:noProof/>
            <w:webHidden/>
          </w:rPr>
          <w:fldChar w:fldCharType="end"/>
        </w:r>
      </w:hyperlink>
    </w:p>
    <w:p w14:paraId="5DC66796" w14:textId="30960C92" w:rsidR="005B019F" w:rsidRDefault="00000000">
      <w:pPr>
        <w:pStyle w:val="TOC2"/>
        <w:tabs>
          <w:tab w:val="right" w:leader="dot" w:pos="9016"/>
        </w:tabs>
        <w:rPr>
          <w:rFonts w:eastAsiaTheme="minorEastAsia"/>
          <w:noProof/>
          <w:lang w:eastAsia="en-GB"/>
        </w:rPr>
      </w:pPr>
      <w:hyperlink w:anchor="_Toc161657224" w:history="1">
        <w:r w:rsidR="005B019F" w:rsidRPr="00365653">
          <w:rPr>
            <w:rStyle w:val="Hyperlink"/>
            <w:noProof/>
          </w:rPr>
          <w:t>Chapter 3.2 Literature Review: BCS Timeframe and Context</w:t>
        </w:r>
        <w:r w:rsidR="005B019F">
          <w:rPr>
            <w:noProof/>
            <w:webHidden/>
          </w:rPr>
          <w:tab/>
        </w:r>
        <w:r w:rsidR="005B019F">
          <w:rPr>
            <w:noProof/>
            <w:webHidden/>
          </w:rPr>
          <w:fldChar w:fldCharType="begin"/>
        </w:r>
        <w:r w:rsidR="005B019F">
          <w:rPr>
            <w:noProof/>
            <w:webHidden/>
          </w:rPr>
          <w:instrText xml:space="preserve"> PAGEREF _Toc161657224 \h </w:instrText>
        </w:r>
        <w:r w:rsidR="005B019F">
          <w:rPr>
            <w:noProof/>
            <w:webHidden/>
          </w:rPr>
        </w:r>
        <w:r w:rsidR="005B019F">
          <w:rPr>
            <w:noProof/>
            <w:webHidden/>
          </w:rPr>
          <w:fldChar w:fldCharType="separate"/>
        </w:r>
        <w:r w:rsidR="005B019F">
          <w:rPr>
            <w:noProof/>
            <w:webHidden/>
          </w:rPr>
          <w:t>195</w:t>
        </w:r>
        <w:r w:rsidR="005B019F">
          <w:rPr>
            <w:noProof/>
            <w:webHidden/>
          </w:rPr>
          <w:fldChar w:fldCharType="end"/>
        </w:r>
      </w:hyperlink>
    </w:p>
    <w:p w14:paraId="1F80C5ED" w14:textId="5525939F" w:rsidR="005B019F" w:rsidRDefault="00000000">
      <w:pPr>
        <w:pStyle w:val="TOC3"/>
        <w:tabs>
          <w:tab w:val="right" w:leader="dot" w:pos="9016"/>
        </w:tabs>
        <w:rPr>
          <w:noProof/>
        </w:rPr>
      </w:pPr>
      <w:hyperlink w:anchor="_Toc161657225" w:history="1">
        <w:r w:rsidR="005B019F" w:rsidRPr="00365653">
          <w:rPr>
            <w:rStyle w:val="Hyperlink"/>
            <w:noProof/>
          </w:rPr>
          <w:t>3.2.1 Story of transitions for BCS youth</w:t>
        </w:r>
        <w:r w:rsidR="005B019F">
          <w:rPr>
            <w:noProof/>
            <w:webHidden/>
          </w:rPr>
          <w:tab/>
        </w:r>
        <w:r w:rsidR="005B019F">
          <w:rPr>
            <w:noProof/>
            <w:webHidden/>
          </w:rPr>
          <w:fldChar w:fldCharType="begin"/>
        </w:r>
        <w:r w:rsidR="005B019F">
          <w:rPr>
            <w:noProof/>
            <w:webHidden/>
          </w:rPr>
          <w:instrText xml:space="preserve"> PAGEREF _Toc161657225 \h </w:instrText>
        </w:r>
        <w:r w:rsidR="005B019F">
          <w:rPr>
            <w:noProof/>
            <w:webHidden/>
          </w:rPr>
        </w:r>
        <w:r w:rsidR="005B019F">
          <w:rPr>
            <w:noProof/>
            <w:webHidden/>
          </w:rPr>
          <w:fldChar w:fldCharType="separate"/>
        </w:r>
        <w:r w:rsidR="005B019F">
          <w:rPr>
            <w:noProof/>
            <w:webHidden/>
          </w:rPr>
          <w:t>196</w:t>
        </w:r>
        <w:r w:rsidR="005B019F">
          <w:rPr>
            <w:noProof/>
            <w:webHidden/>
          </w:rPr>
          <w:fldChar w:fldCharType="end"/>
        </w:r>
      </w:hyperlink>
    </w:p>
    <w:p w14:paraId="2A35E62C" w14:textId="02E46035" w:rsidR="005B019F" w:rsidRDefault="00000000">
      <w:pPr>
        <w:pStyle w:val="TOC3"/>
        <w:tabs>
          <w:tab w:val="right" w:leader="dot" w:pos="9016"/>
        </w:tabs>
        <w:rPr>
          <w:noProof/>
        </w:rPr>
      </w:pPr>
      <w:hyperlink w:anchor="_Toc161657226" w:history="1">
        <w:r w:rsidR="005B019F" w:rsidRPr="00365653">
          <w:rPr>
            <w:rStyle w:val="Hyperlink"/>
            <w:noProof/>
          </w:rPr>
          <w:t>3.2.2 Structural Barriers to successful transitions – the role of social class and sex</w:t>
        </w:r>
        <w:r w:rsidR="005B019F">
          <w:rPr>
            <w:noProof/>
            <w:webHidden/>
          </w:rPr>
          <w:tab/>
        </w:r>
        <w:r w:rsidR="005B019F">
          <w:rPr>
            <w:noProof/>
            <w:webHidden/>
          </w:rPr>
          <w:fldChar w:fldCharType="begin"/>
        </w:r>
        <w:r w:rsidR="005B019F">
          <w:rPr>
            <w:noProof/>
            <w:webHidden/>
          </w:rPr>
          <w:instrText xml:space="preserve"> PAGEREF _Toc161657226 \h </w:instrText>
        </w:r>
        <w:r w:rsidR="005B019F">
          <w:rPr>
            <w:noProof/>
            <w:webHidden/>
          </w:rPr>
        </w:r>
        <w:r w:rsidR="005B019F">
          <w:rPr>
            <w:noProof/>
            <w:webHidden/>
          </w:rPr>
          <w:fldChar w:fldCharType="separate"/>
        </w:r>
        <w:r w:rsidR="005B019F">
          <w:rPr>
            <w:noProof/>
            <w:webHidden/>
          </w:rPr>
          <w:t>202</w:t>
        </w:r>
        <w:r w:rsidR="005B019F">
          <w:rPr>
            <w:noProof/>
            <w:webHidden/>
          </w:rPr>
          <w:fldChar w:fldCharType="end"/>
        </w:r>
      </w:hyperlink>
    </w:p>
    <w:p w14:paraId="70CBEDFD" w14:textId="7E541A53" w:rsidR="005B019F" w:rsidRDefault="00000000">
      <w:pPr>
        <w:pStyle w:val="TOC4"/>
        <w:tabs>
          <w:tab w:val="right" w:leader="dot" w:pos="9016"/>
        </w:tabs>
        <w:rPr>
          <w:noProof/>
        </w:rPr>
      </w:pPr>
      <w:hyperlink w:anchor="_Toc161657227" w:history="1">
        <w:r w:rsidR="005B019F" w:rsidRPr="00365653">
          <w:rPr>
            <w:rStyle w:val="Hyperlink"/>
            <w:noProof/>
          </w:rPr>
          <w:t>3.2.2.1 Social Class</w:t>
        </w:r>
        <w:r w:rsidR="005B019F">
          <w:rPr>
            <w:noProof/>
            <w:webHidden/>
          </w:rPr>
          <w:tab/>
        </w:r>
        <w:r w:rsidR="005B019F">
          <w:rPr>
            <w:noProof/>
            <w:webHidden/>
          </w:rPr>
          <w:fldChar w:fldCharType="begin"/>
        </w:r>
        <w:r w:rsidR="005B019F">
          <w:rPr>
            <w:noProof/>
            <w:webHidden/>
          </w:rPr>
          <w:instrText xml:space="preserve"> PAGEREF _Toc161657227 \h </w:instrText>
        </w:r>
        <w:r w:rsidR="005B019F">
          <w:rPr>
            <w:noProof/>
            <w:webHidden/>
          </w:rPr>
        </w:r>
        <w:r w:rsidR="005B019F">
          <w:rPr>
            <w:noProof/>
            <w:webHidden/>
          </w:rPr>
          <w:fldChar w:fldCharType="separate"/>
        </w:r>
        <w:r w:rsidR="005B019F">
          <w:rPr>
            <w:noProof/>
            <w:webHidden/>
          </w:rPr>
          <w:t>202</w:t>
        </w:r>
        <w:r w:rsidR="005B019F">
          <w:rPr>
            <w:noProof/>
            <w:webHidden/>
          </w:rPr>
          <w:fldChar w:fldCharType="end"/>
        </w:r>
      </w:hyperlink>
    </w:p>
    <w:p w14:paraId="5A75F21A" w14:textId="3407141E" w:rsidR="005B019F" w:rsidRDefault="00000000">
      <w:pPr>
        <w:pStyle w:val="TOC4"/>
        <w:tabs>
          <w:tab w:val="right" w:leader="dot" w:pos="9016"/>
        </w:tabs>
        <w:rPr>
          <w:noProof/>
        </w:rPr>
      </w:pPr>
      <w:hyperlink w:anchor="_Toc161657228" w:history="1">
        <w:r w:rsidR="005B019F" w:rsidRPr="00365653">
          <w:rPr>
            <w:rStyle w:val="Hyperlink"/>
            <w:noProof/>
          </w:rPr>
          <w:t>3.2.2.2 Sex</w:t>
        </w:r>
        <w:r w:rsidR="005B019F">
          <w:rPr>
            <w:noProof/>
            <w:webHidden/>
          </w:rPr>
          <w:tab/>
        </w:r>
        <w:r w:rsidR="005B019F">
          <w:rPr>
            <w:noProof/>
            <w:webHidden/>
          </w:rPr>
          <w:fldChar w:fldCharType="begin"/>
        </w:r>
        <w:r w:rsidR="005B019F">
          <w:rPr>
            <w:noProof/>
            <w:webHidden/>
          </w:rPr>
          <w:instrText xml:space="preserve"> PAGEREF _Toc161657228 \h </w:instrText>
        </w:r>
        <w:r w:rsidR="005B019F">
          <w:rPr>
            <w:noProof/>
            <w:webHidden/>
          </w:rPr>
        </w:r>
        <w:r w:rsidR="005B019F">
          <w:rPr>
            <w:noProof/>
            <w:webHidden/>
          </w:rPr>
          <w:fldChar w:fldCharType="separate"/>
        </w:r>
        <w:r w:rsidR="005B019F">
          <w:rPr>
            <w:noProof/>
            <w:webHidden/>
          </w:rPr>
          <w:t>203</w:t>
        </w:r>
        <w:r w:rsidR="005B019F">
          <w:rPr>
            <w:noProof/>
            <w:webHidden/>
          </w:rPr>
          <w:fldChar w:fldCharType="end"/>
        </w:r>
      </w:hyperlink>
    </w:p>
    <w:p w14:paraId="79D5BE90" w14:textId="2264A007" w:rsidR="005B019F" w:rsidRDefault="00000000">
      <w:pPr>
        <w:pStyle w:val="TOC4"/>
        <w:tabs>
          <w:tab w:val="right" w:leader="dot" w:pos="9016"/>
        </w:tabs>
        <w:rPr>
          <w:noProof/>
        </w:rPr>
      </w:pPr>
      <w:hyperlink w:anchor="_Toc161657229" w:history="1">
        <w:r w:rsidR="005B019F" w:rsidRPr="00365653">
          <w:rPr>
            <w:rStyle w:val="Hyperlink"/>
            <w:noProof/>
          </w:rPr>
          <w:t>3.2.2.3 Conclusion</w:t>
        </w:r>
        <w:r w:rsidR="005B019F">
          <w:rPr>
            <w:noProof/>
            <w:webHidden/>
          </w:rPr>
          <w:tab/>
        </w:r>
        <w:r w:rsidR="005B019F">
          <w:rPr>
            <w:noProof/>
            <w:webHidden/>
          </w:rPr>
          <w:fldChar w:fldCharType="begin"/>
        </w:r>
        <w:r w:rsidR="005B019F">
          <w:rPr>
            <w:noProof/>
            <w:webHidden/>
          </w:rPr>
          <w:instrText xml:space="preserve"> PAGEREF _Toc161657229 \h </w:instrText>
        </w:r>
        <w:r w:rsidR="005B019F">
          <w:rPr>
            <w:noProof/>
            <w:webHidden/>
          </w:rPr>
        </w:r>
        <w:r w:rsidR="005B019F">
          <w:rPr>
            <w:noProof/>
            <w:webHidden/>
          </w:rPr>
          <w:fldChar w:fldCharType="separate"/>
        </w:r>
        <w:r w:rsidR="005B019F">
          <w:rPr>
            <w:noProof/>
            <w:webHidden/>
          </w:rPr>
          <w:t>203</w:t>
        </w:r>
        <w:r w:rsidR="005B019F">
          <w:rPr>
            <w:noProof/>
            <w:webHidden/>
          </w:rPr>
          <w:fldChar w:fldCharType="end"/>
        </w:r>
      </w:hyperlink>
    </w:p>
    <w:p w14:paraId="17FC8277" w14:textId="2CDCE242" w:rsidR="005B019F" w:rsidRDefault="00000000">
      <w:pPr>
        <w:pStyle w:val="TOC2"/>
        <w:tabs>
          <w:tab w:val="right" w:leader="dot" w:pos="9016"/>
        </w:tabs>
        <w:rPr>
          <w:rFonts w:eastAsiaTheme="minorEastAsia"/>
          <w:noProof/>
          <w:lang w:eastAsia="en-GB"/>
        </w:rPr>
      </w:pPr>
      <w:hyperlink w:anchor="_Toc161657230" w:history="1">
        <w:r w:rsidR="005B019F" w:rsidRPr="00365653">
          <w:rPr>
            <w:rStyle w:val="Hyperlink"/>
            <w:noProof/>
          </w:rPr>
          <w:t>Chapter 3.3 Data and Methods</w:t>
        </w:r>
        <w:r w:rsidR="005B019F">
          <w:rPr>
            <w:noProof/>
            <w:webHidden/>
          </w:rPr>
          <w:tab/>
        </w:r>
        <w:r w:rsidR="005B019F">
          <w:rPr>
            <w:noProof/>
            <w:webHidden/>
          </w:rPr>
          <w:fldChar w:fldCharType="begin"/>
        </w:r>
        <w:r w:rsidR="005B019F">
          <w:rPr>
            <w:noProof/>
            <w:webHidden/>
          </w:rPr>
          <w:instrText xml:space="preserve"> PAGEREF _Toc161657230 \h </w:instrText>
        </w:r>
        <w:r w:rsidR="005B019F">
          <w:rPr>
            <w:noProof/>
            <w:webHidden/>
          </w:rPr>
        </w:r>
        <w:r w:rsidR="005B019F">
          <w:rPr>
            <w:noProof/>
            <w:webHidden/>
          </w:rPr>
          <w:fldChar w:fldCharType="separate"/>
        </w:r>
        <w:r w:rsidR="005B019F">
          <w:rPr>
            <w:noProof/>
            <w:webHidden/>
          </w:rPr>
          <w:t>205</w:t>
        </w:r>
        <w:r w:rsidR="005B019F">
          <w:rPr>
            <w:noProof/>
            <w:webHidden/>
          </w:rPr>
          <w:fldChar w:fldCharType="end"/>
        </w:r>
      </w:hyperlink>
    </w:p>
    <w:p w14:paraId="4D25D54A" w14:textId="449FB2C2" w:rsidR="005B019F" w:rsidRDefault="00000000">
      <w:pPr>
        <w:pStyle w:val="TOC3"/>
        <w:tabs>
          <w:tab w:val="right" w:leader="dot" w:pos="9016"/>
        </w:tabs>
        <w:rPr>
          <w:noProof/>
        </w:rPr>
      </w:pPr>
      <w:hyperlink w:anchor="_Toc161657231" w:history="1">
        <w:r w:rsidR="005B019F" w:rsidRPr="00365653">
          <w:rPr>
            <w:rStyle w:val="Hyperlink"/>
            <w:noProof/>
          </w:rPr>
          <w:t>3.3.1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_Toc161657231 \h </w:instrText>
        </w:r>
        <w:r w:rsidR="005B019F">
          <w:rPr>
            <w:noProof/>
            <w:webHidden/>
          </w:rPr>
        </w:r>
        <w:r w:rsidR="005B019F">
          <w:rPr>
            <w:noProof/>
            <w:webHidden/>
          </w:rPr>
          <w:fldChar w:fldCharType="separate"/>
        </w:r>
        <w:r w:rsidR="005B019F">
          <w:rPr>
            <w:noProof/>
            <w:webHidden/>
          </w:rPr>
          <w:t>209</w:t>
        </w:r>
        <w:r w:rsidR="005B019F">
          <w:rPr>
            <w:noProof/>
            <w:webHidden/>
          </w:rPr>
          <w:fldChar w:fldCharType="end"/>
        </w:r>
      </w:hyperlink>
    </w:p>
    <w:p w14:paraId="3F744B5A" w14:textId="7066EE98" w:rsidR="005B019F" w:rsidRDefault="00000000">
      <w:pPr>
        <w:pStyle w:val="TOC4"/>
        <w:tabs>
          <w:tab w:val="right" w:leader="dot" w:pos="9016"/>
        </w:tabs>
        <w:rPr>
          <w:noProof/>
        </w:rPr>
      </w:pPr>
      <w:hyperlink w:anchor="_Toc161657232" w:history="1">
        <w:r w:rsidR="005B019F" w:rsidRPr="00365653">
          <w:rPr>
            <w:rStyle w:val="Hyperlink"/>
            <w:noProof/>
          </w:rPr>
          <w:t>3.3.1.1 Economic Activity</w:t>
        </w:r>
        <w:r w:rsidR="005B019F">
          <w:rPr>
            <w:noProof/>
            <w:webHidden/>
          </w:rPr>
          <w:tab/>
        </w:r>
        <w:r w:rsidR="005B019F">
          <w:rPr>
            <w:noProof/>
            <w:webHidden/>
          </w:rPr>
          <w:fldChar w:fldCharType="begin"/>
        </w:r>
        <w:r w:rsidR="005B019F">
          <w:rPr>
            <w:noProof/>
            <w:webHidden/>
          </w:rPr>
          <w:instrText xml:space="preserve"> PAGEREF _Toc161657232 \h </w:instrText>
        </w:r>
        <w:r w:rsidR="005B019F">
          <w:rPr>
            <w:noProof/>
            <w:webHidden/>
          </w:rPr>
        </w:r>
        <w:r w:rsidR="005B019F">
          <w:rPr>
            <w:noProof/>
            <w:webHidden/>
          </w:rPr>
          <w:fldChar w:fldCharType="separate"/>
        </w:r>
        <w:r w:rsidR="005B019F">
          <w:rPr>
            <w:noProof/>
            <w:webHidden/>
          </w:rPr>
          <w:t>209</w:t>
        </w:r>
        <w:r w:rsidR="005B019F">
          <w:rPr>
            <w:noProof/>
            <w:webHidden/>
          </w:rPr>
          <w:fldChar w:fldCharType="end"/>
        </w:r>
      </w:hyperlink>
    </w:p>
    <w:p w14:paraId="6B7BA2DF" w14:textId="474A35C8" w:rsidR="005B019F" w:rsidRDefault="00000000">
      <w:pPr>
        <w:pStyle w:val="TOC4"/>
        <w:tabs>
          <w:tab w:val="right" w:leader="dot" w:pos="9016"/>
        </w:tabs>
        <w:rPr>
          <w:noProof/>
        </w:rPr>
      </w:pPr>
      <w:hyperlink w:anchor="_Toc161657233" w:history="1">
        <w:r w:rsidR="005B019F" w:rsidRPr="00365653">
          <w:rPr>
            <w:rStyle w:val="Hyperlink"/>
            <w:noProof/>
          </w:rPr>
          <w:t>3.3.1.2 Educational Attainment</w:t>
        </w:r>
        <w:r w:rsidR="005B019F">
          <w:rPr>
            <w:noProof/>
            <w:webHidden/>
          </w:rPr>
          <w:tab/>
        </w:r>
        <w:r w:rsidR="005B019F">
          <w:rPr>
            <w:noProof/>
            <w:webHidden/>
          </w:rPr>
          <w:fldChar w:fldCharType="begin"/>
        </w:r>
        <w:r w:rsidR="005B019F">
          <w:rPr>
            <w:noProof/>
            <w:webHidden/>
          </w:rPr>
          <w:instrText xml:space="preserve"> PAGEREF _Toc161657233 \h </w:instrText>
        </w:r>
        <w:r w:rsidR="005B019F">
          <w:rPr>
            <w:noProof/>
            <w:webHidden/>
          </w:rPr>
        </w:r>
        <w:r w:rsidR="005B019F">
          <w:rPr>
            <w:noProof/>
            <w:webHidden/>
          </w:rPr>
          <w:fldChar w:fldCharType="separate"/>
        </w:r>
        <w:r w:rsidR="005B019F">
          <w:rPr>
            <w:noProof/>
            <w:webHidden/>
          </w:rPr>
          <w:t>212</w:t>
        </w:r>
        <w:r w:rsidR="005B019F">
          <w:rPr>
            <w:noProof/>
            <w:webHidden/>
          </w:rPr>
          <w:fldChar w:fldCharType="end"/>
        </w:r>
      </w:hyperlink>
    </w:p>
    <w:p w14:paraId="0124236D" w14:textId="47456B74" w:rsidR="005B019F" w:rsidRDefault="00000000">
      <w:pPr>
        <w:pStyle w:val="TOC4"/>
        <w:tabs>
          <w:tab w:val="right" w:leader="dot" w:pos="9016"/>
        </w:tabs>
        <w:rPr>
          <w:noProof/>
        </w:rPr>
      </w:pPr>
      <w:hyperlink w:anchor="_Toc161657234" w:history="1">
        <w:r w:rsidR="005B019F" w:rsidRPr="00365653">
          <w:rPr>
            <w:rStyle w:val="Hyperlink"/>
            <w:noProof/>
          </w:rPr>
          <w:t>3.3.1.3 Sex</w:t>
        </w:r>
        <w:r w:rsidR="005B019F">
          <w:rPr>
            <w:noProof/>
            <w:webHidden/>
          </w:rPr>
          <w:tab/>
        </w:r>
        <w:r w:rsidR="005B019F">
          <w:rPr>
            <w:noProof/>
            <w:webHidden/>
          </w:rPr>
          <w:fldChar w:fldCharType="begin"/>
        </w:r>
        <w:r w:rsidR="005B019F">
          <w:rPr>
            <w:noProof/>
            <w:webHidden/>
          </w:rPr>
          <w:instrText xml:space="preserve"> PAGEREF _Toc161657234 \h </w:instrText>
        </w:r>
        <w:r w:rsidR="005B019F">
          <w:rPr>
            <w:noProof/>
            <w:webHidden/>
          </w:rPr>
        </w:r>
        <w:r w:rsidR="005B019F">
          <w:rPr>
            <w:noProof/>
            <w:webHidden/>
          </w:rPr>
          <w:fldChar w:fldCharType="separate"/>
        </w:r>
        <w:r w:rsidR="005B019F">
          <w:rPr>
            <w:noProof/>
            <w:webHidden/>
          </w:rPr>
          <w:t>213</w:t>
        </w:r>
        <w:r w:rsidR="005B019F">
          <w:rPr>
            <w:noProof/>
            <w:webHidden/>
          </w:rPr>
          <w:fldChar w:fldCharType="end"/>
        </w:r>
      </w:hyperlink>
    </w:p>
    <w:p w14:paraId="626FBAFA" w14:textId="1CFCFCE7" w:rsidR="005B019F" w:rsidRDefault="00000000">
      <w:pPr>
        <w:pStyle w:val="TOC4"/>
        <w:tabs>
          <w:tab w:val="right" w:leader="dot" w:pos="9016"/>
        </w:tabs>
        <w:rPr>
          <w:noProof/>
        </w:rPr>
      </w:pPr>
      <w:hyperlink w:anchor="_Toc161657235" w:history="1">
        <w:r w:rsidR="005B019F" w:rsidRPr="00365653">
          <w:rPr>
            <w:rStyle w:val="Hyperlink"/>
            <w:noProof/>
          </w:rPr>
          <w:t>3.3.1.4 Housing Tenure</w:t>
        </w:r>
        <w:r w:rsidR="005B019F">
          <w:rPr>
            <w:noProof/>
            <w:webHidden/>
          </w:rPr>
          <w:tab/>
        </w:r>
        <w:r w:rsidR="005B019F">
          <w:rPr>
            <w:noProof/>
            <w:webHidden/>
          </w:rPr>
          <w:fldChar w:fldCharType="begin"/>
        </w:r>
        <w:r w:rsidR="005B019F">
          <w:rPr>
            <w:noProof/>
            <w:webHidden/>
          </w:rPr>
          <w:instrText xml:space="preserve"> PAGEREF _Toc161657235 \h </w:instrText>
        </w:r>
        <w:r w:rsidR="005B019F">
          <w:rPr>
            <w:noProof/>
            <w:webHidden/>
          </w:rPr>
        </w:r>
        <w:r w:rsidR="005B019F">
          <w:rPr>
            <w:noProof/>
            <w:webHidden/>
          </w:rPr>
          <w:fldChar w:fldCharType="separate"/>
        </w:r>
        <w:r w:rsidR="005B019F">
          <w:rPr>
            <w:noProof/>
            <w:webHidden/>
          </w:rPr>
          <w:t>214</w:t>
        </w:r>
        <w:r w:rsidR="005B019F">
          <w:rPr>
            <w:noProof/>
            <w:webHidden/>
          </w:rPr>
          <w:fldChar w:fldCharType="end"/>
        </w:r>
      </w:hyperlink>
    </w:p>
    <w:p w14:paraId="7364F35E" w14:textId="49155529" w:rsidR="005B019F" w:rsidRDefault="00000000">
      <w:pPr>
        <w:pStyle w:val="TOC4"/>
        <w:tabs>
          <w:tab w:val="right" w:leader="dot" w:pos="9016"/>
        </w:tabs>
        <w:rPr>
          <w:noProof/>
        </w:rPr>
      </w:pPr>
      <w:hyperlink w:anchor="_Toc161657236" w:history="1">
        <w:r w:rsidR="005B019F" w:rsidRPr="00365653">
          <w:rPr>
            <w:rStyle w:val="Hyperlink"/>
            <w:noProof/>
          </w:rPr>
          <w:t>3.3.1.5 Social Stratification and Socio-Economic Background: NS-SEC, CAMSIS, RGSC</w:t>
        </w:r>
        <w:r w:rsidR="005B019F">
          <w:rPr>
            <w:noProof/>
            <w:webHidden/>
          </w:rPr>
          <w:tab/>
        </w:r>
        <w:r w:rsidR="005B019F">
          <w:rPr>
            <w:noProof/>
            <w:webHidden/>
          </w:rPr>
          <w:fldChar w:fldCharType="begin"/>
        </w:r>
        <w:r w:rsidR="005B019F">
          <w:rPr>
            <w:noProof/>
            <w:webHidden/>
          </w:rPr>
          <w:instrText xml:space="preserve"> PAGEREF _Toc161657236 \h </w:instrText>
        </w:r>
        <w:r w:rsidR="005B019F">
          <w:rPr>
            <w:noProof/>
            <w:webHidden/>
          </w:rPr>
        </w:r>
        <w:r w:rsidR="005B019F">
          <w:rPr>
            <w:noProof/>
            <w:webHidden/>
          </w:rPr>
          <w:fldChar w:fldCharType="separate"/>
        </w:r>
        <w:r w:rsidR="005B019F">
          <w:rPr>
            <w:noProof/>
            <w:webHidden/>
          </w:rPr>
          <w:t>215</w:t>
        </w:r>
        <w:r w:rsidR="005B019F">
          <w:rPr>
            <w:noProof/>
            <w:webHidden/>
          </w:rPr>
          <w:fldChar w:fldCharType="end"/>
        </w:r>
      </w:hyperlink>
    </w:p>
    <w:p w14:paraId="02D94DB2" w14:textId="2558F851" w:rsidR="005B019F" w:rsidRDefault="00000000">
      <w:pPr>
        <w:pStyle w:val="TOC5"/>
        <w:tabs>
          <w:tab w:val="right" w:leader="dot" w:pos="9016"/>
        </w:tabs>
        <w:rPr>
          <w:noProof/>
        </w:rPr>
      </w:pPr>
      <w:hyperlink w:anchor="_Toc161657237" w:history="1">
        <w:r w:rsidR="005B019F" w:rsidRPr="00365653">
          <w:rPr>
            <w:rStyle w:val="Hyperlink"/>
            <w:noProof/>
          </w:rPr>
          <w:t>3.3.1.5.1 SOC Codes</w:t>
        </w:r>
        <w:r w:rsidR="005B019F">
          <w:rPr>
            <w:noProof/>
            <w:webHidden/>
          </w:rPr>
          <w:tab/>
        </w:r>
        <w:r w:rsidR="005B019F">
          <w:rPr>
            <w:noProof/>
            <w:webHidden/>
          </w:rPr>
          <w:fldChar w:fldCharType="begin"/>
        </w:r>
        <w:r w:rsidR="005B019F">
          <w:rPr>
            <w:noProof/>
            <w:webHidden/>
          </w:rPr>
          <w:instrText xml:space="preserve"> PAGEREF _Toc161657237 \h </w:instrText>
        </w:r>
        <w:r w:rsidR="005B019F">
          <w:rPr>
            <w:noProof/>
            <w:webHidden/>
          </w:rPr>
        </w:r>
        <w:r w:rsidR="005B019F">
          <w:rPr>
            <w:noProof/>
            <w:webHidden/>
          </w:rPr>
          <w:fldChar w:fldCharType="separate"/>
        </w:r>
        <w:r w:rsidR="005B019F">
          <w:rPr>
            <w:noProof/>
            <w:webHidden/>
          </w:rPr>
          <w:t>216</w:t>
        </w:r>
        <w:r w:rsidR="005B019F">
          <w:rPr>
            <w:noProof/>
            <w:webHidden/>
          </w:rPr>
          <w:fldChar w:fldCharType="end"/>
        </w:r>
      </w:hyperlink>
    </w:p>
    <w:p w14:paraId="6586528B" w14:textId="34344749" w:rsidR="005B019F" w:rsidRDefault="00000000">
      <w:pPr>
        <w:pStyle w:val="TOC2"/>
        <w:tabs>
          <w:tab w:val="right" w:leader="dot" w:pos="9016"/>
        </w:tabs>
        <w:rPr>
          <w:rFonts w:eastAsiaTheme="minorEastAsia"/>
          <w:noProof/>
          <w:lang w:eastAsia="en-GB"/>
        </w:rPr>
      </w:pPr>
      <w:hyperlink w:anchor="_Toc161657238" w:history="1">
        <w:r w:rsidR="005B019F" w:rsidRPr="00365653">
          <w:rPr>
            <w:rStyle w:val="Hyperlink"/>
            <w:noProof/>
          </w:rPr>
          <w:t>Chapter 3.4 Descriptive Statistics</w:t>
        </w:r>
        <w:r w:rsidR="005B019F">
          <w:rPr>
            <w:noProof/>
            <w:webHidden/>
          </w:rPr>
          <w:tab/>
        </w:r>
        <w:r w:rsidR="005B019F">
          <w:rPr>
            <w:noProof/>
            <w:webHidden/>
          </w:rPr>
          <w:fldChar w:fldCharType="begin"/>
        </w:r>
        <w:r w:rsidR="005B019F">
          <w:rPr>
            <w:noProof/>
            <w:webHidden/>
          </w:rPr>
          <w:instrText xml:space="preserve"> PAGEREF _Toc161657238 \h </w:instrText>
        </w:r>
        <w:r w:rsidR="005B019F">
          <w:rPr>
            <w:noProof/>
            <w:webHidden/>
          </w:rPr>
        </w:r>
        <w:r w:rsidR="005B019F">
          <w:rPr>
            <w:noProof/>
            <w:webHidden/>
          </w:rPr>
          <w:fldChar w:fldCharType="separate"/>
        </w:r>
        <w:r w:rsidR="005B019F">
          <w:rPr>
            <w:noProof/>
            <w:webHidden/>
          </w:rPr>
          <w:t>217</w:t>
        </w:r>
        <w:r w:rsidR="005B019F">
          <w:rPr>
            <w:noProof/>
            <w:webHidden/>
          </w:rPr>
          <w:fldChar w:fldCharType="end"/>
        </w:r>
      </w:hyperlink>
    </w:p>
    <w:p w14:paraId="6D199721" w14:textId="7EB77A8E" w:rsidR="005B019F" w:rsidRDefault="00000000">
      <w:pPr>
        <w:pStyle w:val="TOC2"/>
        <w:tabs>
          <w:tab w:val="right" w:leader="dot" w:pos="9016"/>
        </w:tabs>
        <w:rPr>
          <w:rFonts w:eastAsiaTheme="minorEastAsia"/>
          <w:noProof/>
          <w:lang w:eastAsia="en-GB"/>
        </w:rPr>
      </w:pPr>
      <w:hyperlink w:anchor="_Toc161657239" w:history="1">
        <w:r w:rsidR="005B019F" w:rsidRPr="00365653">
          <w:rPr>
            <w:rStyle w:val="Hyperlink"/>
            <w:noProof/>
          </w:rPr>
          <w:t>Chapter 3.5 Modelling Main Economic Activity:</w:t>
        </w:r>
        <w:r w:rsidR="005B019F">
          <w:rPr>
            <w:noProof/>
            <w:webHidden/>
          </w:rPr>
          <w:tab/>
        </w:r>
        <w:r w:rsidR="005B019F">
          <w:rPr>
            <w:noProof/>
            <w:webHidden/>
          </w:rPr>
          <w:fldChar w:fldCharType="begin"/>
        </w:r>
        <w:r w:rsidR="005B019F">
          <w:rPr>
            <w:noProof/>
            <w:webHidden/>
          </w:rPr>
          <w:instrText xml:space="preserve"> PAGEREF _Toc161657239 \h </w:instrText>
        </w:r>
        <w:r w:rsidR="005B019F">
          <w:rPr>
            <w:noProof/>
            <w:webHidden/>
          </w:rPr>
        </w:r>
        <w:r w:rsidR="005B019F">
          <w:rPr>
            <w:noProof/>
            <w:webHidden/>
          </w:rPr>
          <w:fldChar w:fldCharType="separate"/>
        </w:r>
        <w:r w:rsidR="005B019F">
          <w:rPr>
            <w:noProof/>
            <w:webHidden/>
          </w:rPr>
          <w:t>231</w:t>
        </w:r>
        <w:r w:rsidR="005B019F">
          <w:rPr>
            <w:noProof/>
            <w:webHidden/>
          </w:rPr>
          <w:fldChar w:fldCharType="end"/>
        </w:r>
      </w:hyperlink>
    </w:p>
    <w:p w14:paraId="09C7CEC5" w14:textId="0D4EA50E" w:rsidR="005B019F" w:rsidRDefault="00000000">
      <w:pPr>
        <w:pStyle w:val="TOC3"/>
        <w:tabs>
          <w:tab w:val="right" w:leader="dot" w:pos="9016"/>
        </w:tabs>
        <w:rPr>
          <w:noProof/>
        </w:rPr>
      </w:pPr>
      <w:hyperlink w:anchor="_Toc161657240" w:history="1">
        <w:r w:rsidR="005B019F" w:rsidRPr="00365653">
          <w:rPr>
            <w:rStyle w:val="Hyperlink"/>
            <w:noProof/>
          </w:rPr>
          <w:t>3.5.1 Discussion and Conclusion</w:t>
        </w:r>
        <w:r w:rsidR="005B019F">
          <w:rPr>
            <w:noProof/>
            <w:webHidden/>
          </w:rPr>
          <w:tab/>
        </w:r>
        <w:r w:rsidR="005B019F">
          <w:rPr>
            <w:noProof/>
            <w:webHidden/>
          </w:rPr>
          <w:fldChar w:fldCharType="begin"/>
        </w:r>
        <w:r w:rsidR="005B019F">
          <w:rPr>
            <w:noProof/>
            <w:webHidden/>
          </w:rPr>
          <w:instrText xml:space="preserve"> PAGEREF _Toc161657240 \h </w:instrText>
        </w:r>
        <w:r w:rsidR="005B019F">
          <w:rPr>
            <w:noProof/>
            <w:webHidden/>
          </w:rPr>
        </w:r>
        <w:r w:rsidR="005B019F">
          <w:rPr>
            <w:noProof/>
            <w:webHidden/>
          </w:rPr>
          <w:fldChar w:fldCharType="separate"/>
        </w:r>
        <w:r w:rsidR="005B019F">
          <w:rPr>
            <w:noProof/>
            <w:webHidden/>
          </w:rPr>
          <w:t>244</w:t>
        </w:r>
        <w:r w:rsidR="005B019F">
          <w:rPr>
            <w:noProof/>
            <w:webHidden/>
          </w:rPr>
          <w:fldChar w:fldCharType="end"/>
        </w:r>
      </w:hyperlink>
    </w:p>
    <w:p w14:paraId="5153FFC2" w14:textId="7219839F" w:rsidR="005B019F" w:rsidRDefault="00000000">
      <w:pPr>
        <w:pStyle w:val="TOC2"/>
        <w:tabs>
          <w:tab w:val="right" w:leader="dot" w:pos="9016"/>
        </w:tabs>
        <w:rPr>
          <w:rFonts w:eastAsiaTheme="minorEastAsia"/>
          <w:noProof/>
          <w:lang w:eastAsia="en-GB"/>
        </w:rPr>
      </w:pPr>
      <w:hyperlink w:anchor="_Toc161657241" w:history="1">
        <w:r w:rsidR="005B019F" w:rsidRPr="00365653">
          <w:rPr>
            <w:rStyle w:val="Hyperlink"/>
            <w:noProof/>
          </w:rPr>
          <w:t>Chapter 3.6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_Toc161657241 \h </w:instrText>
        </w:r>
        <w:r w:rsidR="005B019F">
          <w:rPr>
            <w:noProof/>
            <w:webHidden/>
          </w:rPr>
        </w:r>
        <w:r w:rsidR="005B019F">
          <w:rPr>
            <w:noProof/>
            <w:webHidden/>
          </w:rPr>
          <w:fldChar w:fldCharType="separate"/>
        </w:r>
        <w:r w:rsidR="005B019F">
          <w:rPr>
            <w:noProof/>
            <w:webHidden/>
          </w:rPr>
          <w:t>246</w:t>
        </w:r>
        <w:r w:rsidR="005B019F">
          <w:rPr>
            <w:noProof/>
            <w:webHidden/>
          </w:rPr>
          <w:fldChar w:fldCharType="end"/>
        </w:r>
      </w:hyperlink>
    </w:p>
    <w:p w14:paraId="1E87850E" w14:textId="645D76A6" w:rsidR="005B019F" w:rsidRDefault="00000000">
      <w:pPr>
        <w:pStyle w:val="TOC3"/>
        <w:tabs>
          <w:tab w:val="right" w:leader="dot" w:pos="9016"/>
        </w:tabs>
        <w:rPr>
          <w:noProof/>
        </w:rPr>
      </w:pPr>
      <w:hyperlink w:anchor="_Toc161657242" w:history="1">
        <w:r w:rsidR="005B019F" w:rsidRPr="00365653">
          <w:rPr>
            <w:rStyle w:val="Hyperlink"/>
            <w:noProof/>
          </w:rPr>
          <w:t>3.6.1 Testing Measures of Parental Social Class</w:t>
        </w:r>
        <w:r w:rsidR="005B019F">
          <w:rPr>
            <w:noProof/>
            <w:webHidden/>
          </w:rPr>
          <w:tab/>
        </w:r>
        <w:r w:rsidR="005B019F">
          <w:rPr>
            <w:noProof/>
            <w:webHidden/>
          </w:rPr>
          <w:fldChar w:fldCharType="begin"/>
        </w:r>
        <w:r w:rsidR="005B019F">
          <w:rPr>
            <w:noProof/>
            <w:webHidden/>
          </w:rPr>
          <w:instrText xml:space="preserve"> PAGEREF _Toc161657242 \h </w:instrText>
        </w:r>
        <w:r w:rsidR="005B019F">
          <w:rPr>
            <w:noProof/>
            <w:webHidden/>
          </w:rPr>
        </w:r>
        <w:r w:rsidR="005B019F">
          <w:rPr>
            <w:noProof/>
            <w:webHidden/>
          </w:rPr>
          <w:fldChar w:fldCharType="separate"/>
        </w:r>
        <w:r w:rsidR="005B019F">
          <w:rPr>
            <w:noProof/>
            <w:webHidden/>
          </w:rPr>
          <w:t>247</w:t>
        </w:r>
        <w:r w:rsidR="005B019F">
          <w:rPr>
            <w:noProof/>
            <w:webHidden/>
          </w:rPr>
          <w:fldChar w:fldCharType="end"/>
        </w:r>
      </w:hyperlink>
    </w:p>
    <w:p w14:paraId="500819D1" w14:textId="299188C3" w:rsidR="005B019F" w:rsidRDefault="00000000">
      <w:pPr>
        <w:pStyle w:val="TOC3"/>
        <w:tabs>
          <w:tab w:val="right" w:leader="dot" w:pos="9016"/>
        </w:tabs>
        <w:rPr>
          <w:noProof/>
        </w:rPr>
      </w:pPr>
      <w:hyperlink w:anchor="_Toc161657243" w:history="1">
        <w:r w:rsidR="005B019F" w:rsidRPr="00365653">
          <w:rPr>
            <w:rStyle w:val="Hyperlink"/>
            <w:noProof/>
          </w:rPr>
          <w:t>3.6.2 Discussion and Conclusions</w:t>
        </w:r>
        <w:r w:rsidR="005B019F">
          <w:rPr>
            <w:noProof/>
            <w:webHidden/>
          </w:rPr>
          <w:tab/>
        </w:r>
        <w:r w:rsidR="005B019F">
          <w:rPr>
            <w:noProof/>
            <w:webHidden/>
          </w:rPr>
          <w:fldChar w:fldCharType="begin"/>
        </w:r>
        <w:r w:rsidR="005B019F">
          <w:rPr>
            <w:noProof/>
            <w:webHidden/>
          </w:rPr>
          <w:instrText xml:space="preserve"> PAGEREF _Toc161657243 \h </w:instrText>
        </w:r>
        <w:r w:rsidR="005B019F">
          <w:rPr>
            <w:noProof/>
            <w:webHidden/>
          </w:rPr>
        </w:r>
        <w:r w:rsidR="005B019F">
          <w:rPr>
            <w:noProof/>
            <w:webHidden/>
          </w:rPr>
          <w:fldChar w:fldCharType="separate"/>
        </w:r>
        <w:r w:rsidR="005B019F">
          <w:rPr>
            <w:noProof/>
            <w:webHidden/>
          </w:rPr>
          <w:t>255</w:t>
        </w:r>
        <w:r w:rsidR="005B019F">
          <w:rPr>
            <w:noProof/>
            <w:webHidden/>
          </w:rPr>
          <w:fldChar w:fldCharType="end"/>
        </w:r>
      </w:hyperlink>
    </w:p>
    <w:p w14:paraId="61D33573" w14:textId="32FCD494" w:rsidR="005B019F" w:rsidRDefault="00000000">
      <w:pPr>
        <w:pStyle w:val="TOC2"/>
        <w:tabs>
          <w:tab w:val="right" w:leader="dot" w:pos="9016"/>
        </w:tabs>
        <w:rPr>
          <w:rFonts w:eastAsiaTheme="minorEastAsia"/>
          <w:noProof/>
          <w:lang w:eastAsia="en-GB"/>
        </w:rPr>
      </w:pPr>
      <w:hyperlink w:anchor="_Toc161657244" w:history="1">
        <w:r w:rsidR="005B019F" w:rsidRPr="00365653">
          <w:rPr>
            <w:rStyle w:val="Hyperlink"/>
            <w:noProof/>
          </w:rPr>
          <w:t>Chapter 3.7 Sensitivity analysis using SOC codes</w:t>
        </w:r>
        <w:r w:rsidR="005B019F">
          <w:rPr>
            <w:noProof/>
            <w:webHidden/>
          </w:rPr>
          <w:tab/>
        </w:r>
        <w:r w:rsidR="005B019F">
          <w:rPr>
            <w:noProof/>
            <w:webHidden/>
          </w:rPr>
          <w:fldChar w:fldCharType="begin"/>
        </w:r>
        <w:r w:rsidR="005B019F">
          <w:rPr>
            <w:noProof/>
            <w:webHidden/>
          </w:rPr>
          <w:instrText xml:space="preserve"> PAGEREF _Toc161657244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7EB66466" w14:textId="7DB5C2C9" w:rsidR="005B019F" w:rsidRDefault="00000000">
      <w:pPr>
        <w:pStyle w:val="TOC3"/>
        <w:tabs>
          <w:tab w:val="right" w:leader="dot" w:pos="9016"/>
        </w:tabs>
        <w:rPr>
          <w:noProof/>
        </w:rPr>
      </w:pPr>
      <w:hyperlink w:anchor="_Toc161657245" w:history="1">
        <w:r w:rsidR="005B019F" w:rsidRPr="00365653">
          <w:rPr>
            <w:rStyle w:val="Hyperlink"/>
            <w:noProof/>
          </w:rPr>
          <w:t>3.7.1 SOC Codes Modelling</w:t>
        </w:r>
        <w:r w:rsidR="005B019F">
          <w:rPr>
            <w:noProof/>
            <w:webHidden/>
          </w:rPr>
          <w:tab/>
        </w:r>
        <w:r w:rsidR="005B019F">
          <w:rPr>
            <w:noProof/>
            <w:webHidden/>
          </w:rPr>
          <w:fldChar w:fldCharType="begin"/>
        </w:r>
        <w:r w:rsidR="005B019F">
          <w:rPr>
            <w:noProof/>
            <w:webHidden/>
          </w:rPr>
          <w:instrText xml:space="preserve"> PAGEREF _Toc161657245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3636A546" w14:textId="5D6521E4" w:rsidR="005B019F" w:rsidRDefault="00000000">
      <w:pPr>
        <w:pStyle w:val="TOC3"/>
        <w:tabs>
          <w:tab w:val="right" w:leader="dot" w:pos="9016"/>
        </w:tabs>
        <w:rPr>
          <w:noProof/>
        </w:rPr>
      </w:pPr>
      <w:hyperlink w:anchor="_Toc161657246" w:history="1">
        <w:r w:rsidR="005B019F" w:rsidRPr="00365653">
          <w:rPr>
            <w:rStyle w:val="Hyperlink"/>
            <w:noProof/>
          </w:rPr>
          <w:t>3.7.2 Discussion and Conclusion</w:t>
        </w:r>
        <w:r w:rsidR="005B019F">
          <w:rPr>
            <w:noProof/>
            <w:webHidden/>
          </w:rPr>
          <w:tab/>
        </w:r>
        <w:r w:rsidR="005B019F">
          <w:rPr>
            <w:noProof/>
            <w:webHidden/>
          </w:rPr>
          <w:fldChar w:fldCharType="begin"/>
        </w:r>
        <w:r w:rsidR="005B019F">
          <w:rPr>
            <w:noProof/>
            <w:webHidden/>
          </w:rPr>
          <w:instrText xml:space="preserve"> PAGEREF _Toc161657246 \h </w:instrText>
        </w:r>
        <w:r w:rsidR="005B019F">
          <w:rPr>
            <w:noProof/>
            <w:webHidden/>
          </w:rPr>
        </w:r>
        <w:r w:rsidR="005B019F">
          <w:rPr>
            <w:noProof/>
            <w:webHidden/>
          </w:rPr>
          <w:fldChar w:fldCharType="separate"/>
        </w:r>
        <w:r w:rsidR="005B019F">
          <w:rPr>
            <w:noProof/>
            <w:webHidden/>
          </w:rPr>
          <w:t>261</w:t>
        </w:r>
        <w:r w:rsidR="005B019F">
          <w:rPr>
            <w:noProof/>
            <w:webHidden/>
          </w:rPr>
          <w:fldChar w:fldCharType="end"/>
        </w:r>
      </w:hyperlink>
    </w:p>
    <w:p w14:paraId="696F50F5" w14:textId="750ACEC9" w:rsidR="005B019F" w:rsidRDefault="00000000">
      <w:pPr>
        <w:pStyle w:val="TOC2"/>
        <w:tabs>
          <w:tab w:val="right" w:leader="dot" w:pos="9016"/>
        </w:tabs>
        <w:rPr>
          <w:rFonts w:eastAsiaTheme="minorEastAsia"/>
          <w:noProof/>
          <w:lang w:eastAsia="en-GB"/>
        </w:rPr>
      </w:pPr>
      <w:hyperlink w:anchor="_Toc161657247" w:history="1">
        <w:r w:rsidR="005B019F" w:rsidRPr="00365653">
          <w:rPr>
            <w:rStyle w:val="Hyperlink"/>
            <w:noProof/>
          </w:rPr>
          <w:t>Chapter 3.8 Missing Data in the BCS</w:t>
        </w:r>
        <w:r w:rsidR="005B019F">
          <w:rPr>
            <w:noProof/>
            <w:webHidden/>
          </w:rPr>
          <w:tab/>
        </w:r>
        <w:r w:rsidR="005B019F">
          <w:rPr>
            <w:noProof/>
            <w:webHidden/>
          </w:rPr>
          <w:fldChar w:fldCharType="begin"/>
        </w:r>
        <w:r w:rsidR="005B019F">
          <w:rPr>
            <w:noProof/>
            <w:webHidden/>
          </w:rPr>
          <w:instrText xml:space="preserve"> PAGEREF _Toc161657247 \h </w:instrText>
        </w:r>
        <w:r w:rsidR="005B019F">
          <w:rPr>
            <w:noProof/>
            <w:webHidden/>
          </w:rPr>
        </w:r>
        <w:r w:rsidR="005B019F">
          <w:rPr>
            <w:noProof/>
            <w:webHidden/>
          </w:rPr>
          <w:fldChar w:fldCharType="separate"/>
        </w:r>
        <w:r w:rsidR="005B019F">
          <w:rPr>
            <w:noProof/>
            <w:webHidden/>
          </w:rPr>
          <w:t>262</w:t>
        </w:r>
        <w:r w:rsidR="005B019F">
          <w:rPr>
            <w:noProof/>
            <w:webHidden/>
          </w:rPr>
          <w:fldChar w:fldCharType="end"/>
        </w:r>
      </w:hyperlink>
    </w:p>
    <w:p w14:paraId="6E81C1BC" w14:textId="38B240AF" w:rsidR="005B019F" w:rsidRDefault="00000000">
      <w:pPr>
        <w:pStyle w:val="TOC3"/>
        <w:tabs>
          <w:tab w:val="right" w:leader="dot" w:pos="9016"/>
        </w:tabs>
        <w:rPr>
          <w:noProof/>
        </w:rPr>
      </w:pPr>
      <w:hyperlink w:anchor="_Toc161657248" w:history="1">
        <w:r w:rsidR="005B019F" w:rsidRPr="00365653">
          <w:rPr>
            <w:rStyle w:val="Hyperlink"/>
            <w:noProof/>
          </w:rPr>
          <w:t>3.8.1 Discussion and Conclusions</w:t>
        </w:r>
        <w:r w:rsidR="005B019F">
          <w:rPr>
            <w:noProof/>
            <w:webHidden/>
          </w:rPr>
          <w:tab/>
        </w:r>
        <w:r w:rsidR="005B019F">
          <w:rPr>
            <w:noProof/>
            <w:webHidden/>
          </w:rPr>
          <w:fldChar w:fldCharType="begin"/>
        </w:r>
        <w:r w:rsidR="005B019F">
          <w:rPr>
            <w:noProof/>
            <w:webHidden/>
          </w:rPr>
          <w:instrText xml:space="preserve"> PAGEREF _Toc161657248 \h </w:instrText>
        </w:r>
        <w:r w:rsidR="005B019F">
          <w:rPr>
            <w:noProof/>
            <w:webHidden/>
          </w:rPr>
        </w:r>
        <w:r w:rsidR="005B019F">
          <w:rPr>
            <w:noProof/>
            <w:webHidden/>
          </w:rPr>
          <w:fldChar w:fldCharType="separate"/>
        </w:r>
        <w:r w:rsidR="005B019F">
          <w:rPr>
            <w:noProof/>
            <w:webHidden/>
          </w:rPr>
          <w:t>276</w:t>
        </w:r>
        <w:r w:rsidR="005B019F">
          <w:rPr>
            <w:noProof/>
            <w:webHidden/>
          </w:rPr>
          <w:fldChar w:fldCharType="end"/>
        </w:r>
      </w:hyperlink>
    </w:p>
    <w:p w14:paraId="02F2375F" w14:textId="10B363BD" w:rsidR="005B019F" w:rsidRDefault="00000000">
      <w:pPr>
        <w:pStyle w:val="TOC2"/>
        <w:tabs>
          <w:tab w:val="right" w:leader="dot" w:pos="9016"/>
        </w:tabs>
        <w:rPr>
          <w:rFonts w:eastAsiaTheme="minorEastAsia"/>
          <w:noProof/>
          <w:lang w:eastAsia="en-GB"/>
        </w:rPr>
      </w:pPr>
      <w:hyperlink w:anchor="_Toc161657249" w:history="1">
        <w:r w:rsidR="005B019F" w:rsidRPr="00365653">
          <w:rPr>
            <w:rStyle w:val="Hyperlink"/>
            <w:noProof/>
          </w:rPr>
          <w:t>Chapter 3.9 Discussion and Conclusions for Part 2</w:t>
        </w:r>
        <w:r w:rsidR="005B019F">
          <w:rPr>
            <w:noProof/>
            <w:webHidden/>
          </w:rPr>
          <w:tab/>
        </w:r>
        <w:r w:rsidR="005B019F">
          <w:rPr>
            <w:noProof/>
            <w:webHidden/>
          </w:rPr>
          <w:fldChar w:fldCharType="begin"/>
        </w:r>
        <w:r w:rsidR="005B019F">
          <w:rPr>
            <w:noProof/>
            <w:webHidden/>
          </w:rPr>
          <w:instrText xml:space="preserve"> PAGEREF _Toc161657249 \h </w:instrText>
        </w:r>
        <w:r w:rsidR="005B019F">
          <w:rPr>
            <w:noProof/>
            <w:webHidden/>
          </w:rPr>
        </w:r>
        <w:r w:rsidR="005B019F">
          <w:rPr>
            <w:noProof/>
            <w:webHidden/>
          </w:rPr>
          <w:fldChar w:fldCharType="separate"/>
        </w:r>
        <w:r w:rsidR="005B019F">
          <w:rPr>
            <w:noProof/>
            <w:webHidden/>
          </w:rPr>
          <w:t>278</w:t>
        </w:r>
        <w:r w:rsidR="005B019F">
          <w:rPr>
            <w:noProof/>
            <w:webHidden/>
          </w:rPr>
          <w:fldChar w:fldCharType="end"/>
        </w:r>
      </w:hyperlink>
    </w:p>
    <w:p w14:paraId="2142E48C" w14:textId="78B94B37" w:rsidR="005B019F" w:rsidRDefault="00000000">
      <w:pPr>
        <w:pStyle w:val="TOC1"/>
        <w:rPr>
          <w:rFonts w:eastAsiaTheme="minorEastAsia"/>
          <w:b w:val="0"/>
          <w:bCs w:val="0"/>
          <w:lang w:eastAsia="en-GB"/>
        </w:rPr>
      </w:pPr>
      <w:hyperlink w:anchor="_Toc161657250" w:history="1">
        <w:r w:rsidR="005B019F" w:rsidRPr="00365653">
          <w:rPr>
            <w:rStyle w:val="Hyperlink"/>
          </w:rPr>
          <w:t>Part 4 The United Kingdom Household Panel Survey</w:t>
        </w:r>
        <w:r w:rsidR="005B019F">
          <w:rPr>
            <w:webHidden/>
          </w:rPr>
          <w:tab/>
        </w:r>
        <w:r w:rsidR="005B019F">
          <w:rPr>
            <w:webHidden/>
          </w:rPr>
          <w:fldChar w:fldCharType="begin"/>
        </w:r>
        <w:r w:rsidR="005B019F">
          <w:rPr>
            <w:webHidden/>
          </w:rPr>
          <w:instrText xml:space="preserve"> PAGEREF _Toc161657250 \h </w:instrText>
        </w:r>
        <w:r w:rsidR="005B019F">
          <w:rPr>
            <w:webHidden/>
          </w:rPr>
        </w:r>
        <w:r w:rsidR="005B019F">
          <w:rPr>
            <w:webHidden/>
          </w:rPr>
          <w:fldChar w:fldCharType="separate"/>
        </w:r>
        <w:r w:rsidR="005B019F">
          <w:rPr>
            <w:webHidden/>
          </w:rPr>
          <w:t>281</w:t>
        </w:r>
        <w:r w:rsidR="005B019F">
          <w:rPr>
            <w:webHidden/>
          </w:rPr>
          <w:fldChar w:fldCharType="end"/>
        </w:r>
      </w:hyperlink>
    </w:p>
    <w:p w14:paraId="1E4688B5" w14:textId="4FBB43C5" w:rsidR="005B019F" w:rsidRDefault="00000000">
      <w:pPr>
        <w:pStyle w:val="TOC2"/>
        <w:tabs>
          <w:tab w:val="right" w:leader="dot" w:pos="9016"/>
        </w:tabs>
        <w:rPr>
          <w:rFonts w:eastAsiaTheme="minorEastAsia"/>
          <w:noProof/>
          <w:lang w:eastAsia="en-GB"/>
        </w:rPr>
      </w:pPr>
      <w:hyperlink w:anchor="_Toc161657251" w:history="1">
        <w:r w:rsidR="005B019F" w:rsidRPr="00365653">
          <w:rPr>
            <w:rStyle w:val="Hyperlink"/>
            <w:noProof/>
          </w:rPr>
          <w:t>Chapter 4.1 Introduction to Part 3</w:t>
        </w:r>
        <w:r w:rsidR="005B019F">
          <w:rPr>
            <w:noProof/>
            <w:webHidden/>
          </w:rPr>
          <w:tab/>
        </w:r>
        <w:r w:rsidR="005B019F">
          <w:rPr>
            <w:noProof/>
            <w:webHidden/>
          </w:rPr>
          <w:fldChar w:fldCharType="begin"/>
        </w:r>
        <w:r w:rsidR="005B019F">
          <w:rPr>
            <w:noProof/>
            <w:webHidden/>
          </w:rPr>
          <w:instrText xml:space="preserve"> PAGEREF _Toc161657251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2F75AED" w14:textId="5EC7B3E1" w:rsidR="005B019F" w:rsidRDefault="00000000">
      <w:pPr>
        <w:pStyle w:val="TOC2"/>
        <w:tabs>
          <w:tab w:val="right" w:leader="dot" w:pos="9016"/>
        </w:tabs>
        <w:rPr>
          <w:rFonts w:eastAsiaTheme="minorEastAsia"/>
          <w:noProof/>
          <w:lang w:eastAsia="en-GB"/>
        </w:rPr>
      </w:pPr>
      <w:hyperlink w:anchor="_Toc161657252" w:history="1">
        <w:r w:rsidR="005B019F" w:rsidRPr="00365653">
          <w:rPr>
            <w:rStyle w:val="Hyperlink"/>
            <w:noProof/>
          </w:rPr>
          <w:t>Chapter 4.2 Literature Review: UKHLS Timeframe and Context</w:t>
        </w:r>
        <w:r w:rsidR="005B019F">
          <w:rPr>
            <w:noProof/>
            <w:webHidden/>
          </w:rPr>
          <w:tab/>
        </w:r>
        <w:r w:rsidR="005B019F">
          <w:rPr>
            <w:noProof/>
            <w:webHidden/>
          </w:rPr>
          <w:fldChar w:fldCharType="begin"/>
        </w:r>
        <w:r w:rsidR="005B019F">
          <w:rPr>
            <w:noProof/>
            <w:webHidden/>
          </w:rPr>
          <w:instrText xml:space="preserve"> PAGEREF _Toc161657252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36680167" w14:textId="43CDA19B" w:rsidR="005B019F" w:rsidRDefault="00000000">
      <w:pPr>
        <w:pStyle w:val="TOC3"/>
        <w:tabs>
          <w:tab w:val="right" w:leader="dot" w:pos="9016"/>
        </w:tabs>
        <w:rPr>
          <w:noProof/>
        </w:rPr>
      </w:pPr>
      <w:hyperlink w:anchor="_Toc161657253" w:history="1">
        <w:r w:rsidR="005B019F" w:rsidRPr="00365653">
          <w:rPr>
            <w:rStyle w:val="Hyperlink"/>
            <w:noProof/>
          </w:rPr>
          <w:t>4.2.1 Story of transitions for UKHLS Youth</w:t>
        </w:r>
        <w:r w:rsidR="005B019F">
          <w:rPr>
            <w:noProof/>
            <w:webHidden/>
          </w:rPr>
          <w:tab/>
        </w:r>
        <w:r w:rsidR="005B019F">
          <w:rPr>
            <w:noProof/>
            <w:webHidden/>
          </w:rPr>
          <w:fldChar w:fldCharType="begin"/>
        </w:r>
        <w:r w:rsidR="005B019F">
          <w:rPr>
            <w:noProof/>
            <w:webHidden/>
          </w:rPr>
          <w:instrText xml:space="preserve"> PAGEREF _Toc161657253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F0A94F3" w14:textId="08384D14" w:rsidR="005B019F" w:rsidRDefault="00000000">
      <w:pPr>
        <w:pStyle w:val="TOC3"/>
        <w:tabs>
          <w:tab w:val="right" w:leader="dot" w:pos="9016"/>
        </w:tabs>
        <w:rPr>
          <w:noProof/>
        </w:rPr>
      </w:pPr>
      <w:hyperlink w:anchor="_Toc161657254" w:history="1">
        <w:r w:rsidR="005B019F" w:rsidRPr="00365653">
          <w:rPr>
            <w:rStyle w:val="Hyperlink"/>
            <w:noProof/>
          </w:rPr>
          <w:t>4.2.2 Structural barriers to successful transitions – the role of social class and sex</w:t>
        </w:r>
        <w:r w:rsidR="005B019F">
          <w:rPr>
            <w:noProof/>
            <w:webHidden/>
          </w:rPr>
          <w:tab/>
        </w:r>
        <w:r w:rsidR="005B019F">
          <w:rPr>
            <w:noProof/>
            <w:webHidden/>
          </w:rPr>
          <w:fldChar w:fldCharType="begin"/>
        </w:r>
        <w:r w:rsidR="005B019F">
          <w:rPr>
            <w:noProof/>
            <w:webHidden/>
          </w:rPr>
          <w:instrText xml:space="preserve"> PAGEREF _Toc161657254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64010185" w14:textId="6F1B1EB5" w:rsidR="005B019F" w:rsidRDefault="00000000">
      <w:pPr>
        <w:pStyle w:val="TOC2"/>
        <w:tabs>
          <w:tab w:val="right" w:leader="dot" w:pos="9016"/>
        </w:tabs>
        <w:rPr>
          <w:rFonts w:eastAsiaTheme="minorEastAsia"/>
          <w:noProof/>
          <w:lang w:eastAsia="en-GB"/>
        </w:rPr>
      </w:pPr>
      <w:hyperlink w:anchor="_Toc161657255" w:history="1">
        <w:r w:rsidR="005B019F" w:rsidRPr="00365653">
          <w:rPr>
            <w:rStyle w:val="Hyperlink"/>
            <w:noProof/>
          </w:rPr>
          <w:t>Chapter 4.3 Data and Methods</w:t>
        </w:r>
        <w:r w:rsidR="005B019F">
          <w:rPr>
            <w:noProof/>
            <w:webHidden/>
          </w:rPr>
          <w:tab/>
        </w:r>
        <w:r w:rsidR="005B019F">
          <w:rPr>
            <w:noProof/>
            <w:webHidden/>
          </w:rPr>
          <w:fldChar w:fldCharType="begin"/>
        </w:r>
        <w:r w:rsidR="005B019F">
          <w:rPr>
            <w:noProof/>
            <w:webHidden/>
          </w:rPr>
          <w:instrText xml:space="preserve"> PAGEREF _Toc161657255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A443F4" w14:textId="11153E80" w:rsidR="005B019F" w:rsidRDefault="00000000">
      <w:pPr>
        <w:pStyle w:val="TOC3"/>
        <w:tabs>
          <w:tab w:val="right" w:leader="dot" w:pos="9016"/>
        </w:tabs>
        <w:rPr>
          <w:noProof/>
        </w:rPr>
      </w:pPr>
      <w:hyperlink w:anchor="_Toc161657256" w:history="1">
        <w:r w:rsidR="005B019F" w:rsidRPr="00365653">
          <w:rPr>
            <w:rStyle w:val="Hyperlink"/>
            <w:noProof/>
          </w:rPr>
          <w:t>4.3.1 Introduction to the UKHLS data</w:t>
        </w:r>
        <w:r w:rsidR="005B019F">
          <w:rPr>
            <w:noProof/>
            <w:webHidden/>
          </w:rPr>
          <w:tab/>
        </w:r>
        <w:r w:rsidR="005B019F">
          <w:rPr>
            <w:noProof/>
            <w:webHidden/>
          </w:rPr>
          <w:fldChar w:fldCharType="begin"/>
        </w:r>
        <w:r w:rsidR="005B019F">
          <w:rPr>
            <w:noProof/>
            <w:webHidden/>
          </w:rPr>
          <w:instrText xml:space="preserve"> PAGEREF _Toc161657256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9CFAC0D" w14:textId="1CBBF4DF" w:rsidR="005B019F" w:rsidRDefault="00000000">
      <w:pPr>
        <w:pStyle w:val="TOC3"/>
        <w:tabs>
          <w:tab w:val="right" w:leader="dot" w:pos="9016"/>
        </w:tabs>
        <w:rPr>
          <w:noProof/>
        </w:rPr>
      </w:pPr>
      <w:hyperlink w:anchor="_Toc161657257" w:history="1">
        <w:r w:rsidR="005B019F" w:rsidRPr="00365653">
          <w:rPr>
            <w:rStyle w:val="Hyperlink"/>
            <w:noProof/>
          </w:rPr>
          <w:t>4.3.2 Synthetic Cohorts</w:t>
        </w:r>
        <w:r w:rsidR="005B019F">
          <w:rPr>
            <w:noProof/>
            <w:webHidden/>
          </w:rPr>
          <w:tab/>
        </w:r>
        <w:r w:rsidR="005B019F">
          <w:rPr>
            <w:noProof/>
            <w:webHidden/>
          </w:rPr>
          <w:fldChar w:fldCharType="begin"/>
        </w:r>
        <w:r w:rsidR="005B019F">
          <w:rPr>
            <w:noProof/>
            <w:webHidden/>
          </w:rPr>
          <w:instrText xml:space="preserve"> PAGEREF _Toc161657257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0F084259" w14:textId="0A55FC41" w:rsidR="005B019F" w:rsidRDefault="00000000">
      <w:pPr>
        <w:pStyle w:val="TOC3"/>
        <w:tabs>
          <w:tab w:val="right" w:leader="dot" w:pos="9016"/>
        </w:tabs>
        <w:rPr>
          <w:noProof/>
        </w:rPr>
      </w:pPr>
      <w:hyperlink w:anchor="_Toc161657258" w:history="1">
        <w:r w:rsidR="005B019F" w:rsidRPr="00365653">
          <w:rPr>
            <w:rStyle w:val="Hyperlink"/>
            <w:noProof/>
          </w:rPr>
          <w:t>4.3.3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_Toc161657258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AE5F8B8" w14:textId="44C3E176" w:rsidR="005B019F" w:rsidRDefault="00000000">
      <w:pPr>
        <w:pStyle w:val="TOC2"/>
        <w:tabs>
          <w:tab w:val="right" w:leader="dot" w:pos="9016"/>
        </w:tabs>
        <w:rPr>
          <w:rFonts w:eastAsiaTheme="minorEastAsia"/>
          <w:noProof/>
          <w:lang w:eastAsia="en-GB"/>
        </w:rPr>
      </w:pPr>
      <w:hyperlink w:anchor="_Toc161657259" w:history="1">
        <w:r w:rsidR="005B019F" w:rsidRPr="00365653">
          <w:rPr>
            <w:rStyle w:val="Hyperlink"/>
            <w:noProof/>
          </w:rPr>
          <w:t>Chapter 4.4 Descriptive Statistics</w:t>
        </w:r>
        <w:r w:rsidR="005B019F">
          <w:rPr>
            <w:noProof/>
            <w:webHidden/>
          </w:rPr>
          <w:tab/>
        </w:r>
        <w:r w:rsidR="005B019F">
          <w:rPr>
            <w:noProof/>
            <w:webHidden/>
          </w:rPr>
          <w:fldChar w:fldCharType="begin"/>
        </w:r>
        <w:r w:rsidR="005B019F">
          <w:rPr>
            <w:noProof/>
            <w:webHidden/>
          </w:rPr>
          <w:instrText xml:space="preserve"> PAGEREF _Toc161657259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73838102" w14:textId="2815C6CA" w:rsidR="005B019F" w:rsidRDefault="00000000">
      <w:pPr>
        <w:pStyle w:val="TOC2"/>
        <w:tabs>
          <w:tab w:val="right" w:leader="dot" w:pos="9016"/>
        </w:tabs>
        <w:rPr>
          <w:rFonts w:eastAsiaTheme="minorEastAsia"/>
          <w:noProof/>
          <w:lang w:eastAsia="en-GB"/>
        </w:rPr>
      </w:pPr>
      <w:hyperlink w:anchor="_Toc161657260" w:history="1">
        <w:r w:rsidR="005B019F" w:rsidRPr="00365653">
          <w:rPr>
            <w:rStyle w:val="Hyperlink"/>
            <w:noProof/>
          </w:rPr>
          <w:t>Chapter 4.5 Modelling Main Economic Activity</w:t>
        </w:r>
        <w:r w:rsidR="005B019F">
          <w:rPr>
            <w:noProof/>
            <w:webHidden/>
          </w:rPr>
          <w:tab/>
        </w:r>
        <w:r w:rsidR="005B019F">
          <w:rPr>
            <w:noProof/>
            <w:webHidden/>
          </w:rPr>
          <w:fldChar w:fldCharType="begin"/>
        </w:r>
        <w:r w:rsidR="005B019F">
          <w:rPr>
            <w:noProof/>
            <w:webHidden/>
          </w:rPr>
          <w:instrText xml:space="preserve"> PAGEREF _Toc161657260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6F92596" w14:textId="0AB26A35" w:rsidR="005B019F" w:rsidRDefault="00000000">
      <w:pPr>
        <w:pStyle w:val="TOC3"/>
        <w:tabs>
          <w:tab w:val="right" w:leader="dot" w:pos="9016"/>
        </w:tabs>
        <w:rPr>
          <w:noProof/>
        </w:rPr>
      </w:pPr>
      <w:hyperlink w:anchor="_Toc161657261" w:history="1">
        <w:r w:rsidR="005B019F" w:rsidRPr="00365653">
          <w:rPr>
            <w:rStyle w:val="Hyperlink"/>
            <w:noProof/>
          </w:rPr>
          <w:t>4.5.1 Discussion and Conclusions</w:t>
        </w:r>
        <w:r w:rsidR="005B019F">
          <w:rPr>
            <w:noProof/>
            <w:webHidden/>
          </w:rPr>
          <w:tab/>
        </w:r>
        <w:r w:rsidR="005B019F">
          <w:rPr>
            <w:noProof/>
            <w:webHidden/>
          </w:rPr>
          <w:fldChar w:fldCharType="begin"/>
        </w:r>
        <w:r w:rsidR="005B019F">
          <w:rPr>
            <w:noProof/>
            <w:webHidden/>
          </w:rPr>
          <w:instrText xml:space="preserve"> PAGEREF _Toc161657261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6F23A8B5" w14:textId="6BBA0279" w:rsidR="005B019F" w:rsidRDefault="00000000">
      <w:pPr>
        <w:pStyle w:val="TOC2"/>
        <w:tabs>
          <w:tab w:val="right" w:leader="dot" w:pos="9016"/>
        </w:tabs>
        <w:rPr>
          <w:rFonts w:eastAsiaTheme="minorEastAsia"/>
          <w:noProof/>
          <w:lang w:eastAsia="en-GB"/>
        </w:rPr>
      </w:pPr>
      <w:hyperlink w:anchor="_Toc161657262" w:history="1">
        <w:r w:rsidR="005B019F" w:rsidRPr="00365653">
          <w:rPr>
            <w:rStyle w:val="Hyperlink"/>
            <w:noProof/>
          </w:rPr>
          <w:t>Chapter 4.6 Sensitivity Analysis of Independent Variables</w:t>
        </w:r>
        <w:r w:rsidR="005B019F">
          <w:rPr>
            <w:noProof/>
            <w:webHidden/>
          </w:rPr>
          <w:tab/>
        </w:r>
        <w:r w:rsidR="005B019F">
          <w:rPr>
            <w:noProof/>
            <w:webHidden/>
          </w:rPr>
          <w:fldChar w:fldCharType="begin"/>
        </w:r>
        <w:r w:rsidR="005B019F">
          <w:rPr>
            <w:noProof/>
            <w:webHidden/>
          </w:rPr>
          <w:instrText xml:space="preserve"> PAGEREF _Toc161657262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60C10F4" w14:textId="373DC80E" w:rsidR="005B019F" w:rsidRDefault="00000000">
      <w:pPr>
        <w:pStyle w:val="TOC3"/>
        <w:tabs>
          <w:tab w:val="right" w:leader="dot" w:pos="9016"/>
        </w:tabs>
        <w:rPr>
          <w:noProof/>
        </w:rPr>
      </w:pPr>
      <w:hyperlink w:anchor="_Toc161657263" w:history="1">
        <w:r w:rsidR="005B019F" w:rsidRPr="00365653">
          <w:rPr>
            <w:rStyle w:val="Hyperlink"/>
            <w:noProof/>
          </w:rPr>
          <w:t>4.6.1 Testing Measures of Parental Social Class</w:t>
        </w:r>
        <w:r w:rsidR="005B019F">
          <w:rPr>
            <w:noProof/>
            <w:webHidden/>
          </w:rPr>
          <w:tab/>
        </w:r>
        <w:r w:rsidR="005B019F">
          <w:rPr>
            <w:noProof/>
            <w:webHidden/>
          </w:rPr>
          <w:fldChar w:fldCharType="begin"/>
        </w:r>
        <w:r w:rsidR="005B019F">
          <w:rPr>
            <w:noProof/>
            <w:webHidden/>
          </w:rPr>
          <w:instrText xml:space="preserve"> PAGEREF _Toc161657263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7F33B61" w14:textId="774E24B1" w:rsidR="005B019F" w:rsidRDefault="00000000">
      <w:pPr>
        <w:pStyle w:val="TOC3"/>
        <w:tabs>
          <w:tab w:val="right" w:leader="dot" w:pos="9016"/>
        </w:tabs>
        <w:rPr>
          <w:noProof/>
        </w:rPr>
      </w:pPr>
      <w:hyperlink w:anchor="_Toc161657264" w:history="1">
        <w:r w:rsidR="005B019F" w:rsidRPr="00365653">
          <w:rPr>
            <w:rStyle w:val="Hyperlink"/>
            <w:noProof/>
          </w:rPr>
          <w:t>4.6.2 Discussion and Conclusions</w:t>
        </w:r>
        <w:r w:rsidR="005B019F">
          <w:rPr>
            <w:noProof/>
            <w:webHidden/>
          </w:rPr>
          <w:tab/>
        </w:r>
        <w:r w:rsidR="005B019F">
          <w:rPr>
            <w:noProof/>
            <w:webHidden/>
          </w:rPr>
          <w:fldChar w:fldCharType="begin"/>
        </w:r>
        <w:r w:rsidR="005B019F">
          <w:rPr>
            <w:noProof/>
            <w:webHidden/>
          </w:rPr>
          <w:instrText xml:space="preserve"> PAGEREF _Toc161657264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939D0CE" w14:textId="12970E80" w:rsidR="005B019F" w:rsidRDefault="00000000">
      <w:pPr>
        <w:pStyle w:val="TOC2"/>
        <w:tabs>
          <w:tab w:val="right" w:leader="dot" w:pos="9016"/>
        </w:tabs>
        <w:rPr>
          <w:rFonts w:eastAsiaTheme="minorEastAsia"/>
          <w:noProof/>
          <w:lang w:eastAsia="en-GB"/>
        </w:rPr>
      </w:pPr>
      <w:hyperlink w:anchor="_Toc161657265" w:history="1">
        <w:r w:rsidR="005B019F" w:rsidRPr="00365653">
          <w:rPr>
            <w:rStyle w:val="Hyperlink"/>
            <w:noProof/>
          </w:rPr>
          <w:t>Chapter 4.7 Missing Data in the UKHLS</w:t>
        </w:r>
        <w:r w:rsidR="005B019F">
          <w:rPr>
            <w:noProof/>
            <w:webHidden/>
          </w:rPr>
          <w:tab/>
        </w:r>
        <w:r w:rsidR="005B019F">
          <w:rPr>
            <w:noProof/>
            <w:webHidden/>
          </w:rPr>
          <w:fldChar w:fldCharType="begin"/>
        </w:r>
        <w:r w:rsidR="005B019F">
          <w:rPr>
            <w:noProof/>
            <w:webHidden/>
          </w:rPr>
          <w:instrText xml:space="preserve"> PAGEREF _Toc161657265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A0C3D23" w14:textId="1A6E02CC" w:rsidR="005B019F" w:rsidRDefault="00000000">
      <w:pPr>
        <w:pStyle w:val="TOC3"/>
        <w:tabs>
          <w:tab w:val="right" w:leader="dot" w:pos="9016"/>
        </w:tabs>
        <w:rPr>
          <w:noProof/>
        </w:rPr>
      </w:pPr>
      <w:hyperlink w:anchor="_Toc161657266" w:history="1">
        <w:r w:rsidR="005B019F" w:rsidRPr="00365653">
          <w:rPr>
            <w:rStyle w:val="Hyperlink"/>
            <w:noProof/>
          </w:rPr>
          <w:t>4.7.1 Discussion and Conclusions</w:t>
        </w:r>
        <w:r w:rsidR="005B019F">
          <w:rPr>
            <w:noProof/>
            <w:webHidden/>
          </w:rPr>
          <w:tab/>
        </w:r>
        <w:r w:rsidR="005B019F">
          <w:rPr>
            <w:noProof/>
            <w:webHidden/>
          </w:rPr>
          <w:fldChar w:fldCharType="begin"/>
        </w:r>
        <w:r w:rsidR="005B019F">
          <w:rPr>
            <w:noProof/>
            <w:webHidden/>
          </w:rPr>
          <w:instrText xml:space="preserve"> PAGEREF _Toc161657266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32923A70" w14:textId="4C77F1AE" w:rsidR="005B019F" w:rsidRDefault="00000000">
      <w:pPr>
        <w:pStyle w:val="TOC2"/>
        <w:tabs>
          <w:tab w:val="right" w:leader="dot" w:pos="9016"/>
        </w:tabs>
        <w:rPr>
          <w:rFonts w:eastAsiaTheme="minorEastAsia"/>
          <w:noProof/>
          <w:lang w:eastAsia="en-GB"/>
        </w:rPr>
      </w:pPr>
      <w:hyperlink w:anchor="_Toc161657267" w:history="1">
        <w:r w:rsidR="005B019F" w:rsidRPr="00365653">
          <w:rPr>
            <w:rStyle w:val="Hyperlink"/>
            <w:noProof/>
          </w:rPr>
          <w:t>Chapter 4.8 Duplication Analysis using Next Steps</w:t>
        </w:r>
        <w:r w:rsidR="005B019F">
          <w:rPr>
            <w:noProof/>
            <w:webHidden/>
          </w:rPr>
          <w:tab/>
        </w:r>
        <w:r w:rsidR="005B019F">
          <w:rPr>
            <w:noProof/>
            <w:webHidden/>
          </w:rPr>
          <w:fldChar w:fldCharType="begin"/>
        </w:r>
        <w:r w:rsidR="005B019F">
          <w:rPr>
            <w:noProof/>
            <w:webHidden/>
          </w:rPr>
          <w:instrText xml:space="preserve"> PAGEREF _Toc161657267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2ED8A28C" w14:textId="10C573DB" w:rsidR="005B019F" w:rsidRDefault="00000000">
      <w:pPr>
        <w:pStyle w:val="TOC3"/>
        <w:tabs>
          <w:tab w:val="right" w:leader="dot" w:pos="9016"/>
        </w:tabs>
        <w:rPr>
          <w:noProof/>
        </w:rPr>
      </w:pPr>
      <w:hyperlink w:anchor="_Toc161657268" w:history="1">
        <w:r w:rsidR="005B019F" w:rsidRPr="00365653">
          <w:rPr>
            <w:rStyle w:val="Hyperlink"/>
            <w:noProof/>
          </w:rPr>
          <w:t>4.8.1 Data and Methods</w:t>
        </w:r>
        <w:r w:rsidR="005B019F">
          <w:rPr>
            <w:noProof/>
            <w:webHidden/>
          </w:rPr>
          <w:tab/>
        </w:r>
        <w:r w:rsidR="005B019F">
          <w:rPr>
            <w:noProof/>
            <w:webHidden/>
          </w:rPr>
          <w:fldChar w:fldCharType="begin"/>
        </w:r>
        <w:r w:rsidR="005B019F">
          <w:rPr>
            <w:noProof/>
            <w:webHidden/>
          </w:rPr>
          <w:instrText xml:space="preserve"> PAGEREF _Toc161657268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7E08FC1" w14:textId="44E93D4A" w:rsidR="005B019F" w:rsidRDefault="00000000">
      <w:pPr>
        <w:pStyle w:val="TOC4"/>
        <w:tabs>
          <w:tab w:val="right" w:leader="dot" w:pos="9016"/>
        </w:tabs>
        <w:rPr>
          <w:noProof/>
        </w:rPr>
      </w:pPr>
      <w:hyperlink w:anchor="_Toc161657269" w:history="1">
        <w:r w:rsidR="005B019F" w:rsidRPr="00365653">
          <w:rPr>
            <w:rStyle w:val="Hyperlink"/>
            <w:noProof/>
          </w:rPr>
          <w:t>4.8.1.1 Introduction to Next Steps Data</w:t>
        </w:r>
        <w:r w:rsidR="005B019F">
          <w:rPr>
            <w:noProof/>
            <w:webHidden/>
          </w:rPr>
          <w:tab/>
        </w:r>
        <w:r w:rsidR="005B019F">
          <w:rPr>
            <w:noProof/>
            <w:webHidden/>
          </w:rPr>
          <w:fldChar w:fldCharType="begin"/>
        </w:r>
        <w:r w:rsidR="005B019F">
          <w:rPr>
            <w:noProof/>
            <w:webHidden/>
          </w:rPr>
          <w:instrText xml:space="preserve"> PAGEREF _Toc161657269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0CF7B01D" w14:textId="44C637DF" w:rsidR="005B019F" w:rsidRDefault="00000000">
      <w:pPr>
        <w:pStyle w:val="TOC4"/>
        <w:tabs>
          <w:tab w:val="right" w:leader="dot" w:pos="9016"/>
        </w:tabs>
        <w:rPr>
          <w:noProof/>
        </w:rPr>
      </w:pPr>
      <w:hyperlink w:anchor="_Toc161657270" w:history="1">
        <w:r w:rsidR="005B019F" w:rsidRPr="00365653">
          <w:rPr>
            <w:rStyle w:val="Hyperlink"/>
            <w:noProof/>
          </w:rPr>
          <w:t>4.8.1.2 Introduction to measures for subsequent analysis</w:t>
        </w:r>
        <w:r w:rsidR="005B019F">
          <w:rPr>
            <w:noProof/>
            <w:webHidden/>
          </w:rPr>
          <w:tab/>
        </w:r>
        <w:r w:rsidR="005B019F">
          <w:rPr>
            <w:noProof/>
            <w:webHidden/>
          </w:rPr>
          <w:fldChar w:fldCharType="begin"/>
        </w:r>
        <w:r w:rsidR="005B019F">
          <w:rPr>
            <w:noProof/>
            <w:webHidden/>
          </w:rPr>
          <w:instrText xml:space="preserve"> PAGEREF _Toc161657270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2C0993" w14:textId="7B84A887" w:rsidR="005B019F" w:rsidRDefault="00000000">
      <w:pPr>
        <w:pStyle w:val="TOC3"/>
        <w:tabs>
          <w:tab w:val="right" w:leader="dot" w:pos="9016"/>
        </w:tabs>
        <w:rPr>
          <w:noProof/>
        </w:rPr>
      </w:pPr>
      <w:hyperlink w:anchor="_Toc161657271" w:history="1">
        <w:r w:rsidR="005B019F" w:rsidRPr="00365653">
          <w:rPr>
            <w:rStyle w:val="Hyperlink"/>
            <w:noProof/>
          </w:rPr>
          <w:t>4.8.2 Descriptive Statistics</w:t>
        </w:r>
        <w:r w:rsidR="005B019F">
          <w:rPr>
            <w:noProof/>
            <w:webHidden/>
          </w:rPr>
          <w:tab/>
        </w:r>
        <w:r w:rsidR="005B019F">
          <w:rPr>
            <w:noProof/>
            <w:webHidden/>
          </w:rPr>
          <w:fldChar w:fldCharType="begin"/>
        </w:r>
        <w:r w:rsidR="005B019F">
          <w:rPr>
            <w:noProof/>
            <w:webHidden/>
          </w:rPr>
          <w:instrText xml:space="preserve"> PAGEREF _Toc161657271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5578195A" w14:textId="31AE7960" w:rsidR="005B019F" w:rsidRDefault="00000000">
      <w:pPr>
        <w:pStyle w:val="TOC3"/>
        <w:tabs>
          <w:tab w:val="right" w:leader="dot" w:pos="9016"/>
        </w:tabs>
        <w:rPr>
          <w:noProof/>
        </w:rPr>
      </w:pPr>
      <w:hyperlink w:anchor="_Toc161657272" w:history="1">
        <w:r w:rsidR="005B019F" w:rsidRPr="00365653">
          <w:rPr>
            <w:rStyle w:val="Hyperlink"/>
            <w:noProof/>
          </w:rPr>
          <w:t>4.8.3 Modelling Main Economic Activity</w:t>
        </w:r>
        <w:r w:rsidR="005B019F">
          <w:rPr>
            <w:noProof/>
            <w:webHidden/>
          </w:rPr>
          <w:tab/>
        </w:r>
        <w:r w:rsidR="005B019F">
          <w:rPr>
            <w:noProof/>
            <w:webHidden/>
          </w:rPr>
          <w:fldChar w:fldCharType="begin"/>
        </w:r>
        <w:r w:rsidR="005B019F">
          <w:rPr>
            <w:noProof/>
            <w:webHidden/>
          </w:rPr>
          <w:instrText xml:space="preserve"> PAGEREF _Toc161657272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7B718070" w14:textId="0118444E" w:rsidR="005B019F" w:rsidRDefault="00000000">
      <w:pPr>
        <w:pStyle w:val="TOC4"/>
        <w:tabs>
          <w:tab w:val="right" w:leader="dot" w:pos="9016"/>
        </w:tabs>
        <w:rPr>
          <w:noProof/>
        </w:rPr>
      </w:pPr>
      <w:hyperlink w:anchor="_Toc161657273" w:history="1">
        <w:r w:rsidR="005B019F" w:rsidRPr="00365653">
          <w:rPr>
            <w:rStyle w:val="Hyperlink"/>
            <w:noProof/>
          </w:rPr>
          <w:t>4.8.3.1 Discussion and Conclusions</w:t>
        </w:r>
        <w:r w:rsidR="005B019F">
          <w:rPr>
            <w:noProof/>
            <w:webHidden/>
          </w:rPr>
          <w:tab/>
        </w:r>
        <w:r w:rsidR="005B019F">
          <w:rPr>
            <w:noProof/>
            <w:webHidden/>
          </w:rPr>
          <w:fldChar w:fldCharType="begin"/>
        </w:r>
        <w:r w:rsidR="005B019F">
          <w:rPr>
            <w:noProof/>
            <w:webHidden/>
          </w:rPr>
          <w:instrText xml:space="preserve"> PAGEREF _Toc161657273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4C59345C" w14:textId="6B80022A" w:rsidR="005B019F" w:rsidRDefault="00000000">
      <w:pPr>
        <w:pStyle w:val="TOC3"/>
        <w:tabs>
          <w:tab w:val="right" w:leader="dot" w:pos="9016"/>
        </w:tabs>
        <w:rPr>
          <w:noProof/>
        </w:rPr>
      </w:pPr>
      <w:hyperlink w:anchor="_Toc161657274" w:history="1">
        <w:r w:rsidR="005B019F" w:rsidRPr="00365653">
          <w:rPr>
            <w:rStyle w:val="Hyperlink"/>
            <w:noProof/>
          </w:rPr>
          <w:t>4.8.4 Sensitivity Analysis</w:t>
        </w:r>
        <w:r w:rsidR="005B019F">
          <w:rPr>
            <w:noProof/>
            <w:webHidden/>
          </w:rPr>
          <w:tab/>
        </w:r>
        <w:r w:rsidR="005B019F">
          <w:rPr>
            <w:noProof/>
            <w:webHidden/>
          </w:rPr>
          <w:fldChar w:fldCharType="begin"/>
        </w:r>
        <w:r w:rsidR="005B019F">
          <w:rPr>
            <w:noProof/>
            <w:webHidden/>
          </w:rPr>
          <w:instrText xml:space="preserve"> PAGEREF _Toc161657274 \h </w:instrText>
        </w:r>
        <w:r w:rsidR="005B019F">
          <w:rPr>
            <w:noProof/>
            <w:webHidden/>
          </w:rPr>
        </w:r>
        <w:r w:rsidR="005B019F">
          <w:rPr>
            <w:noProof/>
            <w:webHidden/>
          </w:rPr>
          <w:fldChar w:fldCharType="separate"/>
        </w:r>
        <w:r w:rsidR="005B019F">
          <w:rPr>
            <w:noProof/>
            <w:webHidden/>
          </w:rPr>
          <w:t>281</w:t>
        </w:r>
        <w:r w:rsidR="005B019F">
          <w:rPr>
            <w:noProof/>
            <w:webHidden/>
          </w:rPr>
          <w:fldChar w:fldCharType="end"/>
        </w:r>
      </w:hyperlink>
    </w:p>
    <w:p w14:paraId="153A8803" w14:textId="0D6D06E9" w:rsidR="005B019F" w:rsidRDefault="00000000">
      <w:pPr>
        <w:pStyle w:val="TOC4"/>
        <w:tabs>
          <w:tab w:val="right" w:leader="dot" w:pos="9016"/>
        </w:tabs>
        <w:rPr>
          <w:noProof/>
        </w:rPr>
      </w:pPr>
      <w:hyperlink w:anchor="_Toc161657275" w:history="1">
        <w:r w:rsidR="005B019F" w:rsidRPr="00365653">
          <w:rPr>
            <w:rStyle w:val="Hyperlink"/>
            <w:noProof/>
          </w:rPr>
          <w:t>4.8.4.1 Discussion and Conclusions</w:t>
        </w:r>
        <w:r w:rsidR="005B019F">
          <w:rPr>
            <w:noProof/>
            <w:webHidden/>
          </w:rPr>
          <w:tab/>
        </w:r>
        <w:r w:rsidR="005B019F">
          <w:rPr>
            <w:noProof/>
            <w:webHidden/>
          </w:rPr>
          <w:fldChar w:fldCharType="begin"/>
        </w:r>
        <w:r w:rsidR="005B019F">
          <w:rPr>
            <w:noProof/>
            <w:webHidden/>
          </w:rPr>
          <w:instrText xml:space="preserve"> PAGEREF _Toc161657275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0180A5B9" w14:textId="26A79661" w:rsidR="005B019F" w:rsidRDefault="00000000">
      <w:pPr>
        <w:pStyle w:val="TOC3"/>
        <w:tabs>
          <w:tab w:val="right" w:leader="dot" w:pos="9016"/>
        </w:tabs>
        <w:rPr>
          <w:noProof/>
        </w:rPr>
      </w:pPr>
      <w:hyperlink w:anchor="_Toc161657276" w:history="1">
        <w:r w:rsidR="005B019F" w:rsidRPr="00365653">
          <w:rPr>
            <w:rStyle w:val="Hyperlink"/>
            <w:noProof/>
          </w:rPr>
          <w:t>4.8.5 Missing Data in Next Steps</w:t>
        </w:r>
        <w:r w:rsidR="005B019F">
          <w:rPr>
            <w:noProof/>
            <w:webHidden/>
          </w:rPr>
          <w:tab/>
        </w:r>
        <w:r w:rsidR="005B019F">
          <w:rPr>
            <w:noProof/>
            <w:webHidden/>
          </w:rPr>
          <w:fldChar w:fldCharType="begin"/>
        </w:r>
        <w:r w:rsidR="005B019F">
          <w:rPr>
            <w:noProof/>
            <w:webHidden/>
          </w:rPr>
          <w:instrText xml:space="preserve"> PAGEREF _Toc161657276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3F625A63" w14:textId="67A99EE6" w:rsidR="005B019F" w:rsidRDefault="00000000">
      <w:pPr>
        <w:pStyle w:val="TOC4"/>
        <w:tabs>
          <w:tab w:val="right" w:leader="dot" w:pos="9016"/>
        </w:tabs>
        <w:rPr>
          <w:noProof/>
        </w:rPr>
      </w:pPr>
      <w:hyperlink w:anchor="_Toc161657277" w:history="1">
        <w:r w:rsidR="005B019F" w:rsidRPr="00365653">
          <w:rPr>
            <w:rStyle w:val="Hyperlink"/>
            <w:noProof/>
          </w:rPr>
          <w:t>4.8.5.1 Discussion and Conclusions</w:t>
        </w:r>
        <w:r w:rsidR="005B019F">
          <w:rPr>
            <w:noProof/>
            <w:webHidden/>
          </w:rPr>
          <w:tab/>
        </w:r>
        <w:r w:rsidR="005B019F">
          <w:rPr>
            <w:noProof/>
            <w:webHidden/>
          </w:rPr>
          <w:fldChar w:fldCharType="begin"/>
        </w:r>
        <w:r w:rsidR="005B019F">
          <w:rPr>
            <w:noProof/>
            <w:webHidden/>
          </w:rPr>
          <w:instrText xml:space="preserve"> PAGEREF _Toc161657277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3B3259F0" w14:textId="24232AF7" w:rsidR="005B019F" w:rsidRDefault="00000000">
      <w:pPr>
        <w:pStyle w:val="TOC2"/>
        <w:tabs>
          <w:tab w:val="right" w:leader="dot" w:pos="9016"/>
        </w:tabs>
        <w:rPr>
          <w:rFonts w:eastAsiaTheme="minorEastAsia"/>
          <w:noProof/>
          <w:lang w:eastAsia="en-GB"/>
        </w:rPr>
      </w:pPr>
      <w:hyperlink w:anchor="_Toc161657278" w:history="1">
        <w:r w:rsidR="005B019F" w:rsidRPr="00365653">
          <w:rPr>
            <w:rStyle w:val="Hyperlink"/>
            <w:noProof/>
          </w:rPr>
          <w:t>Chapter 4.9 Discussion and Conclusions for Part 3</w:t>
        </w:r>
        <w:r w:rsidR="005B019F">
          <w:rPr>
            <w:noProof/>
            <w:webHidden/>
          </w:rPr>
          <w:tab/>
        </w:r>
        <w:r w:rsidR="005B019F">
          <w:rPr>
            <w:noProof/>
            <w:webHidden/>
          </w:rPr>
          <w:fldChar w:fldCharType="begin"/>
        </w:r>
        <w:r w:rsidR="005B019F">
          <w:rPr>
            <w:noProof/>
            <w:webHidden/>
          </w:rPr>
          <w:instrText xml:space="preserve"> PAGEREF _Toc161657278 \h </w:instrText>
        </w:r>
        <w:r w:rsidR="005B019F">
          <w:rPr>
            <w:noProof/>
            <w:webHidden/>
          </w:rPr>
        </w:r>
        <w:r w:rsidR="005B019F">
          <w:rPr>
            <w:noProof/>
            <w:webHidden/>
          </w:rPr>
          <w:fldChar w:fldCharType="separate"/>
        </w:r>
        <w:r w:rsidR="005B019F">
          <w:rPr>
            <w:noProof/>
            <w:webHidden/>
          </w:rPr>
          <w:t>282</w:t>
        </w:r>
        <w:r w:rsidR="005B019F">
          <w:rPr>
            <w:noProof/>
            <w:webHidden/>
          </w:rPr>
          <w:fldChar w:fldCharType="end"/>
        </w:r>
      </w:hyperlink>
    </w:p>
    <w:p w14:paraId="15B1268E" w14:textId="6DAF9E65" w:rsidR="005B019F" w:rsidRDefault="00000000">
      <w:pPr>
        <w:pStyle w:val="TOC1"/>
        <w:rPr>
          <w:rFonts w:eastAsiaTheme="minorEastAsia"/>
          <w:b w:val="0"/>
          <w:bCs w:val="0"/>
          <w:lang w:eastAsia="en-GB"/>
        </w:rPr>
      </w:pPr>
      <w:hyperlink w:anchor="_Toc161657279" w:history="1">
        <w:r w:rsidR="005B019F" w:rsidRPr="00365653">
          <w:rPr>
            <w:rStyle w:val="Hyperlink"/>
          </w:rPr>
          <w:t>Part 5 Comparison of NCDS, BCS, UKHLS, and Next Steps Cohorts</w:t>
        </w:r>
        <w:r w:rsidR="005B019F">
          <w:rPr>
            <w:webHidden/>
          </w:rPr>
          <w:tab/>
        </w:r>
        <w:r w:rsidR="005B019F">
          <w:rPr>
            <w:webHidden/>
          </w:rPr>
          <w:fldChar w:fldCharType="begin"/>
        </w:r>
        <w:r w:rsidR="005B019F">
          <w:rPr>
            <w:webHidden/>
          </w:rPr>
          <w:instrText xml:space="preserve"> PAGEREF _Toc161657279 \h </w:instrText>
        </w:r>
        <w:r w:rsidR="005B019F">
          <w:rPr>
            <w:webHidden/>
          </w:rPr>
        </w:r>
        <w:r w:rsidR="005B019F">
          <w:rPr>
            <w:webHidden/>
          </w:rPr>
          <w:fldChar w:fldCharType="separate"/>
        </w:r>
        <w:r w:rsidR="005B019F">
          <w:rPr>
            <w:webHidden/>
          </w:rPr>
          <w:t>283</w:t>
        </w:r>
        <w:r w:rsidR="005B019F">
          <w:rPr>
            <w:webHidden/>
          </w:rPr>
          <w:fldChar w:fldCharType="end"/>
        </w:r>
      </w:hyperlink>
    </w:p>
    <w:p w14:paraId="4820CB4F" w14:textId="34FECE38" w:rsidR="005B019F" w:rsidRDefault="00000000">
      <w:pPr>
        <w:pStyle w:val="TOC2"/>
        <w:tabs>
          <w:tab w:val="right" w:leader="dot" w:pos="9016"/>
        </w:tabs>
        <w:rPr>
          <w:rFonts w:eastAsiaTheme="minorEastAsia"/>
          <w:noProof/>
          <w:lang w:eastAsia="en-GB"/>
        </w:rPr>
      </w:pPr>
      <w:hyperlink w:anchor="_Toc161657280" w:history="1">
        <w:r w:rsidR="005B019F" w:rsidRPr="00365653">
          <w:rPr>
            <w:rStyle w:val="Hyperlink"/>
            <w:noProof/>
          </w:rPr>
          <w:t>Chapter 5.1 Introduction to Part 4</w:t>
        </w:r>
        <w:r w:rsidR="005B019F">
          <w:rPr>
            <w:noProof/>
            <w:webHidden/>
          </w:rPr>
          <w:tab/>
        </w:r>
        <w:r w:rsidR="005B019F">
          <w:rPr>
            <w:noProof/>
            <w:webHidden/>
          </w:rPr>
          <w:fldChar w:fldCharType="begin"/>
        </w:r>
        <w:r w:rsidR="005B019F">
          <w:rPr>
            <w:noProof/>
            <w:webHidden/>
          </w:rPr>
          <w:instrText xml:space="preserve"> PAGEREF _Toc161657280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2D24789B" w14:textId="33D819CF" w:rsidR="005B019F" w:rsidRDefault="00000000">
      <w:pPr>
        <w:pStyle w:val="TOC2"/>
        <w:tabs>
          <w:tab w:val="right" w:leader="dot" w:pos="9016"/>
        </w:tabs>
        <w:rPr>
          <w:rFonts w:eastAsiaTheme="minorEastAsia"/>
          <w:noProof/>
          <w:lang w:eastAsia="en-GB"/>
        </w:rPr>
      </w:pPr>
      <w:hyperlink w:anchor="_Toc161657281" w:history="1">
        <w:r w:rsidR="005B019F" w:rsidRPr="00365653">
          <w:rPr>
            <w:rStyle w:val="Hyperlink"/>
            <w:noProof/>
          </w:rPr>
          <w:t>Chapter 5.2 The effects of structural inequality across cohorts</w:t>
        </w:r>
        <w:r w:rsidR="005B019F">
          <w:rPr>
            <w:noProof/>
            <w:webHidden/>
          </w:rPr>
          <w:tab/>
        </w:r>
        <w:r w:rsidR="005B019F">
          <w:rPr>
            <w:noProof/>
            <w:webHidden/>
          </w:rPr>
          <w:fldChar w:fldCharType="begin"/>
        </w:r>
        <w:r w:rsidR="005B019F">
          <w:rPr>
            <w:noProof/>
            <w:webHidden/>
          </w:rPr>
          <w:instrText xml:space="preserve"> PAGEREF _Toc161657281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6B33A327" w14:textId="2B92AD2F" w:rsidR="005B019F" w:rsidRDefault="00000000">
      <w:pPr>
        <w:pStyle w:val="TOC3"/>
        <w:tabs>
          <w:tab w:val="right" w:leader="dot" w:pos="9016"/>
        </w:tabs>
        <w:rPr>
          <w:noProof/>
        </w:rPr>
      </w:pPr>
      <w:hyperlink w:anchor="_Toc161657282" w:history="1">
        <w:r w:rsidR="005B019F" w:rsidRPr="00365653">
          <w:rPr>
            <w:rStyle w:val="Hyperlink"/>
            <w:noProof/>
          </w:rPr>
          <w:t>5.2.1 Discussion and Conclusions</w:t>
        </w:r>
        <w:r w:rsidR="005B019F">
          <w:rPr>
            <w:noProof/>
            <w:webHidden/>
          </w:rPr>
          <w:tab/>
        </w:r>
        <w:r w:rsidR="005B019F">
          <w:rPr>
            <w:noProof/>
            <w:webHidden/>
          </w:rPr>
          <w:fldChar w:fldCharType="begin"/>
        </w:r>
        <w:r w:rsidR="005B019F">
          <w:rPr>
            <w:noProof/>
            <w:webHidden/>
          </w:rPr>
          <w:instrText xml:space="preserve"> PAGEREF _Toc161657282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37070EFF" w14:textId="1A99C156" w:rsidR="005B019F" w:rsidRDefault="00000000">
      <w:pPr>
        <w:pStyle w:val="TOC1"/>
        <w:rPr>
          <w:rFonts w:eastAsiaTheme="minorEastAsia"/>
          <w:b w:val="0"/>
          <w:bCs w:val="0"/>
          <w:lang w:eastAsia="en-GB"/>
        </w:rPr>
      </w:pPr>
      <w:hyperlink w:anchor="_Toc161657283" w:history="1">
        <w:r w:rsidR="005B019F" w:rsidRPr="00365653">
          <w:rPr>
            <w:rStyle w:val="Hyperlink"/>
          </w:rPr>
          <w:t>Part 6 Conclusions</w:t>
        </w:r>
        <w:r w:rsidR="005B019F">
          <w:rPr>
            <w:webHidden/>
          </w:rPr>
          <w:tab/>
        </w:r>
        <w:r w:rsidR="005B019F">
          <w:rPr>
            <w:webHidden/>
          </w:rPr>
          <w:fldChar w:fldCharType="begin"/>
        </w:r>
        <w:r w:rsidR="005B019F">
          <w:rPr>
            <w:webHidden/>
          </w:rPr>
          <w:instrText xml:space="preserve"> PAGEREF _Toc161657283 \h </w:instrText>
        </w:r>
        <w:r w:rsidR="005B019F">
          <w:rPr>
            <w:webHidden/>
          </w:rPr>
        </w:r>
        <w:r w:rsidR="005B019F">
          <w:rPr>
            <w:webHidden/>
          </w:rPr>
          <w:fldChar w:fldCharType="separate"/>
        </w:r>
        <w:r w:rsidR="005B019F">
          <w:rPr>
            <w:webHidden/>
          </w:rPr>
          <w:t>283</w:t>
        </w:r>
        <w:r w:rsidR="005B019F">
          <w:rPr>
            <w:webHidden/>
          </w:rPr>
          <w:fldChar w:fldCharType="end"/>
        </w:r>
      </w:hyperlink>
    </w:p>
    <w:p w14:paraId="24D721FB" w14:textId="0F9BCF1C" w:rsidR="005B019F" w:rsidRDefault="00000000">
      <w:pPr>
        <w:pStyle w:val="TOC2"/>
        <w:tabs>
          <w:tab w:val="right" w:leader="dot" w:pos="9016"/>
        </w:tabs>
        <w:rPr>
          <w:rFonts w:eastAsiaTheme="minorEastAsia"/>
          <w:noProof/>
          <w:lang w:eastAsia="en-GB"/>
        </w:rPr>
      </w:pPr>
      <w:hyperlink w:anchor="_Toc161657284" w:history="1">
        <w:r w:rsidR="005B019F" w:rsidRPr="00365653">
          <w:rPr>
            <w:rStyle w:val="Hyperlink"/>
            <w:noProof/>
          </w:rPr>
          <w:t>Chapter 6.1 Introduction to Part 5</w:t>
        </w:r>
        <w:r w:rsidR="005B019F">
          <w:rPr>
            <w:noProof/>
            <w:webHidden/>
          </w:rPr>
          <w:tab/>
        </w:r>
        <w:r w:rsidR="005B019F">
          <w:rPr>
            <w:noProof/>
            <w:webHidden/>
          </w:rPr>
          <w:fldChar w:fldCharType="begin"/>
        </w:r>
        <w:r w:rsidR="005B019F">
          <w:rPr>
            <w:noProof/>
            <w:webHidden/>
          </w:rPr>
          <w:instrText xml:space="preserve"> PAGEREF _Toc161657284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6C3F6FC0" w14:textId="52EADE3D" w:rsidR="005B019F" w:rsidRDefault="00000000">
      <w:pPr>
        <w:pStyle w:val="TOC2"/>
        <w:tabs>
          <w:tab w:val="right" w:leader="dot" w:pos="9016"/>
        </w:tabs>
        <w:rPr>
          <w:rFonts w:eastAsiaTheme="minorEastAsia"/>
          <w:noProof/>
          <w:lang w:eastAsia="en-GB"/>
        </w:rPr>
      </w:pPr>
      <w:hyperlink w:anchor="_Toc161657285" w:history="1">
        <w:r w:rsidR="005B019F" w:rsidRPr="00365653">
          <w:rPr>
            <w:rStyle w:val="Hyperlink"/>
            <w:noProof/>
          </w:rPr>
          <w:t>Chapter 6.2 Substantive Conclusions</w:t>
        </w:r>
        <w:r w:rsidR="005B019F">
          <w:rPr>
            <w:noProof/>
            <w:webHidden/>
          </w:rPr>
          <w:tab/>
        </w:r>
        <w:r w:rsidR="005B019F">
          <w:rPr>
            <w:noProof/>
            <w:webHidden/>
          </w:rPr>
          <w:fldChar w:fldCharType="begin"/>
        </w:r>
        <w:r w:rsidR="005B019F">
          <w:rPr>
            <w:noProof/>
            <w:webHidden/>
          </w:rPr>
          <w:instrText xml:space="preserve"> PAGEREF _Toc161657285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58AF0339" w14:textId="53D1EAE5" w:rsidR="005B019F" w:rsidRDefault="00000000">
      <w:pPr>
        <w:pStyle w:val="TOC2"/>
        <w:tabs>
          <w:tab w:val="right" w:leader="dot" w:pos="9016"/>
        </w:tabs>
        <w:rPr>
          <w:rFonts w:eastAsiaTheme="minorEastAsia"/>
          <w:noProof/>
          <w:lang w:eastAsia="en-GB"/>
        </w:rPr>
      </w:pPr>
      <w:hyperlink w:anchor="_Toc161657286" w:history="1">
        <w:r w:rsidR="005B019F" w:rsidRPr="00365653">
          <w:rPr>
            <w:rStyle w:val="Hyperlink"/>
            <w:noProof/>
          </w:rPr>
          <w:t>Chapter 6.3 Methodological Reflections</w:t>
        </w:r>
        <w:r w:rsidR="005B019F">
          <w:rPr>
            <w:noProof/>
            <w:webHidden/>
          </w:rPr>
          <w:tab/>
        </w:r>
        <w:r w:rsidR="005B019F">
          <w:rPr>
            <w:noProof/>
            <w:webHidden/>
          </w:rPr>
          <w:fldChar w:fldCharType="begin"/>
        </w:r>
        <w:r w:rsidR="005B019F">
          <w:rPr>
            <w:noProof/>
            <w:webHidden/>
          </w:rPr>
          <w:instrText xml:space="preserve"> PAGEREF _Toc161657286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4D1B7FE4" w14:textId="0B5D9345" w:rsidR="005B019F" w:rsidRDefault="00000000">
      <w:pPr>
        <w:pStyle w:val="TOC2"/>
        <w:tabs>
          <w:tab w:val="right" w:leader="dot" w:pos="9016"/>
        </w:tabs>
        <w:rPr>
          <w:rFonts w:eastAsiaTheme="minorEastAsia"/>
          <w:noProof/>
          <w:lang w:eastAsia="en-GB"/>
        </w:rPr>
      </w:pPr>
      <w:hyperlink w:anchor="_Toc161657287" w:history="1">
        <w:r w:rsidR="005B019F" w:rsidRPr="00365653">
          <w:rPr>
            <w:rStyle w:val="Hyperlink"/>
            <w:noProof/>
          </w:rPr>
          <w:t>Chapter 6.4 Final Remarks</w:t>
        </w:r>
        <w:r w:rsidR="005B019F">
          <w:rPr>
            <w:noProof/>
            <w:webHidden/>
          </w:rPr>
          <w:tab/>
        </w:r>
        <w:r w:rsidR="005B019F">
          <w:rPr>
            <w:noProof/>
            <w:webHidden/>
          </w:rPr>
          <w:fldChar w:fldCharType="begin"/>
        </w:r>
        <w:r w:rsidR="005B019F">
          <w:rPr>
            <w:noProof/>
            <w:webHidden/>
          </w:rPr>
          <w:instrText xml:space="preserve"> PAGEREF _Toc161657287 \h </w:instrText>
        </w:r>
        <w:r w:rsidR="005B019F">
          <w:rPr>
            <w:noProof/>
            <w:webHidden/>
          </w:rPr>
        </w:r>
        <w:r w:rsidR="005B019F">
          <w:rPr>
            <w:noProof/>
            <w:webHidden/>
          </w:rPr>
          <w:fldChar w:fldCharType="separate"/>
        </w:r>
        <w:r w:rsidR="005B019F">
          <w:rPr>
            <w:noProof/>
            <w:webHidden/>
          </w:rPr>
          <w:t>283</w:t>
        </w:r>
        <w:r w:rsidR="005B019F">
          <w:rPr>
            <w:noProof/>
            <w:webHidden/>
          </w:rPr>
          <w:fldChar w:fldCharType="end"/>
        </w:r>
      </w:hyperlink>
    </w:p>
    <w:p w14:paraId="33063408" w14:textId="271380BF" w:rsidR="005B019F" w:rsidRDefault="00000000">
      <w:pPr>
        <w:pStyle w:val="TOC1"/>
        <w:rPr>
          <w:rFonts w:eastAsiaTheme="minorEastAsia"/>
          <w:b w:val="0"/>
          <w:bCs w:val="0"/>
          <w:lang w:eastAsia="en-GB"/>
        </w:rPr>
      </w:pPr>
      <w:hyperlink w:anchor="_Toc161657288" w:history="1">
        <w:r w:rsidR="005B019F" w:rsidRPr="00365653">
          <w:rPr>
            <w:rStyle w:val="Hyperlink"/>
          </w:rPr>
          <w:t>Part 7 Appendix:</w:t>
        </w:r>
        <w:r w:rsidR="005B019F">
          <w:rPr>
            <w:webHidden/>
          </w:rPr>
          <w:tab/>
        </w:r>
        <w:r w:rsidR="005B019F">
          <w:rPr>
            <w:webHidden/>
          </w:rPr>
          <w:fldChar w:fldCharType="begin"/>
        </w:r>
        <w:r w:rsidR="005B019F">
          <w:rPr>
            <w:webHidden/>
          </w:rPr>
          <w:instrText xml:space="preserve"> PAGEREF _Toc161657288 \h </w:instrText>
        </w:r>
        <w:r w:rsidR="005B019F">
          <w:rPr>
            <w:webHidden/>
          </w:rPr>
        </w:r>
        <w:r w:rsidR="005B019F">
          <w:rPr>
            <w:webHidden/>
          </w:rPr>
          <w:fldChar w:fldCharType="separate"/>
        </w:r>
        <w:r w:rsidR="005B019F">
          <w:rPr>
            <w:webHidden/>
          </w:rPr>
          <w:t>284</w:t>
        </w:r>
        <w:r w:rsidR="005B019F">
          <w:rPr>
            <w:webHidden/>
          </w:rPr>
          <w:fldChar w:fldCharType="end"/>
        </w:r>
      </w:hyperlink>
    </w:p>
    <w:p w14:paraId="1006E775" w14:textId="3F95CFC7" w:rsidR="005B019F" w:rsidRDefault="00000000">
      <w:pPr>
        <w:pStyle w:val="TOC2"/>
        <w:tabs>
          <w:tab w:val="right" w:leader="dot" w:pos="9016"/>
        </w:tabs>
        <w:rPr>
          <w:rFonts w:eastAsiaTheme="minorEastAsia"/>
          <w:noProof/>
          <w:lang w:eastAsia="en-GB"/>
        </w:rPr>
      </w:pPr>
      <w:hyperlink w:anchor="_Toc161657289" w:history="1">
        <w:r w:rsidR="005B019F" w:rsidRPr="00365653">
          <w:rPr>
            <w:rStyle w:val="Hyperlink"/>
            <w:noProof/>
          </w:rPr>
          <w:t>Chapter 7.1 Appendix One: NCDS</w:t>
        </w:r>
        <w:r w:rsidR="005B019F">
          <w:rPr>
            <w:noProof/>
            <w:webHidden/>
          </w:rPr>
          <w:tab/>
        </w:r>
        <w:r w:rsidR="005B019F">
          <w:rPr>
            <w:noProof/>
            <w:webHidden/>
          </w:rPr>
          <w:fldChar w:fldCharType="begin"/>
        </w:r>
        <w:r w:rsidR="005B019F">
          <w:rPr>
            <w:noProof/>
            <w:webHidden/>
          </w:rPr>
          <w:instrText xml:space="preserve"> PAGEREF _Toc161657289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73EA3118" w14:textId="2E0C646F" w:rsidR="005B019F" w:rsidRDefault="00000000">
      <w:pPr>
        <w:pStyle w:val="TOC2"/>
        <w:tabs>
          <w:tab w:val="right" w:leader="dot" w:pos="9016"/>
        </w:tabs>
        <w:rPr>
          <w:rFonts w:eastAsiaTheme="minorEastAsia"/>
          <w:noProof/>
          <w:lang w:eastAsia="en-GB"/>
        </w:rPr>
      </w:pPr>
      <w:hyperlink w:anchor="_Toc161657290" w:history="1">
        <w:r w:rsidR="005B019F" w:rsidRPr="00365653">
          <w:rPr>
            <w:rStyle w:val="Hyperlink"/>
            <w:noProof/>
          </w:rPr>
          <w:t>Chapter 7.2 Appendix Two: BCS</w:t>
        </w:r>
        <w:r w:rsidR="005B019F">
          <w:rPr>
            <w:noProof/>
            <w:webHidden/>
          </w:rPr>
          <w:tab/>
        </w:r>
        <w:r w:rsidR="005B019F">
          <w:rPr>
            <w:noProof/>
            <w:webHidden/>
          </w:rPr>
          <w:fldChar w:fldCharType="begin"/>
        </w:r>
        <w:r w:rsidR="005B019F">
          <w:rPr>
            <w:noProof/>
            <w:webHidden/>
          </w:rPr>
          <w:instrText xml:space="preserve"> PAGEREF _Toc161657290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7A6A4B65" w14:textId="5F942AF9" w:rsidR="005B019F" w:rsidRDefault="00000000">
      <w:pPr>
        <w:pStyle w:val="TOC1"/>
        <w:rPr>
          <w:rFonts w:eastAsiaTheme="minorEastAsia"/>
          <w:b w:val="0"/>
          <w:bCs w:val="0"/>
          <w:lang w:eastAsia="en-GB"/>
        </w:rPr>
      </w:pPr>
      <w:hyperlink w:anchor="_Toc161657291" w:history="1">
        <w:r w:rsidR="005B019F" w:rsidRPr="00365653">
          <w:rPr>
            <w:rStyle w:val="Hyperlink"/>
          </w:rPr>
          <w:t>Part 8 Bibliography</w:t>
        </w:r>
        <w:r w:rsidR="005B019F">
          <w:rPr>
            <w:webHidden/>
          </w:rPr>
          <w:tab/>
        </w:r>
        <w:r w:rsidR="005B019F">
          <w:rPr>
            <w:webHidden/>
          </w:rPr>
          <w:fldChar w:fldCharType="begin"/>
        </w:r>
        <w:r w:rsidR="005B019F">
          <w:rPr>
            <w:webHidden/>
          </w:rPr>
          <w:instrText xml:space="preserve"> PAGEREF _Toc161657291 \h </w:instrText>
        </w:r>
        <w:r w:rsidR="005B019F">
          <w:rPr>
            <w:webHidden/>
          </w:rPr>
        </w:r>
        <w:r w:rsidR="005B019F">
          <w:rPr>
            <w:webHidden/>
          </w:rPr>
          <w:fldChar w:fldCharType="separate"/>
        </w:r>
        <w:r w:rsidR="005B019F">
          <w:rPr>
            <w:webHidden/>
          </w:rPr>
          <w:t>305</w:t>
        </w:r>
        <w:r w:rsidR="005B019F">
          <w:rPr>
            <w:webHidden/>
          </w:rPr>
          <w:fldChar w:fldCharType="end"/>
        </w:r>
      </w:hyperlink>
    </w:p>
    <w:p w14:paraId="33646CE1" w14:textId="5ADB4E43" w:rsidR="009864D1" w:rsidRPr="007D7008" w:rsidRDefault="007D7008" w:rsidP="007D7008">
      <w:pPr>
        <w:pStyle w:val="ListParagraph"/>
        <w:ind w:left="0" w:firstLine="0"/>
        <w:rPr>
          <w:rFonts w:ascii="Book Antiqua" w:hAnsi="Book Antiqua" w:cs="Times New Roman"/>
          <w:sz w:val="24"/>
          <w:szCs w:val="24"/>
        </w:rPr>
      </w:pPr>
      <w:r>
        <w:rPr>
          <w:rFonts w:ascii="Book Antiqua" w:hAnsi="Book Antiqua" w:cs="Times New Roman"/>
          <w:sz w:val="24"/>
          <w:szCs w:val="24"/>
        </w:rPr>
        <w:fldChar w:fldCharType="end"/>
      </w:r>
    </w:p>
    <w:p w14:paraId="1921AC38" w14:textId="4CF83E0A" w:rsidR="007D7008" w:rsidRDefault="007D7008" w:rsidP="00B947F6">
      <w:pPr>
        <w:rPr>
          <w:rFonts w:ascii="Book Antiqua" w:hAnsi="Book Antiqua" w:cs="Times New Roman"/>
          <w:sz w:val="24"/>
          <w:szCs w:val="24"/>
        </w:rPr>
      </w:pPr>
    </w:p>
    <w:p w14:paraId="41F7D93E" w14:textId="77777777" w:rsidR="005A2767" w:rsidRDefault="005A2767" w:rsidP="00B947F6">
      <w:pPr>
        <w:rPr>
          <w:rFonts w:ascii="Book Antiqua" w:hAnsi="Book Antiqua" w:cs="Times New Roman"/>
          <w:sz w:val="24"/>
          <w:szCs w:val="24"/>
        </w:rPr>
      </w:pPr>
    </w:p>
    <w:p w14:paraId="68C52A2C" w14:textId="77777777" w:rsidR="005A2767" w:rsidRDefault="005A2767" w:rsidP="00B947F6">
      <w:pPr>
        <w:rPr>
          <w:rFonts w:ascii="Book Antiqua" w:hAnsi="Book Antiqua" w:cs="Times New Roman"/>
          <w:sz w:val="24"/>
          <w:szCs w:val="24"/>
        </w:rPr>
      </w:pPr>
    </w:p>
    <w:p w14:paraId="025285CE" w14:textId="77777777" w:rsidR="005A2767" w:rsidRDefault="005A2767" w:rsidP="00B947F6">
      <w:pPr>
        <w:rPr>
          <w:rFonts w:ascii="Book Antiqua" w:hAnsi="Book Antiqua" w:cs="Times New Roman"/>
          <w:sz w:val="24"/>
          <w:szCs w:val="24"/>
        </w:rPr>
      </w:pPr>
    </w:p>
    <w:p w14:paraId="5A183075" w14:textId="77777777" w:rsidR="005A2767" w:rsidRDefault="005A2767" w:rsidP="00B947F6">
      <w:pPr>
        <w:rPr>
          <w:rFonts w:ascii="Book Antiqua" w:hAnsi="Book Antiqua" w:cs="Times New Roman"/>
          <w:sz w:val="24"/>
          <w:szCs w:val="24"/>
        </w:rPr>
      </w:pPr>
    </w:p>
    <w:p w14:paraId="0E7BB616" w14:textId="77777777" w:rsidR="005A2767" w:rsidRDefault="005A2767" w:rsidP="00B947F6">
      <w:pPr>
        <w:rPr>
          <w:rFonts w:ascii="Book Antiqua" w:hAnsi="Book Antiqua" w:cs="Times New Roman"/>
          <w:sz w:val="24"/>
          <w:szCs w:val="24"/>
        </w:rPr>
      </w:pPr>
    </w:p>
    <w:p w14:paraId="7AEC89BD" w14:textId="77777777" w:rsidR="005A2767" w:rsidRDefault="005A2767" w:rsidP="00B947F6">
      <w:pPr>
        <w:rPr>
          <w:rFonts w:ascii="Book Antiqua" w:hAnsi="Book Antiqua" w:cs="Times New Roman"/>
          <w:sz w:val="24"/>
          <w:szCs w:val="24"/>
        </w:rPr>
      </w:pPr>
    </w:p>
    <w:p w14:paraId="43C84371" w14:textId="77777777" w:rsidR="005A2767" w:rsidRDefault="005A2767" w:rsidP="00B947F6">
      <w:pPr>
        <w:rPr>
          <w:rFonts w:ascii="Book Antiqua" w:hAnsi="Book Antiqua" w:cs="Times New Roman"/>
          <w:sz w:val="24"/>
          <w:szCs w:val="24"/>
        </w:rPr>
      </w:pPr>
    </w:p>
    <w:p w14:paraId="4DA18B01" w14:textId="77777777" w:rsidR="005A2767" w:rsidRDefault="005A2767" w:rsidP="00B947F6">
      <w:pPr>
        <w:rPr>
          <w:rFonts w:ascii="Book Antiqua" w:hAnsi="Book Antiqua" w:cs="Times New Roman"/>
          <w:sz w:val="24"/>
          <w:szCs w:val="24"/>
        </w:rPr>
      </w:pPr>
    </w:p>
    <w:p w14:paraId="39555235" w14:textId="77777777" w:rsidR="005A2767" w:rsidRDefault="005A2767" w:rsidP="00B947F6">
      <w:pPr>
        <w:rPr>
          <w:rFonts w:ascii="Book Antiqua" w:hAnsi="Book Antiqua" w:cs="Times New Roman"/>
          <w:sz w:val="24"/>
          <w:szCs w:val="24"/>
        </w:rPr>
      </w:pPr>
    </w:p>
    <w:p w14:paraId="03A8BD63" w14:textId="77777777" w:rsidR="005A2767" w:rsidRDefault="005A2767" w:rsidP="00B947F6">
      <w:pPr>
        <w:rPr>
          <w:rFonts w:ascii="Book Antiqua" w:hAnsi="Book Antiqua" w:cs="Times New Roman"/>
          <w:sz w:val="24"/>
          <w:szCs w:val="24"/>
        </w:rPr>
      </w:pPr>
    </w:p>
    <w:p w14:paraId="71D35566" w14:textId="77777777" w:rsidR="005A2767" w:rsidRDefault="005A2767" w:rsidP="00B947F6">
      <w:pPr>
        <w:rPr>
          <w:rFonts w:ascii="Book Antiqua" w:hAnsi="Book Antiqua" w:cs="Times New Roman"/>
          <w:sz w:val="24"/>
          <w:szCs w:val="24"/>
        </w:rPr>
      </w:pPr>
    </w:p>
    <w:p w14:paraId="329D38A7" w14:textId="77777777" w:rsidR="005A2767" w:rsidRPr="00837293" w:rsidRDefault="005A2767" w:rsidP="00B947F6">
      <w:pPr>
        <w:rPr>
          <w:rFonts w:ascii="Book Antiqua" w:hAnsi="Book Antiqua" w:cs="Times New Roman"/>
          <w:sz w:val="24"/>
          <w:szCs w:val="24"/>
        </w:rPr>
      </w:pPr>
    </w:p>
    <w:p w14:paraId="763B242A" w14:textId="1AF76022" w:rsidR="00397201" w:rsidRDefault="007D7008" w:rsidP="007D7008">
      <w:pPr>
        <w:pStyle w:val="Heading6"/>
      </w:pPr>
      <w:bookmarkStart w:id="0" w:name="_Toc161657168"/>
      <w:r>
        <w:lastRenderedPageBreak/>
        <w:t>of Tables</w:t>
      </w:r>
      <w:bookmarkEnd w:id="0"/>
    </w:p>
    <w:p w14:paraId="38D0C516" w14:textId="77777777" w:rsidR="007D7008" w:rsidRPr="007D7008" w:rsidRDefault="007D7008" w:rsidP="007D7008"/>
    <w:p w14:paraId="7AAEEBCA" w14:textId="3DBF69C8"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"Table" </w:instrText>
      </w:r>
      <w:r w:rsidRPr="00837293">
        <w:rPr>
          <w:rFonts w:ascii="Book Antiqua" w:hAnsi="Book Antiqua" w:cs="Times New Roman"/>
          <w:sz w:val="24"/>
          <w:szCs w:val="24"/>
        </w:rPr>
        <w:fldChar w:fldCharType="separate"/>
      </w:r>
      <w:hyperlink w:anchor="_Toc161657292" w:history="1">
        <w:r w:rsidR="005B019F" w:rsidRPr="003C6557">
          <w:rPr>
            <w:rStyle w:val="Hyperlink"/>
            <w:noProof/>
          </w:rPr>
          <w:t>Table 1.1 Sweeps Included in Analysis NCDS</w:t>
        </w:r>
        <w:r w:rsidR="005B019F">
          <w:rPr>
            <w:noProof/>
            <w:webHidden/>
          </w:rPr>
          <w:tab/>
        </w:r>
        <w:r w:rsidR="005B019F">
          <w:rPr>
            <w:noProof/>
            <w:webHidden/>
          </w:rPr>
          <w:fldChar w:fldCharType="begin"/>
        </w:r>
        <w:r w:rsidR="005B019F">
          <w:rPr>
            <w:noProof/>
            <w:webHidden/>
          </w:rPr>
          <w:instrText xml:space="preserve"> PAGEREF _Toc161657292 \h </w:instrText>
        </w:r>
        <w:r w:rsidR="005B019F">
          <w:rPr>
            <w:noProof/>
            <w:webHidden/>
          </w:rPr>
        </w:r>
        <w:r w:rsidR="005B019F">
          <w:rPr>
            <w:noProof/>
            <w:webHidden/>
          </w:rPr>
          <w:fldChar w:fldCharType="separate"/>
        </w:r>
        <w:r w:rsidR="005B019F">
          <w:rPr>
            <w:noProof/>
            <w:webHidden/>
          </w:rPr>
          <w:t>30</w:t>
        </w:r>
        <w:r w:rsidR="005B019F">
          <w:rPr>
            <w:noProof/>
            <w:webHidden/>
          </w:rPr>
          <w:fldChar w:fldCharType="end"/>
        </w:r>
      </w:hyperlink>
    </w:p>
    <w:p w14:paraId="2398AA5B" w14:textId="06BB49F3" w:rsidR="005B019F" w:rsidRDefault="00000000">
      <w:pPr>
        <w:pStyle w:val="TableofFigures"/>
        <w:tabs>
          <w:tab w:val="right" w:leader="dot" w:pos="9016"/>
        </w:tabs>
        <w:rPr>
          <w:rFonts w:eastAsiaTheme="minorEastAsia"/>
          <w:noProof/>
          <w:lang w:eastAsia="en-GB"/>
        </w:rPr>
      </w:pPr>
      <w:hyperlink w:anchor="_Toc161657293" w:history="1">
        <w:r w:rsidR="005B019F" w:rsidRPr="003C6557">
          <w:rPr>
            <w:rStyle w:val="Hyperlink"/>
            <w:noProof/>
          </w:rPr>
          <w:t>Table 1.2 Sweeps Included for Analysis BCS</w:t>
        </w:r>
        <w:r w:rsidR="005B019F">
          <w:rPr>
            <w:noProof/>
            <w:webHidden/>
          </w:rPr>
          <w:tab/>
        </w:r>
        <w:r w:rsidR="005B019F">
          <w:rPr>
            <w:noProof/>
            <w:webHidden/>
          </w:rPr>
          <w:fldChar w:fldCharType="begin"/>
        </w:r>
        <w:r w:rsidR="005B019F">
          <w:rPr>
            <w:noProof/>
            <w:webHidden/>
          </w:rPr>
          <w:instrText xml:space="preserve"> PAGEREF _Toc161657293 \h </w:instrText>
        </w:r>
        <w:r w:rsidR="005B019F">
          <w:rPr>
            <w:noProof/>
            <w:webHidden/>
          </w:rPr>
        </w:r>
        <w:r w:rsidR="005B019F">
          <w:rPr>
            <w:noProof/>
            <w:webHidden/>
          </w:rPr>
          <w:fldChar w:fldCharType="separate"/>
        </w:r>
        <w:r w:rsidR="005B019F">
          <w:rPr>
            <w:noProof/>
            <w:webHidden/>
          </w:rPr>
          <w:t>31</w:t>
        </w:r>
        <w:r w:rsidR="005B019F">
          <w:rPr>
            <w:noProof/>
            <w:webHidden/>
          </w:rPr>
          <w:fldChar w:fldCharType="end"/>
        </w:r>
      </w:hyperlink>
    </w:p>
    <w:p w14:paraId="32CC3635" w14:textId="3397476D" w:rsidR="005B019F" w:rsidRDefault="00000000">
      <w:pPr>
        <w:pStyle w:val="TableofFigures"/>
        <w:tabs>
          <w:tab w:val="right" w:leader="dot" w:pos="9016"/>
        </w:tabs>
        <w:rPr>
          <w:rFonts w:eastAsiaTheme="minorEastAsia"/>
          <w:noProof/>
          <w:lang w:eastAsia="en-GB"/>
        </w:rPr>
      </w:pPr>
      <w:hyperlink w:anchor="_Toc161657294" w:history="1">
        <w:r w:rsidR="005B019F" w:rsidRPr="003C6557">
          <w:rPr>
            <w:rStyle w:val="Hyperlink"/>
            <w:noProof/>
          </w:rPr>
          <w:t>Table 1.3 Sweeps included in Analysis Next Steps</w:t>
        </w:r>
        <w:r w:rsidR="005B019F">
          <w:rPr>
            <w:noProof/>
            <w:webHidden/>
          </w:rPr>
          <w:tab/>
        </w:r>
        <w:r w:rsidR="005B019F">
          <w:rPr>
            <w:noProof/>
            <w:webHidden/>
          </w:rPr>
          <w:fldChar w:fldCharType="begin"/>
        </w:r>
        <w:r w:rsidR="005B019F">
          <w:rPr>
            <w:noProof/>
            <w:webHidden/>
          </w:rPr>
          <w:instrText xml:space="preserve"> PAGEREF _Toc161657294 \h </w:instrText>
        </w:r>
        <w:r w:rsidR="005B019F">
          <w:rPr>
            <w:noProof/>
            <w:webHidden/>
          </w:rPr>
        </w:r>
        <w:r w:rsidR="005B019F">
          <w:rPr>
            <w:noProof/>
            <w:webHidden/>
          </w:rPr>
          <w:fldChar w:fldCharType="separate"/>
        </w:r>
        <w:r w:rsidR="005B019F">
          <w:rPr>
            <w:noProof/>
            <w:webHidden/>
          </w:rPr>
          <w:t>36</w:t>
        </w:r>
        <w:r w:rsidR="005B019F">
          <w:rPr>
            <w:noProof/>
            <w:webHidden/>
          </w:rPr>
          <w:fldChar w:fldCharType="end"/>
        </w:r>
      </w:hyperlink>
    </w:p>
    <w:p w14:paraId="5F485E3A" w14:textId="4B156B3F" w:rsidR="005B019F" w:rsidRDefault="00000000">
      <w:pPr>
        <w:pStyle w:val="TableofFigures"/>
        <w:tabs>
          <w:tab w:val="right" w:leader="dot" w:pos="9016"/>
        </w:tabs>
        <w:rPr>
          <w:rFonts w:eastAsiaTheme="minorEastAsia"/>
          <w:noProof/>
          <w:lang w:eastAsia="en-GB"/>
        </w:rPr>
      </w:pPr>
      <w:hyperlink w:anchor="_Toc161657295" w:history="1">
        <w:r w:rsidR="005B019F" w:rsidRPr="003C6557">
          <w:rPr>
            <w:rStyle w:val="Hyperlink"/>
            <w:noProof/>
          </w:rPr>
          <w:t>Table 2.1 Participation in the NCDS from birth to 23 years</w:t>
        </w:r>
        <w:r w:rsidR="005B019F">
          <w:rPr>
            <w:noProof/>
            <w:webHidden/>
          </w:rPr>
          <w:tab/>
        </w:r>
        <w:r w:rsidR="005B019F">
          <w:rPr>
            <w:noProof/>
            <w:webHidden/>
          </w:rPr>
          <w:fldChar w:fldCharType="begin"/>
        </w:r>
        <w:r w:rsidR="005B019F">
          <w:rPr>
            <w:noProof/>
            <w:webHidden/>
          </w:rPr>
          <w:instrText xml:space="preserve"> PAGEREF _Toc161657295 \h </w:instrText>
        </w:r>
        <w:r w:rsidR="005B019F">
          <w:rPr>
            <w:noProof/>
            <w:webHidden/>
          </w:rPr>
        </w:r>
        <w:r w:rsidR="005B019F">
          <w:rPr>
            <w:noProof/>
            <w:webHidden/>
          </w:rPr>
          <w:fldChar w:fldCharType="separate"/>
        </w:r>
        <w:r w:rsidR="005B019F">
          <w:rPr>
            <w:noProof/>
            <w:webHidden/>
          </w:rPr>
          <w:t>62</w:t>
        </w:r>
        <w:r w:rsidR="005B019F">
          <w:rPr>
            <w:noProof/>
            <w:webHidden/>
          </w:rPr>
          <w:fldChar w:fldCharType="end"/>
        </w:r>
      </w:hyperlink>
    </w:p>
    <w:p w14:paraId="7653C224" w14:textId="50CF6A26" w:rsidR="005B019F" w:rsidRDefault="00000000">
      <w:pPr>
        <w:pStyle w:val="TableofFigures"/>
        <w:tabs>
          <w:tab w:val="right" w:leader="dot" w:pos="9016"/>
        </w:tabs>
        <w:rPr>
          <w:rFonts w:eastAsiaTheme="minorEastAsia"/>
          <w:noProof/>
          <w:lang w:eastAsia="en-GB"/>
        </w:rPr>
      </w:pPr>
      <w:hyperlink w:anchor="_Toc161657296" w:history="1">
        <w:r w:rsidR="005B019F" w:rsidRPr="003C6557">
          <w:rPr>
            <w:rStyle w:val="Hyperlink"/>
            <w:noProof/>
          </w:rPr>
          <w:t>Table 2.2 Frequency Statistics for Economic Activity</w:t>
        </w:r>
        <w:r w:rsidR="005B019F">
          <w:rPr>
            <w:noProof/>
            <w:webHidden/>
          </w:rPr>
          <w:tab/>
        </w:r>
        <w:r w:rsidR="005B019F">
          <w:rPr>
            <w:noProof/>
            <w:webHidden/>
          </w:rPr>
          <w:fldChar w:fldCharType="begin"/>
        </w:r>
        <w:r w:rsidR="005B019F">
          <w:rPr>
            <w:noProof/>
            <w:webHidden/>
          </w:rPr>
          <w:instrText xml:space="preserve"> PAGEREF _Toc161657296 \h </w:instrText>
        </w:r>
        <w:r w:rsidR="005B019F">
          <w:rPr>
            <w:noProof/>
            <w:webHidden/>
          </w:rPr>
        </w:r>
        <w:r w:rsidR="005B019F">
          <w:rPr>
            <w:noProof/>
            <w:webHidden/>
          </w:rPr>
          <w:fldChar w:fldCharType="separate"/>
        </w:r>
        <w:r w:rsidR="005B019F">
          <w:rPr>
            <w:noProof/>
            <w:webHidden/>
          </w:rPr>
          <w:t>65</w:t>
        </w:r>
        <w:r w:rsidR="005B019F">
          <w:rPr>
            <w:noProof/>
            <w:webHidden/>
          </w:rPr>
          <w:fldChar w:fldCharType="end"/>
        </w:r>
      </w:hyperlink>
    </w:p>
    <w:p w14:paraId="064BCE93" w14:textId="586AD0EC" w:rsidR="005B019F" w:rsidRDefault="00000000">
      <w:pPr>
        <w:pStyle w:val="TableofFigures"/>
        <w:tabs>
          <w:tab w:val="right" w:leader="dot" w:pos="9016"/>
        </w:tabs>
        <w:rPr>
          <w:rFonts w:eastAsiaTheme="minorEastAsia"/>
          <w:noProof/>
          <w:lang w:eastAsia="en-GB"/>
        </w:rPr>
      </w:pPr>
      <w:hyperlink w:anchor="_Toc161657297" w:history="1">
        <w:r w:rsidR="005B019F" w:rsidRPr="003C6557">
          <w:rPr>
            <w:rStyle w:val="Hyperlink"/>
            <w:noProof/>
          </w:rPr>
          <w:t>Table 2.3 Educational Attainment Count Variable by Economic Activity</w:t>
        </w:r>
        <w:r w:rsidR="005B019F">
          <w:rPr>
            <w:noProof/>
            <w:webHidden/>
          </w:rPr>
          <w:tab/>
        </w:r>
        <w:r w:rsidR="005B019F">
          <w:rPr>
            <w:noProof/>
            <w:webHidden/>
          </w:rPr>
          <w:fldChar w:fldCharType="begin"/>
        </w:r>
        <w:r w:rsidR="005B019F">
          <w:rPr>
            <w:noProof/>
            <w:webHidden/>
          </w:rPr>
          <w:instrText xml:space="preserve"> PAGEREF _Toc161657297 \h </w:instrText>
        </w:r>
        <w:r w:rsidR="005B019F">
          <w:rPr>
            <w:noProof/>
            <w:webHidden/>
          </w:rPr>
        </w:r>
        <w:r w:rsidR="005B019F">
          <w:rPr>
            <w:noProof/>
            <w:webHidden/>
          </w:rPr>
          <w:fldChar w:fldCharType="separate"/>
        </w:r>
        <w:r w:rsidR="005B019F">
          <w:rPr>
            <w:noProof/>
            <w:webHidden/>
          </w:rPr>
          <w:t>70</w:t>
        </w:r>
        <w:r w:rsidR="005B019F">
          <w:rPr>
            <w:noProof/>
            <w:webHidden/>
          </w:rPr>
          <w:fldChar w:fldCharType="end"/>
        </w:r>
      </w:hyperlink>
    </w:p>
    <w:p w14:paraId="25409BAB" w14:textId="5BBF7F5F" w:rsidR="005B019F" w:rsidRDefault="00000000">
      <w:pPr>
        <w:pStyle w:val="TableofFigures"/>
        <w:tabs>
          <w:tab w:val="right" w:leader="dot" w:pos="9016"/>
        </w:tabs>
        <w:rPr>
          <w:rFonts w:eastAsiaTheme="minorEastAsia"/>
          <w:noProof/>
          <w:lang w:eastAsia="en-GB"/>
        </w:rPr>
      </w:pPr>
      <w:hyperlink w:anchor="_Toc161657298" w:history="1">
        <w:r w:rsidR="005B019F" w:rsidRPr="003C6557">
          <w:rPr>
            <w:rStyle w:val="Hyperlink"/>
            <w:noProof/>
          </w:rPr>
          <w:t>Table 2.4 Breakdown of classification of SOC 90 and SOC 2000</w:t>
        </w:r>
        <w:r w:rsidR="005B019F">
          <w:rPr>
            <w:noProof/>
            <w:webHidden/>
          </w:rPr>
          <w:tab/>
        </w:r>
        <w:r w:rsidR="005B019F">
          <w:rPr>
            <w:noProof/>
            <w:webHidden/>
          </w:rPr>
          <w:fldChar w:fldCharType="begin"/>
        </w:r>
        <w:r w:rsidR="005B019F">
          <w:rPr>
            <w:noProof/>
            <w:webHidden/>
          </w:rPr>
          <w:instrText xml:space="preserve"> PAGEREF _Toc161657298 \h </w:instrText>
        </w:r>
        <w:r w:rsidR="005B019F">
          <w:rPr>
            <w:noProof/>
            <w:webHidden/>
          </w:rPr>
        </w:r>
        <w:r w:rsidR="005B019F">
          <w:rPr>
            <w:noProof/>
            <w:webHidden/>
          </w:rPr>
          <w:fldChar w:fldCharType="separate"/>
        </w:r>
        <w:r w:rsidR="005B019F">
          <w:rPr>
            <w:noProof/>
            <w:webHidden/>
          </w:rPr>
          <w:t>78</w:t>
        </w:r>
        <w:r w:rsidR="005B019F">
          <w:rPr>
            <w:noProof/>
            <w:webHidden/>
          </w:rPr>
          <w:fldChar w:fldCharType="end"/>
        </w:r>
      </w:hyperlink>
    </w:p>
    <w:p w14:paraId="3AA0C6CA" w14:textId="618DCA13" w:rsidR="005B019F" w:rsidRDefault="00000000">
      <w:pPr>
        <w:pStyle w:val="TableofFigures"/>
        <w:tabs>
          <w:tab w:val="right" w:leader="dot" w:pos="9016"/>
        </w:tabs>
        <w:rPr>
          <w:rFonts w:eastAsiaTheme="minorEastAsia"/>
          <w:noProof/>
          <w:lang w:eastAsia="en-GB"/>
        </w:rPr>
      </w:pPr>
      <w:hyperlink w:anchor="_Toc161657299" w:history="1">
        <w:r w:rsidR="005B019F" w:rsidRPr="003C6557">
          <w:rPr>
            <w:rStyle w:val="Hyperlink"/>
            <w:noProof/>
          </w:rPr>
          <w:t>Table 2.5 Sub-major groups of SOC 90 and SOC 2000 by Skill Level</w:t>
        </w:r>
        <w:r w:rsidR="005B019F">
          <w:rPr>
            <w:noProof/>
            <w:webHidden/>
          </w:rPr>
          <w:tab/>
        </w:r>
        <w:r w:rsidR="005B019F">
          <w:rPr>
            <w:noProof/>
            <w:webHidden/>
          </w:rPr>
          <w:fldChar w:fldCharType="begin"/>
        </w:r>
        <w:r w:rsidR="005B019F">
          <w:rPr>
            <w:noProof/>
            <w:webHidden/>
          </w:rPr>
          <w:instrText xml:space="preserve"> PAGEREF _Toc161657299 \h </w:instrText>
        </w:r>
        <w:r w:rsidR="005B019F">
          <w:rPr>
            <w:noProof/>
            <w:webHidden/>
          </w:rPr>
        </w:r>
        <w:r w:rsidR="005B019F">
          <w:rPr>
            <w:noProof/>
            <w:webHidden/>
          </w:rPr>
          <w:fldChar w:fldCharType="separate"/>
        </w:r>
        <w:r w:rsidR="005B019F">
          <w:rPr>
            <w:noProof/>
            <w:webHidden/>
          </w:rPr>
          <w:t>78</w:t>
        </w:r>
        <w:r w:rsidR="005B019F">
          <w:rPr>
            <w:noProof/>
            <w:webHidden/>
          </w:rPr>
          <w:fldChar w:fldCharType="end"/>
        </w:r>
      </w:hyperlink>
    </w:p>
    <w:p w14:paraId="44F6FACA" w14:textId="457E0210" w:rsidR="005B019F" w:rsidRDefault="00000000">
      <w:pPr>
        <w:pStyle w:val="TableofFigures"/>
        <w:tabs>
          <w:tab w:val="right" w:leader="dot" w:pos="9016"/>
        </w:tabs>
        <w:rPr>
          <w:rFonts w:eastAsiaTheme="minorEastAsia"/>
          <w:noProof/>
          <w:lang w:eastAsia="en-GB"/>
        </w:rPr>
      </w:pPr>
      <w:hyperlink w:anchor="_Toc161657300" w:history="1">
        <w:r w:rsidR="005B019F" w:rsidRPr="003C6557">
          <w:rPr>
            <w:rStyle w:val="Hyperlink"/>
            <w:noProof/>
          </w:rPr>
          <w:t>Table 2.6 RGSC Class Schema</w:t>
        </w:r>
        <w:r w:rsidR="005B019F">
          <w:rPr>
            <w:noProof/>
            <w:webHidden/>
          </w:rPr>
          <w:tab/>
        </w:r>
        <w:r w:rsidR="005B019F">
          <w:rPr>
            <w:noProof/>
            <w:webHidden/>
          </w:rPr>
          <w:fldChar w:fldCharType="begin"/>
        </w:r>
        <w:r w:rsidR="005B019F">
          <w:rPr>
            <w:noProof/>
            <w:webHidden/>
          </w:rPr>
          <w:instrText xml:space="preserve"> PAGEREF _Toc161657300 \h </w:instrText>
        </w:r>
        <w:r w:rsidR="005B019F">
          <w:rPr>
            <w:noProof/>
            <w:webHidden/>
          </w:rPr>
        </w:r>
        <w:r w:rsidR="005B019F">
          <w:rPr>
            <w:noProof/>
            <w:webHidden/>
          </w:rPr>
          <w:fldChar w:fldCharType="separate"/>
        </w:r>
        <w:r w:rsidR="005B019F">
          <w:rPr>
            <w:noProof/>
            <w:webHidden/>
          </w:rPr>
          <w:t>84</w:t>
        </w:r>
        <w:r w:rsidR="005B019F">
          <w:rPr>
            <w:noProof/>
            <w:webHidden/>
          </w:rPr>
          <w:fldChar w:fldCharType="end"/>
        </w:r>
      </w:hyperlink>
    </w:p>
    <w:p w14:paraId="51FFF531" w14:textId="501EF44D" w:rsidR="005B019F" w:rsidRDefault="00000000">
      <w:pPr>
        <w:pStyle w:val="TableofFigures"/>
        <w:tabs>
          <w:tab w:val="right" w:leader="dot" w:pos="9016"/>
        </w:tabs>
        <w:rPr>
          <w:rFonts w:eastAsiaTheme="minorEastAsia"/>
          <w:noProof/>
          <w:lang w:eastAsia="en-GB"/>
        </w:rPr>
      </w:pPr>
      <w:hyperlink w:anchor="_Toc161657301" w:history="1">
        <w:r w:rsidR="005B019F" w:rsidRPr="003C6557">
          <w:rPr>
            <w:rStyle w:val="Hyperlink"/>
            <w:noProof/>
          </w:rPr>
          <w:t>Table 2.7 NS-SEC Class Schema</w:t>
        </w:r>
        <w:r w:rsidR="005B019F">
          <w:rPr>
            <w:noProof/>
            <w:webHidden/>
          </w:rPr>
          <w:tab/>
        </w:r>
        <w:r w:rsidR="005B019F">
          <w:rPr>
            <w:noProof/>
            <w:webHidden/>
          </w:rPr>
          <w:fldChar w:fldCharType="begin"/>
        </w:r>
        <w:r w:rsidR="005B019F">
          <w:rPr>
            <w:noProof/>
            <w:webHidden/>
          </w:rPr>
          <w:instrText xml:space="preserve"> PAGEREF _Toc161657301 \h </w:instrText>
        </w:r>
        <w:r w:rsidR="005B019F">
          <w:rPr>
            <w:noProof/>
            <w:webHidden/>
          </w:rPr>
        </w:r>
        <w:r w:rsidR="005B019F">
          <w:rPr>
            <w:noProof/>
            <w:webHidden/>
          </w:rPr>
          <w:fldChar w:fldCharType="separate"/>
        </w:r>
        <w:r w:rsidR="005B019F">
          <w:rPr>
            <w:noProof/>
            <w:webHidden/>
          </w:rPr>
          <w:t>87</w:t>
        </w:r>
        <w:r w:rsidR="005B019F">
          <w:rPr>
            <w:noProof/>
            <w:webHidden/>
          </w:rPr>
          <w:fldChar w:fldCharType="end"/>
        </w:r>
      </w:hyperlink>
    </w:p>
    <w:p w14:paraId="636E4286" w14:textId="5134272B" w:rsidR="005B019F" w:rsidRDefault="00000000">
      <w:pPr>
        <w:pStyle w:val="TableofFigures"/>
        <w:tabs>
          <w:tab w:val="right" w:leader="dot" w:pos="9016"/>
        </w:tabs>
        <w:rPr>
          <w:rFonts w:eastAsiaTheme="minorEastAsia"/>
          <w:noProof/>
          <w:lang w:eastAsia="en-GB"/>
        </w:rPr>
      </w:pPr>
      <w:hyperlink w:anchor="_Toc161657302" w:history="1">
        <w:r w:rsidR="005B019F" w:rsidRPr="003C6557">
          <w:rPr>
            <w:rStyle w:val="Hyperlink"/>
            <w:noProof/>
          </w:rPr>
          <w:t>Table 2.8 Examples of Occupations from Analytical NS-SEC</w:t>
        </w:r>
        <w:r w:rsidR="005B019F">
          <w:rPr>
            <w:noProof/>
            <w:webHidden/>
          </w:rPr>
          <w:tab/>
        </w:r>
        <w:r w:rsidR="005B019F">
          <w:rPr>
            <w:noProof/>
            <w:webHidden/>
          </w:rPr>
          <w:fldChar w:fldCharType="begin"/>
        </w:r>
        <w:r w:rsidR="005B019F">
          <w:rPr>
            <w:noProof/>
            <w:webHidden/>
          </w:rPr>
          <w:instrText xml:space="preserve"> PAGEREF _Toc161657302 \h </w:instrText>
        </w:r>
        <w:r w:rsidR="005B019F">
          <w:rPr>
            <w:noProof/>
            <w:webHidden/>
          </w:rPr>
        </w:r>
        <w:r w:rsidR="005B019F">
          <w:rPr>
            <w:noProof/>
            <w:webHidden/>
          </w:rPr>
          <w:fldChar w:fldCharType="separate"/>
        </w:r>
        <w:r w:rsidR="005B019F">
          <w:rPr>
            <w:noProof/>
            <w:webHidden/>
          </w:rPr>
          <w:t>88</w:t>
        </w:r>
        <w:r w:rsidR="005B019F">
          <w:rPr>
            <w:noProof/>
            <w:webHidden/>
          </w:rPr>
          <w:fldChar w:fldCharType="end"/>
        </w:r>
      </w:hyperlink>
    </w:p>
    <w:p w14:paraId="17FAF3D6" w14:textId="14BC77CC" w:rsidR="005B019F" w:rsidRDefault="00000000">
      <w:pPr>
        <w:pStyle w:val="TableofFigures"/>
        <w:tabs>
          <w:tab w:val="right" w:leader="dot" w:pos="9016"/>
        </w:tabs>
        <w:rPr>
          <w:rFonts w:eastAsiaTheme="minorEastAsia"/>
          <w:noProof/>
          <w:lang w:eastAsia="en-GB"/>
        </w:rPr>
      </w:pPr>
      <w:hyperlink w:anchor="_Toc161657303" w:history="1">
        <w:r w:rsidR="005B019F" w:rsidRPr="003C6557">
          <w:rPr>
            <w:rStyle w:val="Hyperlink"/>
            <w:noProof/>
          </w:rPr>
          <w:t>Table 2.9 Examples of CAMSIS scores by SOC-90 Codes</w:t>
        </w:r>
        <w:r w:rsidR="005B019F">
          <w:rPr>
            <w:noProof/>
            <w:webHidden/>
          </w:rPr>
          <w:tab/>
        </w:r>
        <w:r w:rsidR="005B019F">
          <w:rPr>
            <w:noProof/>
            <w:webHidden/>
          </w:rPr>
          <w:fldChar w:fldCharType="begin"/>
        </w:r>
        <w:r w:rsidR="005B019F">
          <w:rPr>
            <w:noProof/>
            <w:webHidden/>
          </w:rPr>
          <w:instrText xml:space="preserve"> PAGEREF _Toc161657303 \h </w:instrText>
        </w:r>
        <w:r w:rsidR="005B019F">
          <w:rPr>
            <w:noProof/>
            <w:webHidden/>
          </w:rPr>
        </w:r>
        <w:r w:rsidR="005B019F">
          <w:rPr>
            <w:noProof/>
            <w:webHidden/>
          </w:rPr>
          <w:fldChar w:fldCharType="separate"/>
        </w:r>
        <w:r w:rsidR="005B019F">
          <w:rPr>
            <w:noProof/>
            <w:webHidden/>
          </w:rPr>
          <w:t>90</w:t>
        </w:r>
        <w:r w:rsidR="005B019F">
          <w:rPr>
            <w:noProof/>
            <w:webHidden/>
          </w:rPr>
          <w:fldChar w:fldCharType="end"/>
        </w:r>
      </w:hyperlink>
    </w:p>
    <w:p w14:paraId="11691477" w14:textId="3B398C36" w:rsidR="005B019F" w:rsidRDefault="00000000">
      <w:pPr>
        <w:pStyle w:val="TableofFigures"/>
        <w:tabs>
          <w:tab w:val="right" w:leader="dot" w:pos="9016"/>
        </w:tabs>
        <w:rPr>
          <w:rFonts w:eastAsiaTheme="minorEastAsia"/>
          <w:noProof/>
          <w:lang w:eastAsia="en-GB"/>
        </w:rPr>
      </w:pPr>
      <w:hyperlink w:anchor="_Toc161657304" w:history="1">
        <w:r w:rsidR="005B019F" w:rsidRPr="003C6557">
          <w:rPr>
            <w:rStyle w:val="Hyperlink"/>
            <w:noProof/>
          </w:rPr>
          <w:t>Table 2.10 Descriptive Statistics for Economic Activity Model</w:t>
        </w:r>
        <w:r w:rsidR="005B019F">
          <w:rPr>
            <w:noProof/>
            <w:webHidden/>
          </w:rPr>
          <w:tab/>
        </w:r>
        <w:r w:rsidR="005B019F">
          <w:rPr>
            <w:noProof/>
            <w:webHidden/>
          </w:rPr>
          <w:fldChar w:fldCharType="begin"/>
        </w:r>
        <w:r w:rsidR="005B019F">
          <w:rPr>
            <w:noProof/>
            <w:webHidden/>
          </w:rPr>
          <w:instrText xml:space="preserve"> PAGEREF _Toc161657304 \h </w:instrText>
        </w:r>
        <w:r w:rsidR="005B019F">
          <w:rPr>
            <w:noProof/>
            <w:webHidden/>
          </w:rPr>
        </w:r>
        <w:r w:rsidR="005B019F">
          <w:rPr>
            <w:noProof/>
            <w:webHidden/>
          </w:rPr>
          <w:fldChar w:fldCharType="separate"/>
        </w:r>
        <w:r w:rsidR="005B019F">
          <w:rPr>
            <w:noProof/>
            <w:webHidden/>
          </w:rPr>
          <w:t>92</w:t>
        </w:r>
        <w:r w:rsidR="005B019F">
          <w:rPr>
            <w:noProof/>
            <w:webHidden/>
          </w:rPr>
          <w:fldChar w:fldCharType="end"/>
        </w:r>
      </w:hyperlink>
    </w:p>
    <w:p w14:paraId="0742C3CB" w14:textId="0A0843BD" w:rsidR="005B019F" w:rsidRDefault="00000000">
      <w:pPr>
        <w:pStyle w:val="TableofFigures"/>
        <w:tabs>
          <w:tab w:val="right" w:leader="dot" w:pos="9016"/>
        </w:tabs>
        <w:rPr>
          <w:rFonts w:eastAsiaTheme="minorEastAsia"/>
          <w:noProof/>
          <w:lang w:eastAsia="en-GB"/>
        </w:rPr>
      </w:pPr>
      <w:hyperlink w:anchor="_Toc161657305" w:history="1">
        <w:r w:rsidR="005B019F" w:rsidRPr="003C6557">
          <w:rPr>
            <w:rStyle w:val="Hyperlink"/>
            <w:noProof/>
          </w:rPr>
          <w:t>Table 2.11 Descriptive Statistics by Economic Activity</w:t>
        </w:r>
        <w:r w:rsidR="005B019F">
          <w:rPr>
            <w:noProof/>
            <w:webHidden/>
          </w:rPr>
          <w:tab/>
        </w:r>
        <w:r w:rsidR="005B019F">
          <w:rPr>
            <w:noProof/>
            <w:webHidden/>
          </w:rPr>
          <w:fldChar w:fldCharType="begin"/>
        </w:r>
        <w:r w:rsidR="005B019F">
          <w:rPr>
            <w:noProof/>
            <w:webHidden/>
          </w:rPr>
          <w:instrText xml:space="preserve"> PAGEREF _Toc161657305 \h </w:instrText>
        </w:r>
        <w:r w:rsidR="005B019F">
          <w:rPr>
            <w:noProof/>
            <w:webHidden/>
          </w:rPr>
        </w:r>
        <w:r w:rsidR="005B019F">
          <w:rPr>
            <w:noProof/>
            <w:webHidden/>
          </w:rPr>
          <w:fldChar w:fldCharType="separate"/>
        </w:r>
        <w:r w:rsidR="005B019F">
          <w:rPr>
            <w:noProof/>
            <w:webHidden/>
          </w:rPr>
          <w:t>95</w:t>
        </w:r>
        <w:r w:rsidR="005B019F">
          <w:rPr>
            <w:noProof/>
            <w:webHidden/>
          </w:rPr>
          <w:fldChar w:fldCharType="end"/>
        </w:r>
      </w:hyperlink>
    </w:p>
    <w:p w14:paraId="275DFCD1" w14:textId="22B775B3" w:rsidR="005B019F" w:rsidRDefault="00000000">
      <w:pPr>
        <w:pStyle w:val="TableofFigures"/>
        <w:tabs>
          <w:tab w:val="right" w:leader="dot" w:pos="9016"/>
        </w:tabs>
        <w:rPr>
          <w:rFonts w:eastAsiaTheme="minorEastAsia"/>
          <w:noProof/>
          <w:lang w:eastAsia="en-GB"/>
        </w:rPr>
      </w:pPr>
      <w:hyperlink w:anchor="_Toc161657306" w:history="1">
        <w:r w:rsidR="005B019F" w:rsidRPr="003C6557">
          <w:rPr>
            <w:rStyle w:val="Hyperlink"/>
            <w:noProof/>
          </w:rPr>
          <w:t>Table 2.12 Descriptive Statistics comparing NS-SEC by SOC2000 and SOC90 codes</w:t>
        </w:r>
        <w:r w:rsidR="005B019F">
          <w:rPr>
            <w:noProof/>
            <w:webHidden/>
          </w:rPr>
          <w:tab/>
        </w:r>
        <w:r w:rsidR="005B019F">
          <w:rPr>
            <w:noProof/>
            <w:webHidden/>
          </w:rPr>
          <w:fldChar w:fldCharType="begin"/>
        </w:r>
        <w:r w:rsidR="005B019F">
          <w:rPr>
            <w:noProof/>
            <w:webHidden/>
          </w:rPr>
          <w:instrText xml:space="preserve"> PAGEREF _Toc161657306 \h </w:instrText>
        </w:r>
        <w:r w:rsidR="005B019F">
          <w:rPr>
            <w:noProof/>
            <w:webHidden/>
          </w:rPr>
        </w:r>
        <w:r w:rsidR="005B019F">
          <w:rPr>
            <w:noProof/>
            <w:webHidden/>
          </w:rPr>
          <w:fldChar w:fldCharType="separate"/>
        </w:r>
        <w:r w:rsidR="005B019F">
          <w:rPr>
            <w:noProof/>
            <w:webHidden/>
          </w:rPr>
          <w:t>105</w:t>
        </w:r>
        <w:r w:rsidR="005B019F">
          <w:rPr>
            <w:noProof/>
            <w:webHidden/>
          </w:rPr>
          <w:fldChar w:fldCharType="end"/>
        </w:r>
      </w:hyperlink>
    </w:p>
    <w:p w14:paraId="5BB8AEFF" w14:textId="05BFA8B7" w:rsidR="005B019F" w:rsidRDefault="00000000">
      <w:pPr>
        <w:pStyle w:val="TableofFigures"/>
        <w:tabs>
          <w:tab w:val="right" w:leader="dot" w:pos="9016"/>
        </w:tabs>
        <w:rPr>
          <w:rFonts w:eastAsiaTheme="minorEastAsia"/>
          <w:noProof/>
          <w:lang w:eastAsia="en-GB"/>
        </w:rPr>
      </w:pPr>
      <w:hyperlink w:anchor="_Toc161657307" w:history="1">
        <w:r w:rsidR="005B019F" w:rsidRPr="003C6557">
          <w:rPr>
            <w:rStyle w:val="Hyperlink"/>
            <w:noProof/>
          </w:rPr>
          <w:t>Table 2.13 Descriptive Statistics comparing RGSC by SOC2000 and SOC90 codes</w:t>
        </w:r>
        <w:r w:rsidR="005B019F">
          <w:rPr>
            <w:noProof/>
            <w:webHidden/>
          </w:rPr>
          <w:tab/>
        </w:r>
        <w:r w:rsidR="005B019F">
          <w:rPr>
            <w:noProof/>
            <w:webHidden/>
          </w:rPr>
          <w:fldChar w:fldCharType="begin"/>
        </w:r>
        <w:r w:rsidR="005B019F">
          <w:rPr>
            <w:noProof/>
            <w:webHidden/>
          </w:rPr>
          <w:instrText xml:space="preserve"> PAGEREF _Toc161657307 \h </w:instrText>
        </w:r>
        <w:r w:rsidR="005B019F">
          <w:rPr>
            <w:noProof/>
            <w:webHidden/>
          </w:rPr>
        </w:r>
        <w:r w:rsidR="005B019F">
          <w:rPr>
            <w:noProof/>
            <w:webHidden/>
          </w:rPr>
          <w:fldChar w:fldCharType="separate"/>
        </w:r>
        <w:r w:rsidR="005B019F">
          <w:rPr>
            <w:noProof/>
            <w:webHidden/>
          </w:rPr>
          <w:t>107</w:t>
        </w:r>
        <w:r w:rsidR="005B019F">
          <w:rPr>
            <w:noProof/>
            <w:webHidden/>
          </w:rPr>
          <w:fldChar w:fldCharType="end"/>
        </w:r>
      </w:hyperlink>
    </w:p>
    <w:p w14:paraId="571E5B01" w14:textId="5F1747A3" w:rsidR="005B019F" w:rsidRDefault="00000000">
      <w:pPr>
        <w:pStyle w:val="TableofFigures"/>
        <w:tabs>
          <w:tab w:val="right" w:leader="dot" w:pos="9016"/>
        </w:tabs>
        <w:rPr>
          <w:rFonts w:eastAsiaTheme="minorEastAsia"/>
          <w:noProof/>
          <w:lang w:eastAsia="en-GB"/>
        </w:rPr>
      </w:pPr>
      <w:hyperlink w:anchor="_Toc161657308" w:history="1">
        <w:r w:rsidR="005B019F" w:rsidRPr="003C6557">
          <w:rPr>
            <w:rStyle w:val="Hyperlink"/>
            <w:noProof/>
          </w:rPr>
          <w:t>Table 2.14 Descriptive Statistics comparing CAMSIS by SOC2000 and SOC90 codes</w:t>
        </w:r>
        <w:r w:rsidR="005B019F">
          <w:rPr>
            <w:noProof/>
            <w:webHidden/>
          </w:rPr>
          <w:tab/>
        </w:r>
        <w:r w:rsidR="005B019F">
          <w:rPr>
            <w:noProof/>
            <w:webHidden/>
          </w:rPr>
          <w:fldChar w:fldCharType="begin"/>
        </w:r>
        <w:r w:rsidR="005B019F">
          <w:rPr>
            <w:noProof/>
            <w:webHidden/>
          </w:rPr>
          <w:instrText xml:space="preserve"> PAGEREF _Toc161657308 \h </w:instrText>
        </w:r>
        <w:r w:rsidR="005B019F">
          <w:rPr>
            <w:noProof/>
            <w:webHidden/>
          </w:rPr>
        </w:r>
        <w:r w:rsidR="005B019F">
          <w:rPr>
            <w:noProof/>
            <w:webHidden/>
          </w:rPr>
          <w:fldChar w:fldCharType="separate"/>
        </w:r>
        <w:r w:rsidR="005B019F">
          <w:rPr>
            <w:noProof/>
            <w:webHidden/>
          </w:rPr>
          <w:t>108</w:t>
        </w:r>
        <w:r w:rsidR="005B019F">
          <w:rPr>
            <w:noProof/>
            <w:webHidden/>
          </w:rPr>
          <w:fldChar w:fldCharType="end"/>
        </w:r>
      </w:hyperlink>
    </w:p>
    <w:p w14:paraId="4296248F" w14:textId="52F82C02" w:rsidR="005B019F" w:rsidRDefault="00000000">
      <w:pPr>
        <w:pStyle w:val="TableofFigures"/>
        <w:tabs>
          <w:tab w:val="right" w:leader="dot" w:pos="9016"/>
        </w:tabs>
        <w:rPr>
          <w:rFonts w:eastAsiaTheme="minorEastAsia"/>
          <w:noProof/>
          <w:lang w:eastAsia="en-GB"/>
        </w:rPr>
      </w:pPr>
      <w:hyperlink w:anchor="_Toc161657309" w:history="1">
        <w:r w:rsidR="005B019F" w:rsidRPr="003C6557">
          <w:rPr>
            <w:rStyle w:val="Hyperlink"/>
            <w:noProof/>
          </w:rPr>
          <w:t>Table 2.15 Goodness-of-fit summaries for explanatory variables and Economic Activity</w:t>
        </w:r>
        <w:r w:rsidR="005B019F">
          <w:rPr>
            <w:noProof/>
            <w:webHidden/>
          </w:rPr>
          <w:tab/>
        </w:r>
        <w:r w:rsidR="005B019F">
          <w:rPr>
            <w:noProof/>
            <w:webHidden/>
          </w:rPr>
          <w:fldChar w:fldCharType="begin"/>
        </w:r>
        <w:r w:rsidR="005B019F">
          <w:rPr>
            <w:noProof/>
            <w:webHidden/>
          </w:rPr>
          <w:instrText xml:space="preserve"> PAGEREF _Toc161657309 \h </w:instrText>
        </w:r>
        <w:r w:rsidR="005B019F">
          <w:rPr>
            <w:noProof/>
            <w:webHidden/>
          </w:rPr>
        </w:r>
        <w:r w:rsidR="005B019F">
          <w:rPr>
            <w:noProof/>
            <w:webHidden/>
          </w:rPr>
          <w:fldChar w:fldCharType="separate"/>
        </w:r>
        <w:r w:rsidR="005B019F">
          <w:rPr>
            <w:noProof/>
            <w:webHidden/>
          </w:rPr>
          <w:t>109</w:t>
        </w:r>
        <w:r w:rsidR="005B019F">
          <w:rPr>
            <w:noProof/>
            <w:webHidden/>
          </w:rPr>
          <w:fldChar w:fldCharType="end"/>
        </w:r>
      </w:hyperlink>
    </w:p>
    <w:p w14:paraId="15054AB5" w14:textId="33A9E30E" w:rsidR="005B019F" w:rsidRDefault="00000000">
      <w:pPr>
        <w:pStyle w:val="TableofFigures"/>
        <w:tabs>
          <w:tab w:val="right" w:leader="dot" w:pos="9016"/>
        </w:tabs>
        <w:rPr>
          <w:rFonts w:eastAsiaTheme="minorEastAsia"/>
          <w:noProof/>
          <w:lang w:eastAsia="en-GB"/>
        </w:rPr>
      </w:pPr>
      <w:hyperlink w:anchor="_Toc161657310" w:history="1">
        <w:r w:rsidR="005B019F" w:rsidRPr="003C6557">
          <w:rPr>
            <w:rStyle w:val="Hyperlink"/>
            <w:noProof/>
          </w:rPr>
          <w:t>Table 2.16 Model building goodness-of-fit summaries for multinominal logistic regression model of Economic Activity</w:t>
        </w:r>
        <w:r w:rsidR="005B019F">
          <w:rPr>
            <w:noProof/>
            <w:webHidden/>
          </w:rPr>
          <w:tab/>
        </w:r>
        <w:r w:rsidR="005B019F">
          <w:rPr>
            <w:noProof/>
            <w:webHidden/>
          </w:rPr>
          <w:fldChar w:fldCharType="begin"/>
        </w:r>
        <w:r w:rsidR="005B019F">
          <w:rPr>
            <w:noProof/>
            <w:webHidden/>
          </w:rPr>
          <w:instrText xml:space="preserve"> PAGEREF _Toc161657310 \h </w:instrText>
        </w:r>
        <w:r w:rsidR="005B019F">
          <w:rPr>
            <w:noProof/>
            <w:webHidden/>
          </w:rPr>
        </w:r>
        <w:r w:rsidR="005B019F">
          <w:rPr>
            <w:noProof/>
            <w:webHidden/>
          </w:rPr>
          <w:fldChar w:fldCharType="separate"/>
        </w:r>
        <w:r w:rsidR="005B019F">
          <w:rPr>
            <w:noProof/>
            <w:webHidden/>
          </w:rPr>
          <w:t>110</w:t>
        </w:r>
        <w:r w:rsidR="005B019F">
          <w:rPr>
            <w:noProof/>
            <w:webHidden/>
          </w:rPr>
          <w:fldChar w:fldCharType="end"/>
        </w:r>
      </w:hyperlink>
    </w:p>
    <w:p w14:paraId="070FC38B" w14:textId="6D09481E" w:rsidR="005B019F" w:rsidRDefault="00000000">
      <w:pPr>
        <w:pStyle w:val="TableofFigures"/>
        <w:tabs>
          <w:tab w:val="right" w:leader="dot" w:pos="9016"/>
        </w:tabs>
        <w:rPr>
          <w:rFonts w:eastAsiaTheme="minorEastAsia"/>
          <w:noProof/>
          <w:lang w:eastAsia="en-GB"/>
        </w:rPr>
      </w:pPr>
      <w:hyperlink w:anchor="_Toc161657311" w:history="1">
        <w:r w:rsidR="005B019F" w:rsidRPr="003C6557">
          <w:rPr>
            <w:rStyle w:val="Hyperlink"/>
            <w:noProof/>
          </w:rPr>
          <w:t>Table 2.17 Mlogit of Economic Activity</w:t>
        </w:r>
        <w:r w:rsidR="005B019F">
          <w:rPr>
            <w:noProof/>
            <w:webHidden/>
          </w:rPr>
          <w:tab/>
        </w:r>
        <w:r w:rsidR="005B019F">
          <w:rPr>
            <w:noProof/>
            <w:webHidden/>
          </w:rPr>
          <w:fldChar w:fldCharType="begin"/>
        </w:r>
        <w:r w:rsidR="005B019F">
          <w:rPr>
            <w:noProof/>
            <w:webHidden/>
          </w:rPr>
          <w:instrText xml:space="preserve"> PAGEREF _Toc161657311 \h </w:instrText>
        </w:r>
        <w:r w:rsidR="005B019F">
          <w:rPr>
            <w:noProof/>
            <w:webHidden/>
          </w:rPr>
        </w:r>
        <w:r w:rsidR="005B019F">
          <w:rPr>
            <w:noProof/>
            <w:webHidden/>
          </w:rPr>
          <w:fldChar w:fldCharType="separate"/>
        </w:r>
        <w:r w:rsidR="005B019F">
          <w:rPr>
            <w:noProof/>
            <w:webHidden/>
          </w:rPr>
          <w:t>118</w:t>
        </w:r>
        <w:r w:rsidR="005B019F">
          <w:rPr>
            <w:noProof/>
            <w:webHidden/>
          </w:rPr>
          <w:fldChar w:fldCharType="end"/>
        </w:r>
      </w:hyperlink>
    </w:p>
    <w:p w14:paraId="02CD7169" w14:textId="79E32A25" w:rsidR="005B019F" w:rsidRDefault="00000000">
      <w:pPr>
        <w:pStyle w:val="TableofFigures"/>
        <w:tabs>
          <w:tab w:val="right" w:leader="dot" w:pos="9016"/>
        </w:tabs>
        <w:rPr>
          <w:rFonts w:eastAsiaTheme="minorEastAsia"/>
          <w:noProof/>
          <w:lang w:eastAsia="en-GB"/>
        </w:rPr>
      </w:pPr>
      <w:hyperlink w:anchor="_Toc161657312" w:history="1">
        <w:r w:rsidR="005B019F" w:rsidRPr="003C6557">
          <w:rPr>
            <w:rStyle w:val="Hyperlink"/>
            <w:noProof/>
          </w:rPr>
          <w:t>Table 2.18 Sensitivity analyses of alternative measures of parental social stratification</w:t>
        </w:r>
        <w:r w:rsidR="005B019F">
          <w:rPr>
            <w:noProof/>
            <w:webHidden/>
          </w:rPr>
          <w:tab/>
        </w:r>
        <w:r w:rsidR="005B019F">
          <w:rPr>
            <w:noProof/>
            <w:webHidden/>
          </w:rPr>
          <w:fldChar w:fldCharType="begin"/>
        </w:r>
        <w:r w:rsidR="005B019F">
          <w:rPr>
            <w:noProof/>
            <w:webHidden/>
          </w:rPr>
          <w:instrText xml:space="preserve"> PAGEREF _Toc161657312 \h </w:instrText>
        </w:r>
        <w:r w:rsidR="005B019F">
          <w:rPr>
            <w:noProof/>
            <w:webHidden/>
          </w:rPr>
        </w:r>
        <w:r w:rsidR="005B019F">
          <w:rPr>
            <w:noProof/>
            <w:webHidden/>
          </w:rPr>
          <w:fldChar w:fldCharType="separate"/>
        </w:r>
        <w:r w:rsidR="005B019F">
          <w:rPr>
            <w:noProof/>
            <w:webHidden/>
          </w:rPr>
          <w:t>137</w:t>
        </w:r>
        <w:r w:rsidR="005B019F">
          <w:rPr>
            <w:noProof/>
            <w:webHidden/>
          </w:rPr>
          <w:fldChar w:fldCharType="end"/>
        </w:r>
      </w:hyperlink>
    </w:p>
    <w:p w14:paraId="1E846851" w14:textId="6BF8DA83" w:rsidR="005B019F" w:rsidRDefault="00000000">
      <w:pPr>
        <w:pStyle w:val="TableofFigures"/>
        <w:tabs>
          <w:tab w:val="right" w:leader="dot" w:pos="9016"/>
        </w:tabs>
        <w:rPr>
          <w:rFonts w:eastAsiaTheme="minorEastAsia"/>
          <w:noProof/>
          <w:lang w:eastAsia="en-GB"/>
        </w:rPr>
      </w:pPr>
      <w:hyperlink w:anchor="_Toc161657313" w:history="1">
        <w:r w:rsidR="005B019F" w:rsidRPr="003C6557">
          <w:rPr>
            <w:rStyle w:val="Hyperlink"/>
            <w:noProof/>
          </w:rPr>
          <w:t>Table 2.19 Goodness-of-fit summaries for explanatory variables and Economic Activity Comparing SOC codes</w:t>
        </w:r>
        <w:r w:rsidR="005B019F">
          <w:rPr>
            <w:noProof/>
            <w:webHidden/>
          </w:rPr>
          <w:tab/>
        </w:r>
        <w:r w:rsidR="005B019F">
          <w:rPr>
            <w:noProof/>
            <w:webHidden/>
          </w:rPr>
          <w:fldChar w:fldCharType="begin"/>
        </w:r>
        <w:r w:rsidR="005B019F">
          <w:rPr>
            <w:noProof/>
            <w:webHidden/>
          </w:rPr>
          <w:instrText xml:space="preserve"> PAGEREF _Toc161657313 \h </w:instrText>
        </w:r>
        <w:r w:rsidR="005B019F">
          <w:rPr>
            <w:noProof/>
            <w:webHidden/>
          </w:rPr>
        </w:r>
        <w:r w:rsidR="005B019F">
          <w:rPr>
            <w:noProof/>
            <w:webHidden/>
          </w:rPr>
          <w:fldChar w:fldCharType="separate"/>
        </w:r>
        <w:r w:rsidR="005B019F">
          <w:rPr>
            <w:noProof/>
            <w:webHidden/>
          </w:rPr>
          <w:t>143</w:t>
        </w:r>
        <w:r w:rsidR="005B019F">
          <w:rPr>
            <w:noProof/>
            <w:webHidden/>
          </w:rPr>
          <w:fldChar w:fldCharType="end"/>
        </w:r>
      </w:hyperlink>
    </w:p>
    <w:p w14:paraId="58A2B47B" w14:textId="54E50FCE" w:rsidR="005B019F" w:rsidRDefault="00000000">
      <w:pPr>
        <w:pStyle w:val="TableofFigures"/>
        <w:tabs>
          <w:tab w:val="right" w:leader="dot" w:pos="9016"/>
        </w:tabs>
        <w:rPr>
          <w:rFonts w:eastAsiaTheme="minorEastAsia"/>
          <w:noProof/>
          <w:lang w:eastAsia="en-GB"/>
        </w:rPr>
      </w:pPr>
      <w:hyperlink w:anchor="_Toc161657314" w:history="1">
        <w:r w:rsidR="005B019F" w:rsidRPr="003C6557">
          <w:rPr>
            <w:rStyle w:val="Hyperlink"/>
            <w:noProof/>
          </w:rPr>
          <w:t>Table 2.20 Model building goodness-of-fit summaries for multinominal logistic regression model of Economic Activity Comparing SOC codes</w:t>
        </w:r>
        <w:r w:rsidR="005B019F">
          <w:rPr>
            <w:noProof/>
            <w:webHidden/>
          </w:rPr>
          <w:tab/>
        </w:r>
        <w:r w:rsidR="005B019F">
          <w:rPr>
            <w:noProof/>
            <w:webHidden/>
          </w:rPr>
          <w:fldChar w:fldCharType="begin"/>
        </w:r>
        <w:r w:rsidR="005B019F">
          <w:rPr>
            <w:noProof/>
            <w:webHidden/>
          </w:rPr>
          <w:instrText xml:space="preserve"> PAGEREF _Toc161657314 \h </w:instrText>
        </w:r>
        <w:r w:rsidR="005B019F">
          <w:rPr>
            <w:noProof/>
            <w:webHidden/>
          </w:rPr>
        </w:r>
        <w:r w:rsidR="005B019F">
          <w:rPr>
            <w:noProof/>
            <w:webHidden/>
          </w:rPr>
          <w:fldChar w:fldCharType="separate"/>
        </w:r>
        <w:r w:rsidR="005B019F">
          <w:rPr>
            <w:noProof/>
            <w:webHidden/>
          </w:rPr>
          <w:t>144</w:t>
        </w:r>
        <w:r w:rsidR="005B019F">
          <w:rPr>
            <w:noProof/>
            <w:webHidden/>
          </w:rPr>
          <w:fldChar w:fldCharType="end"/>
        </w:r>
      </w:hyperlink>
    </w:p>
    <w:p w14:paraId="74F2C758" w14:textId="665E20FD" w:rsidR="005B019F" w:rsidRDefault="00000000">
      <w:pPr>
        <w:pStyle w:val="TableofFigures"/>
        <w:tabs>
          <w:tab w:val="right" w:leader="dot" w:pos="9016"/>
        </w:tabs>
        <w:rPr>
          <w:rFonts w:eastAsiaTheme="minorEastAsia"/>
          <w:noProof/>
          <w:lang w:eastAsia="en-GB"/>
        </w:rPr>
      </w:pPr>
      <w:hyperlink w:anchor="_Toc161657315" w:history="1">
        <w:r w:rsidR="005B019F" w:rsidRPr="003C6557">
          <w:rPr>
            <w:rStyle w:val="Hyperlink"/>
            <w:noProof/>
          </w:rPr>
          <w:t>Table 2.21 Sensitivity analyses of SOC codes</w:t>
        </w:r>
        <w:r w:rsidR="005B019F">
          <w:rPr>
            <w:noProof/>
            <w:webHidden/>
          </w:rPr>
          <w:tab/>
        </w:r>
        <w:r w:rsidR="005B019F">
          <w:rPr>
            <w:noProof/>
            <w:webHidden/>
          </w:rPr>
          <w:fldChar w:fldCharType="begin"/>
        </w:r>
        <w:r w:rsidR="005B019F">
          <w:rPr>
            <w:noProof/>
            <w:webHidden/>
          </w:rPr>
          <w:instrText xml:space="preserve"> PAGEREF _Toc161657315 \h </w:instrText>
        </w:r>
        <w:r w:rsidR="005B019F">
          <w:rPr>
            <w:noProof/>
            <w:webHidden/>
          </w:rPr>
        </w:r>
        <w:r w:rsidR="005B019F">
          <w:rPr>
            <w:noProof/>
            <w:webHidden/>
          </w:rPr>
          <w:fldChar w:fldCharType="separate"/>
        </w:r>
        <w:r w:rsidR="005B019F">
          <w:rPr>
            <w:noProof/>
            <w:webHidden/>
          </w:rPr>
          <w:t>152</w:t>
        </w:r>
        <w:r w:rsidR="005B019F">
          <w:rPr>
            <w:noProof/>
            <w:webHidden/>
          </w:rPr>
          <w:fldChar w:fldCharType="end"/>
        </w:r>
      </w:hyperlink>
    </w:p>
    <w:p w14:paraId="20D6740E" w14:textId="7FDABB5F" w:rsidR="005B019F" w:rsidRDefault="00000000">
      <w:pPr>
        <w:pStyle w:val="TableofFigures"/>
        <w:tabs>
          <w:tab w:val="right" w:leader="dot" w:pos="9016"/>
        </w:tabs>
        <w:rPr>
          <w:rFonts w:eastAsiaTheme="minorEastAsia"/>
          <w:noProof/>
          <w:lang w:eastAsia="en-GB"/>
        </w:rPr>
      </w:pPr>
      <w:hyperlink w:anchor="_Toc161657316" w:history="1">
        <w:r w:rsidR="005B019F" w:rsidRPr="003C6557">
          <w:rPr>
            <w:rStyle w:val="Hyperlink"/>
            <w:noProof/>
          </w:rPr>
          <w:t>Table 2.22 Missing data patterns for NCDS</w:t>
        </w:r>
        <w:r w:rsidR="005B019F">
          <w:rPr>
            <w:noProof/>
            <w:webHidden/>
          </w:rPr>
          <w:tab/>
        </w:r>
        <w:r w:rsidR="005B019F">
          <w:rPr>
            <w:noProof/>
            <w:webHidden/>
          </w:rPr>
          <w:fldChar w:fldCharType="begin"/>
        </w:r>
        <w:r w:rsidR="005B019F">
          <w:rPr>
            <w:noProof/>
            <w:webHidden/>
          </w:rPr>
          <w:instrText xml:space="preserve"> PAGEREF _Toc161657316 \h </w:instrText>
        </w:r>
        <w:r w:rsidR="005B019F">
          <w:rPr>
            <w:noProof/>
            <w:webHidden/>
          </w:rPr>
        </w:r>
        <w:r w:rsidR="005B019F">
          <w:rPr>
            <w:noProof/>
            <w:webHidden/>
          </w:rPr>
          <w:fldChar w:fldCharType="separate"/>
        </w:r>
        <w:r w:rsidR="005B019F">
          <w:rPr>
            <w:noProof/>
            <w:webHidden/>
          </w:rPr>
          <w:t>171</w:t>
        </w:r>
        <w:r w:rsidR="005B019F">
          <w:rPr>
            <w:noProof/>
            <w:webHidden/>
          </w:rPr>
          <w:fldChar w:fldCharType="end"/>
        </w:r>
      </w:hyperlink>
    </w:p>
    <w:p w14:paraId="5E2F04F1" w14:textId="268E9D51" w:rsidR="005B019F" w:rsidRDefault="00000000">
      <w:pPr>
        <w:pStyle w:val="TableofFigures"/>
        <w:tabs>
          <w:tab w:val="right" w:leader="dot" w:pos="9016"/>
        </w:tabs>
        <w:rPr>
          <w:rFonts w:eastAsiaTheme="minorEastAsia"/>
          <w:noProof/>
          <w:lang w:eastAsia="en-GB"/>
        </w:rPr>
      </w:pPr>
      <w:hyperlink w:anchor="_Toc161657317" w:history="1">
        <w:r w:rsidR="005B019F" w:rsidRPr="003C6557">
          <w:rPr>
            <w:rStyle w:val="Hyperlink"/>
            <w:noProof/>
          </w:rPr>
          <w:t>Table 2.23 Comparison of CRA NS-SEC vs Imputed NS-SEC</w:t>
        </w:r>
        <w:r w:rsidR="005B019F">
          <w:rPr>
            <w:noProof/>
            <w:webHidden/>
          </w:rPr>
          <w:tab/>
        </w:r>
        <w:r w:rsidR="005B019F">
          <w:rPr>
            <w:noProof/>
            <w:webHidden/>
          </w:rPr>
          <w:fldChar w:fldCharType="begin"/>
        </w:r>
        <w:r w:rsidR="005B019F">
          <w:rPr>
            <w:noProof/>
            <w:webHidden/>
          </w:rPr>
          <w:instrText xml:space="preserve"> PAGEREF _Toc161657317 \h </w:instrText>
        </w:r>
        <w:r w:rsidR="005B019F">
          <w:rPr>
            <w:noProof/>
            <w:webHidden/>
          </w:rPr>
        </w:r>
        <w:r w:rsidR="005B019F">
          <w:rPr>
            <w:noProof/>
            <w:webHidden/>
          </w:rPr>
          <w:fldChar w:fldCharType="separate"/>
        </w:r>
        <w:r w:rsidR="005B019F">
          <w:rPr>
            <w:noProof/>
            <w:webHidden/>
          </w:rPr>
          <w:t>182</w:t>
        </w:r>
        <w:r w:rsidR="005B019F">
          <w:rPr>
            <w:noProof/>
            <w:webHidden/>
          </w:rPr>
          <w:fldChar w:fldCharType="end"/>
        </w:r>
      </w:hyperlink>
    </w:p>
    <w:p w14:paraId="4CDD72CF" w14:textId="137AEBA8" w:rsidR="005B019F" w:rsidRDefault="00000000">
      <w:pPr>
        <w:pStyle w:val="TableofFigures"/>
        <w:tabs>
          <w:tab w:val="right" w:leader="dot" w:pos="9016"/>
        </w:tabs>
        <w:rPr>
          <w:rFonts w:eastAsiaTheme="minorEastAsia"/>
          <w:noProof/>
          <w:lang w:eastAsia="en-GB"/>
        </w:rPr>
      </w:pPr>
      <w:hyperlink w:anchor="_Toc161657318" w:history="1">
        <w:r w:rsidR="005B019F" w:rsidRPr="003C6557">
          <w:rPr>
            <w:rStyle w:val="Hyperlink"/>
            <w:noProof/>
          </w:rPr>
          <w:t>Table 3.1 Participation in the BCS from Birth to 30 years</w:t>
        </w:r>
        <w:r w:rsidR="005B019F">
          <w:rPr>
            <w:noProof/>
            <w:webHidden/>
          </w:rPr>
          <w:tab/>
        </w:r>
        <w:r w:rsidR="005B019F">
          <w:rPr>
            <w:noProof/>
            <w:webHidden/>
          </w:rPr>
          <w:fldChar w:fldCharType="begin"/>
        </w:r>
        <w:r w:rsidR="005B019F">
          <w:rPr>
            <w:noProof/>
            <w:webHidden/>
          </w:rPr>
          <w:instrText xml:space="preserve"> PAGEREF _Toc161657318 \h </w:instrText>
        </w:r>
        <w:r w:rsidR="005B019F">
          <w:rPr>
            <w:noProof/>
            <w:webHidden/>
          </w:rPr>
        </w:r>
        <w:r w:rsidR="005B019F">
          <w:rPr>
            <w:noProof/>
            <w:webHidden/>
          </w:rPr>
          <w:fldChar w:fldCharType="separate"/>
        </w:r>
        <w:r w:rsidR="005B019F">
          <w:rPr>
            <w:noProof/>
            <w:webHidden/>
          </w:rPr>
          <w:t>208</w:t>
        </w:r>
        <w:r w:rsidR="005B019F">
          <w:rPr>
            <w:noProof/>
            <w:webHidden/>
          </w:rPr>
          <w:fldChar w:fldCharType="end"/>
        </w:r>
      </w:hyperlink>
    </w:p>
    <w:p w14:paraId="668A4032" w14:textId="21CAE470" w:rsidR="005B019F" w:rsidRDefault="00000000">
      <w:pPr>
        <w:pStyle w:val="TableofFigures"/>
        <w:tabs>
          <w:tab w:val="right" w:leader="dot" w:pos="9016"/>
        </w:tabs>
        <w:rPr>
          <w:rFonts w:eastAsiaTheme="minorEastAsia"/>
          <w:noProof/>
          <w:lang w:eastAsia="en-GB"/>
        </w:rPr>
      </w:pPr>
      <w:hyperlink w:anchor="_Toc161657319" w:history="1">
        <w:r w:rsidR="005B019F" w:rsidRPr="003C6557">
          <w:rPr>
            <w:rStyle w:val="Hyperlink"/>
            <w:noProof/>
          </w:rPr>
          <w:t>Table 3.2 Frequency Statistics for Economic Activity</w:t>
        </w:r>
        <w:r w:rsidR="005B019F">
          <w:rPr>
            <w:noProof/>
            <w:webHidden/>
          </w:rPr>
          <w:tab/>
        </w:r>
        <w:r w:rsidR="005B019F">
          <w:rPr>
            <w:noProof/>
            <w:webHidden/>
          </w:rPr>
          <w:fldChar w:fldCharType="begin"/>
        </w:r>
        <w:r w:rsidR="005B019F">
          <w:rPr>
            <w:noProof/>
            <w:webHidden/>
          </w:rPr>
          <w:instrText xml:space="preserve"> PAGEREF _Toc161657319 \h </w:instrText>
        </w:r>
        <w:r w:rsidR="005B019F">
          <w:rPr>
            <w:noProof/>
            <w:webHidden/>
          </w:rPr>
        </w:r>
        <w:r w:rsidR="005B019F">
          <w:rPr>
            <w:noProof/>
            <w:webHidden/>
          </w:rPr>
          <w:fldChar w:fldCharType="separate"/>
        </w:r>
        <w:r w:rsidR="005B019F">
          <w:rPr>
            <w:noProof/>
            <w:webHidden/>
          </w:rPr>
          <w:t>211</w:t>
        </w:r>
        <w:r w:rsidR="005B019F">
          <w:rPr>
            <w:noProof/>
            <w:webHidden/>
          </w:rPr>
          <w:fldChar w:fldCharType="end"/>
        </w:r>
      </w:hyperlink>
    </w:p>
    <w:p w14:paraId="60CDA590" w14:textId="325C877A" w:rsidR="005B019F" w:rsidRDefault="00000000">
      <w:pPr>
        <w:pStyle w:val="TableofFigures"/>
        <w:tabs>
          <w:tab w:val="right" w:leader="dot" w:pos="9016"/>
        </w:tabs>
        <w:rPr>
          <w:rFonts w:eastAsiaTheme="minorEastAsia"/>
          <w:noProof/>
          <w:lang w:eastAsia="en-GB"/>
        </w:rPr>
      </w:pPr>
      <w:hyperlink w:anchor="_Toc161657320" w:history="1">
        <w:r w:rsidR="005B019F" w:rsidRPr="003C6557">
          <w:rPr>
            <w:rStyle w:val="Hyperlink"/>
            <w:noProof/>
          </w:rPr>
          <w:t>Table 3.3 Descriptive Statistics for Economic Activity Model</w:t>
        </w:r>
        <w:r w:rsidR="005B019F">
          <w:rPr>
            <w:noProof/>
            <w:webHidden/>
          </w:rPr>
          <w:tab/>
        </w:r>
        <w:r w:rsidR="005B019F">
          <w:rPr>
            <w:noProof/>
            <w:webHidden/>
          </w:rPr>
          <w:fldChar w:fldCharType="begin"/>
        </w:r>
        <w:r w:rsidR="005B019F">
          <w:rPr>
            <w:noProof/>
            <w:webHidden/>
          </w:rPr>
          <w:instrText xml:space="preserve"> PAGEREF _Toc161657320 \h </w:instrText>
        </w:r>
        <w:r w:rsidR="005B019F">
          <w:rPr>
            <w:noProof/>
            <w:webHidden/>
          </w:rPr>
        </w:r>
        <w:r w:rsidR="005B019F">
          <w:rPr>
            <w:noProof/>
            <w:webHidden/>
          </w:rPr>
          <w:fldChar w:fldCharType="separate"/>
        </w:r>
        <w:r w:rsidR="005B019F">
          <w:rPr>
            <w:noProof/>
            <w:webHidden/>
          </w:rPr>
          <w:t>220</w:t>
        </w:r>
        <w:r w:rsidR="005B019F">
          <w:rPr>
            <w:noProof/>
            <w:webHidden/>
          </w:rPr>
          <w:fldChar w:fldCharType="end"/>
        </w:r>
      </w:hyperlink>
    </w:p>
    <w:p w14:paraId="4C5578A0" w14:textId="22A331DC" w:rsidR="005B019F" w:rsidRDefault="00000000">
      <w:pPr>
        <w:pStyle w:val="TableofFigures"/>
        <w:tabs>
          <w:tab w:val="right" w:leader="dot" w:pos="9016"/>
        </w:tabs>
        <w:rPr>
          <w:rFonts w:eastAsiaTheme="minorEastAsia"/>
          <w:noProof/>
          <w:lang w:eastAsia="en-GB"/>
        </w:rPr>
      </w:pPr>
      <w:hyperlink w:anchor="_Toc161657321" w:history="1">
        <w:r w:rsidR="005B019F" w:rsidRPr="003C6557">
          <w:rPr>
            <w:rStyle w:val="Hyperlink"/>
            <w:noProof/>
          </w:rPr>
          <w:t>Table 3.4 Descriptive Statistics by Economic Activity</w:t>
        </w:r>
        <w:r w:rsidR="005B019F">
          <w:rPr>
            <w:noProof/>
            <w:webHidden/>
          </w:rPr>
          <w:tab/>
        </w:r>
        <w:r w:rsidR="005B019F">
          <w:rPr>
            <w:noProof/>
            <w:webHidden/>
          </w:rPr>
          <w:fldChar w:fldCharType="begin"/>
        </w:r>
        <w:r w:rsidR="005B019F">
          <w:rPr>
            <w:noProof/>
            <w:webHidden/>
          </w:rPr>
          <w:instrText xml:space="preserve"> PAGEREF _Toc161657321 \h </w:instrText>
        </w:r>
        <w:r w:rsidR="005B019F">
          <w:rPr>
            <w:noProof/>
            <w:webHidden/>
          </w:rPr>
        </w:r>
        <w:r w:rsidR="005B019F">
          <w:rPr>
            <w:noProof/>
            <w:webHidden/>
          </w:rPr>
          <w:fldChar w:fldCharType="separate"/>
        </w:r>
        <w:r w:rsidR="005B019F">
          <w:rPr>
            <w:noProof/>
            <w:webHidden/>
          </w:rPr>
          <w:t>224</w:t>
        </w:r>
        <w:r w:rsidR="005B019F">
          <w:rPr>
            <w:noProof/>
            <w:webHidden/>
          </w:rPr>
          <w:fldChar w:fldCharType="end"/>
        </w:r>
      </w:hyperlink>
    </w:p>
    <w:p w14:paraId="060180DF" w14:textId="5200BE33" w:rsidR="005B019F" w:rsidRDefault="00000000">
      <w:pPr>
        <w:pStyle w:val="TableofFigures"/>
        <w:tabs>
          <w:tab w:val="right" w:leader="dot" w:pos="9016"/>
        </w:tabs>
        <w:rPr>
          <w:rFonts w:eastAsiaTheme="minorEastAsia"/>
          <w:noProof/>
          <w:lang w:eastAsia="en-GB"/>
        </w:rPr>
      </w:pPr>
      <w:hyperlink w:anchor="_Toc161657322" w:history="1">
        <w:r w:rsidR="005B019F" w:rsidRPr="003C6557">
          <w:rPr>
            <w:rStyle w:val="Hyperlink"/>
            <w:noProof/>
          </w:rPr>
          <w:t>Table 3.5 Descriptive Statistics Comparing NS-SEC by SOC2000 and SOC90 Codes</w:t>
        </w:r>
        <w:r w:rsidR="005B019F">
          <w:rPr>
            <w:noProof/>
            <w:webHidden/>
          </w:rPr>
          <w:tab/>
        </w:r>
        <w:r w:rsidR="005B019F">
          <w:rPr>
            <w:noProof/>
            <w:webHidden/>
          </w:rPr>
          <w:fldChar w:fldCharType="begin"/>
        </w:r>
        <w:r w:rsidR="005B019F">
          <w:rPr>
            <w:noProof/>
            <w:webHidden/>
          </w:rPr>
          <w:instrText xml:space="preserve"> PAGEREF _Toc161657322 \h </w:instrText>
        </w:r>
        <w:r w:rsidR="005B019F">
          <w:rPr>
            <w:noProof/>
            <w:webHidden/>
          </w:rPr>
        </w:r>
        <w:r w:rsidR="005B019F">
          <w:rPr>
            <w:noProof/>
            <w:webHidden/>
          </w:rPr>
          <w:fldChar w:fldCharType="separate"/>
        </w:r>
        <w:r w:rsidR="005B019F">
          <w:rPr>
            <w:noProof/>
            <w:webHidden/>
          </w:rPr>
          <w:t>228</w:t>
        </w:r>
        <w:r w:rsidR="005B019F">
          <w:rPr>
            <w:noProof/>
            <w:webHidden/>
          </w:rPr>
          <w:fldChar w:fldCharType="end"/>
        </w:r>
      </w:hyperlink>
    </w:p>
    <w:p w14:paraId="02B9B053" w14:textId="2A34D84E" w:rsidR="005B019F" w:rsidRDefault="00000000">
      <w:pPr>
        <w:pStyle w:val="TableofFigures"/>
        <w:tabs>
          <w:tab w:val="right" w:leader="dot" w:pos="9016"/>
        </w:tabs>
        <w:rPr>
          <w:rFonts w:eastAsiaTheme="minorEastAsia"/>
          <w:noProof/>
          <w:lang w:eastAsia="en-GB"/>
        </w:rPr>
      </w:pPr>
      <w:hyperlink w:anchor="_Toc161657323" w:history="1">
        <w:r w:rsidR="005B019F" w:rsidRPr="003C6557">
          <w:rPr>
            <w:rStyle w:val="Hyperlink"/>
            <w:noProof/>
          </w:rPr>
          <w:t>Table 3.6 Descriptive Statistics comparing RGSC by SOC2000 and SOC90 codes</w:t>
        </w:r>
        <w:r w:rsidR="005B019F">
          <w:rPr>
            <w:noProof/>
            <w:webHidden/>
          </w:rPr>
          <w:tab/>
        </w:r>
        <w:r w:rsidR="005B019F">
          <w:rPr>
            <w:noProof/>
            <w:webHidden/>
          </w:rPr>
          <w:fldChar w:fldCharType="begin"/>
        </w:r>
        <w:r w:rsidR="005B019F">
          <w:rPr>
            <w:noProof/>
            <w:webHidden/>
          </w:rPr>
          <w:instrText xml:space="preserve"> PAGEREF _Toc161657323 \h </w:instrText>
        </w:r>
        <w:r w:rsidR="005B019F">
          <w:rPr>
            <w:noProof/>
            <w:webHidden/>
          </w:rPr>
        </w:r>
        <w:r w:rsidR="005B019F">
          <w:rPr>
            <w:noProof/>
            <w:webHidden/>
          </w:rPr>
          <w:fldChar w:fldCharType="separate"/>
        </w:r>
        <w:r w:rsidR="005B019F">
          <w:rPr>
            <w:noProof/>
            <w:webHidden/>
          </w:rPr>
          <w:t>230</w:t>
        </w:r>
        <w:r w:rsidR="005B019F">
          <w:rPr>
            <w:noProof/>
            <w:webHidden/>
          </w:rPr>
          <w:fldChar w:fldCharType="end"/>
        </w:r>
      </w:hyperlink>
    </w:p>
    <w:p w14:paraId="28AE144E" w14:textId="7F71645E" w:rsidR="005B019F" w:rsidRDefault="00000000">
      <w:pPr>
        <w:pStyle w:val="TableofFigures"/>
        <w:tabs>
          <w:tab w:val="right" w:leader="dot" w:pos="9016"/>
        </w:tabs>
        <w:rPr>
          <w:rFonts w:eastAsiaTheme="minorEastAsia"/>
          <w:noProof/>
          <w:lang w:eastAsia="en-GB"/>
        </w:rPr>
      </w:pPr>
      <w:hyperlink w:anchor="_Toc161657324" w:history="1">
        <w:r w:rsidR="005B019F" w:rsidRPr="003C6557">
          <w:rPr>
            <w:rStyle w:val="Hyperlink"/>
            <w:noProof/>
          </w:rPr>
          <w:t>Table 3.7 Descriptive Statistics comparing CAMSIS by SOC2000 and SOC90 codes</w:t>
        </w:r>
        <w:r w:rsidR="005B019F">
          <w:rPr>
            <w:noProof/>
            <w:webHidden/>
          </w:rPr>
          <w:tab/>
        </w:r>
        <w:r w:rsidR="005B019F">
          <w:rPr>
            <w:noProof/>
            <w:webHidden/>
          </w:rPr>
          <w:fldChar w:fldCharType="begin"/>
        </w:r>
        <w:r w:rsidR="005B019F">
          <w:rPr>
            <w:noProof/>
            <w:webHidden/>
          </w:rPr>
          <w:instrText xml:space="preserve"> PAGEREF _Toc161657324 \h </w:instrText>
        </w:r>
        <w:r w:rsidR="005B019F">
          <w:rPr>
            <w:noProof/>
            <w:webHidden/>
          </w:rPr>
        </w:r>
        <w:r w:rsidR="005B019F">
          <w:rPr>
            <w:noProof/>
            <w:webHidden/>
          </w:rPr>
          <w:fldChar w:fldCharType="separate"/>
        </w:r>
        <w:r w:rsidR="005B019F">
          <w:rPr>
            <w:noProof/>
            <w:webHidden/>
          </w:rPr>
          <w:t>231</w:t>
        </w:r>
        <w:r w:rsidR="005B019F">
          <w:rPr>
            <w:noProof/>
            <w:webHidden/>
          </w:rPr>
          <w:fldChar w:fldCharType="end"/>
        </w:r>
      </w:hyperlink>
    </w:p>
    <w:p w14:paraId="394DB800" w14:textId="79DC1620" w:rsidR="005B019F" w:rsidRDefault="00000000">
      <w:pPr>
        <w:pStyle w:val="TableofFigures"/>
        <w:tabs>
          <w:tab w:val="right" w:leader="dot" w:pos="9016"/>
        </w:tabs>
        <w:rPr>
          <w:rFonts w:eastAsiaTheme="minorEastAsia"/>
          <w:noProof/>
          <w:lang w:eastAsia="en-GB"/>
        </w:rPr>
      </w:pPr>
      <w:hyperlink w:anchor="_Toc161657325" w:history="1">
        <w:r w:rsidR="005B019F" w:rsidRPr="003C6557">
          <w:rPr>
            <w:rStyle w:val="Hyperlink"/>
            <w:noProof/>
          </w:rPr>
          <w:t>Table 3.8 Goodness-of-fit summaries for explanatory variables and Economic Activity</w:t>
        </w:r>
        <w:r w:rsidR="005B019F">
          <w:rPr>
            <w:noProof/>
            <w:webHidden/>
          </w:rPr>
          <w:tab/>
        </w:r>
        <w:r w:rsidR="005B019F">
          <w:rPr>
            <w:noProof/>
            <w:webHidden/>
          </w:rPr>
          <w:fldChar w:fldCharType="begin"/>
        </w:r>
        <w:r w:rsidR="005B019F">
          <w:rPr>
            <w:noProof/>
            <w:webHidden/>
          </w:rPr>
          <w:instrText xml:space="preserve"> PAGEREF _Toc161657325 \h </w:instrText>
        </w:r>
        <w:r w:rsidR="005B019F">
          <w:rPr>
            <w:noProof/>
            <w:webHidden/>
          </w:rPr>
        </w:r>
        <w:r w:rsidR="005B019F">
          <w:rPr>
            <w:noProof/>
            <w:webHidden/>
          </w:rPr>
          <w:fldChar w:fldCharType="separate"/>
        </w:r>
        <w:r w:rsidR="005B019F">
          <w:rPr>
            <w:noProof/>
            <w:webHidden/>
          </w:rPr>
          <w:t>232</w:t>
        </w:r>
        <w:r w:rsidR="005B019F">
          <w:rPr>
            <w:noProof/>
            <w:webHidden/>
          </w:rPr>
          <w:fldChar w:fldCharType="end"/>
        </w:r>
      </w:hyperlink>
    </w:p>
    <w:p w14:paraId="7598A34D" w14:textId="36E6F1DE" w:rsidR="005B019F" w:rsidRDefault="00000000">
      <w:pPr>
        <w:pStyle w:val="TableofFigures"/>
        <w:tabs>
          <w:tab w:val="right" w:leader="dot" w:pos="9016"/>
        </w:tabs>
        <w:rPr>
          <w:rFonts w:eastAsiaTheme="minorEastAsia"/>
          <w:noProof/>
          <w:lang w:eastAsia="en-GB"/>
        </w:rPr>
      </w:pPr>
      <w:hyperlink w:anchor="_Toc161657326" w:history="1">
        <w:r w:rsidR="005B019F" w:rsidRPr="003C6557">
          <w:rPr>
            <w:rStyle w:val="Hyperlink"/>
            <w:noProof/>
          </w:rPr>
          <w:t>Table 3.9 Model building goodness-of-fit summaries for multinominal logistic regression model of Economic Activity</w:t>
        </w:r>
        <w:r w:rsidR="005B019F">
          <w:rPr>
            <w:noProof/>
            <w:webHidden/>
          </w:rPr>
          <w:tab/>
        </w:r>
        <w:r w:rsidR="005B019F">
          <w:rPr>
            <w:noProof/>
            <w:webHidden/>
          </w:rPr>
          <w:fldChar w:fldCharType="begin"/>
        </w:r>
        <w:r w:rsidR="005B019F">
          <w:rPr>
            <w:noProof/>
            <w:webHidden/>
          </w:rPr>
          <w:instrText xml:space="preserve"> PAGEREF _Toc161657326 \h </w:instrText>
        </w:r>
        <w:r w:rsidR="005B019F">
          <w:rPr>
            <w:noProof/>
            <w:webHidden/>
          </w:rPr>
        </w:r>
        <w:r w:rsidR="005B019F">
          <w:rPr>
            <w:noProof/>
            <w:webHidden/>
          </w:rPr>
          <w:fldChar w:fldCharType="separate"/>
        </w:r>
        <w:r w:rsidR="005B019F">
          <w:rPr>
            <w:noProof/>
            <w:webHidden/>
          </w:rPr>
          <w:t>232</w:t>
        </w:r>
        <w:r w:rsidR="005B019F">
          <w:rPr>
            <w:noProof/>
            <w:webHidden/>
          </w:rPr>
          <w:fldChar w:fldCharType="end"/>
        </w:r>
      </w:hyperlink>
    </w:p>
    <w:p w14:paraId="7BBDAFDD" w14:textId="5835612C" w:rsidR="005B019F" w:rsidRDefault="00000000">
      <w:pPr>
        <w:pStyle w:val="TableofFigures"/>
        <w:tabs>
          <w:tab w:val="right" w:leader="dot" w:pos="9016"/>
        </w:tabs>
        <w:rPr>
          <w:rFonts w:eastAsiaTheme="minorEastAsia"/>
          <w:noProof/>
          <w:lang w:eastAsia="en-GB"/>
        </w:rPr>
      </w:pPr>
      <w:hyperlink w:anchor="_Toc161657327" w:history="1">
        <w:r w:rsidR="005B019F" w:rsidRPr="003C6557">
          <w:rPr>
            <w:rStyle w:val="Hyperlink"/>
            <w:noProof/>
          </w:rPr>
          <w:t>Table 3.10 Mlogit of Economic Activity</w:t>
        </w:r>
        <w:r w:rsidR="005B019F">
          <w:rPr>
            <w:noProof/>
            <w:webHidden/>
          </w:rPr>
          <w:tab/>
        </w:r>
        <w:r w:rsidR="005B019F">
          <w:rPr>
            <w:noProof/>
            <w:webHidden/>
          </w:rPr>
          <w:fldChar w:fldCharType="begin"/>
        </w:r>
        <w:r w:rsidR="005B019F">
          <w:rPr>
            <w:noProof/>
            <w:webHidden/>
          </w:rPr>
          <w:instrText xml:space="preserve"> PAGEREF _Toc161657327 \h </w:instrText>
        </w:r>
        <w:r w:rsidR="005B019F">
          <w:rPr>
            <w:noProof/>
            <w:webHidden/>
          </w:rPr>
        </w:r>
        <w:r w:rsidR="005B019F">
          <w:rPr>
            <w:noProof/>
            <w:webHidden/>
          </w:rPr>
          <w:fldChar w:fldCharType="separate"/>
        </w:r>
        <w:r w:rsidR="005B019F">
          <w:rPr>
            <w:noProof/>
            <w:webHidden/>
          </w:rPr>
          <w:t>236</w:t>
        </w:r>
        <w:r w:rsidR="005B019F">
          <w:rPr>
            <w:noProof/>
            <w:webHidden/>
          </w:rPr>
          <w:fldChar w:fldCharType="end"/>
        </w:r>
      </w:hyperlink>
    </w:p>
    <w:p w14:paraId="3710AAE5" w14:textId="28178184" w:rsidR="005B019F" w:rsidRDefault="00000000">
      <w:pPr>
        <w:pStyle w:val="TableofFigures"/>
        <w:tabs>
          <w:tab w:val="right" w:leader="dot" w:pos="9016"/>
        </w:tabs>
        <w:rPr>
          <w:rFonts w:eastAsiaTheme="minorEastAsia"/>
          <w:noProof/>
          <w:lang w:eastAsia="en-GB"/>
        </w:rPr>
      </w:pPr>
      <w:hyperlink w:anchor="_Toc161657328" w:history="1">
        <w:r w:rsidR="005B019F" w:rsidRPr="003C6557">
          <w:rPr>
            <w:rStyle w:val="Hyperlink"/>
            <w:noProof/>
          </w:rPr>
          <w:t>Table 3.11 Sensitivity analyses of alternative measures of parental social stratification</w:t>
        </w:r>
        <w:r w:rsidR="005B019F">
          <w:rPr>
            <w:noProof/>
            <w:webHidden/>
          </w:rPr>
          <w:tab/>
        </w:r>
        <w:r w:rsidR="005B019F">
          <w:rPr>
            <w:noProof/>
            <w:webHidden/>
          </w:rPr>
          <w:fldChar w:fldCharType="begin"/>
        </w:r>
        <w:r w:rsidR="005B019F">
          <w:rPr>
            <w:noProof/>
            <w:webHidden/>
          </w:rPr>
          <w:instrText xml:space="preserve"> PAGEREF _Toc161657328 \h </w:instrText>
        </w:r>
        <w:r w:rsidR="005B019F">
          <w:rPr>
            <w:noProof/>
            <w:webHidden/>
          </w:rPr>
        </w:r>
        <w:r w:rsidR="005B019F">
          <w:rPr>
            <w:noProof/>
            <w:webHidden/>
          </w:rPr>
          <w:fldChar w:fldCharType="separate"/>
        </w:r>
        <w:r w:rsidR="005B019F">
          <w:rPr>
            <w:noProof/>
            <w:webHidden/>
          </w:rPr>
          <w:t>251</w:t>
        </w:r>
        <w:r w:rsidR="005B019F">
          <w:rPr>
            <w:noProof/>
            <w:webHidden/>
          </w:rPr>
          <w:fldChar w:fldCharType="end"/>
        </w:r>
      </w:hyperlink>
    </w:p>
    <w:p w14:paraId="1578E58A" w14:textId="02A9C3BD" w:rsidR="005B019F" w:rsidRDefault="00000000">
      <w:pPr>
        <w:pStyle w:val="TableofFigures"/>
        <w:tabs>
          <w:tab w:val="right" w:leader="dot" w:pos="9016"/>
        </w:tabs>
        <w:rPr>
          <w:rFonts w:eastAsiaTheme="minorEastAsia"/>
          <w:noProof/>
          <w:lang w:eastAsia="en-GB"/>
        </w:rPr>
      </w:pPr>
      <w:hyperlink w:anchor="_Toc161657329" w:history="1">
        <w:r w:rsidR="005B019F" w:rsidRPr="003C6557">
          <w:rPr>
            <w:rStyle w:val="Hyperlink"/>
            <w:noProof/>
          </w:rPr>
          <w:t>Table 3.12 Goodness-of-fit summaries for explanatory variables and Economic Activity Comparing SOC codes</w:t>
        </w:r>
        <w:r w:rsidR="005B019F">
          <w:rPr>
            <w:noProof/>
            <w:webHidden/>
          </w:rPr>
          <w:tab/>
        </w:r>
        <w:r w:rsidR="005B019F">
          <w:rPr>
            <w:noProof/>
            <w:webHidden/>
          </w:rPr>
          <w:fldChar w:fldCharType="begin"/>
        </w:r>
        <w:r w:rsidR="005B019F">
          <w:rPr>
            <w:noProof/>
            <w:webHidden/>
          </w:rPr>
          <w:instrText xml:space="preserve"> PAGEREF _Toc161657329 \h </w:instrText>
        </w:r>
        <w:r w:rsidR="005B019F">
          <w:rPr>
            <w:noProof/>
            <w:webHidden/>
          </w:rPr>
        </w:r>
        <w:r w:rsidR="005B019F">
          <w:rPr>
            <w:noProof/>
            <w:webHidden/>
          </w:rPr>
          <w:fldChar w:fldCharType="separate"/>
        </w:r>
        <w:r w:rsidR="005B019F">
          <w:rPr>
            <w:noProof/>
            <w:webHidden/>
          </w:rPr>
          <w:t>256</w:t>
        </w:r>
        <w:r w:rsidR="005B019F">
          <w:rPr>
            <w:noProof/>
            <w:webHidden/>
          </w:rPr>
          <w:fldChar w:fldCharType="end"/>
        </w:r>
      </w:hyperlink>
    </w:p>
    <w:p w14:paraId="5A0AAA82" w14:textId="3FFDBBC7" w:rsidR="005B019F" w:rsidRDefault="00000000">
      <w:pPr>
        <w:pStyle w:val="TableofFigures"/>
        <w:tabs>
          <w:tab w:val="right" w:leader="dot" w:pos="9016"/>
        </w:tabs>
        <w:rPr>
          <w:rFonts w:eastAsiaTheme="minorEastAsia"/>
          <w:noProof/>
          <w:lang w:eastAsia="en-GB"/>
        </w:rPr>
      </w:pPr>
      <w:hyperlink w:anchor="_Toc161657330" w:history="1">
        <w:r w:rsidR="005B019F" w:rsidRPr="003C6557">
          <w:rPr>
            <w:rStyle w:val="Hyperlink"/>
            <w:noProof/>
          </w:rPr>
          <w:t>Table 3.13 Model building goodness-of-fit summaries for multinominal logistic regression model of Economic Activity Comparing SOC codes</w:t>
        </w:r>
        <w:r w:rsidR="005B019F">
          <w:rPr>
            <w:noProof/>
            <w:webHidden/>
          </w:rPr>
          <w:tab/>
        </w:r>
        <w:r w:rsidR="005B019F">
          <w:rPr>
            <w:noProof/>
            <w:webHidden/>
          </w:rPr>
          <w:fldChar w:fldCharType="begin"/>
        </w:r>
        <w:r w:rsidR="005B019F">
          <w:rPr>
            <w:noProof/>
            <w:webHidden/>
          </w:rPr>
          <w:instrText xml:space="preserve"> PAGEREF _Toc161657330 \h </w:instrText>
        </w:r>
        <w:r w:rsidR="005B019F">
          <w:rPr>
            <w:noProof/>
            <w:webHidden/>
          </w:rPr>
        </w:r>
        <w:r w:rsidR="005B019F">
          <w:rPr>
            <w:noProof/>
            <w:webHidden/>
          </w:rPr>
          <w:fldChar w:fldCharType="separate"/>
        </w:r>
        <w:r w:rsidR="005B019F">
          <w:rPr>
            <w:noProof/>
            <w:webHidden/>
          </w:rPr>
          <w:t>257</w:t>
        </w:r>
        <w:r w:rsidR="005B019F">
          <w:rPr>
            <w:noProof/>
            <w:webHidden/>
          </w:rPr>
          <w:fldChar w:fldCharType="end"/>
        </w:r>
      </w:hyperlink>
    </w:p>
    <w:p w14:paraId="663C3316" w14:textId="2E2F0D26" w:rsidR="005B019F" w:rsidRDefault="00000000">
      <w:pPr>
        <w:pStyle w:val="TableofFigures"/>
        <w:tabs>
          <w:tab w:val="right" w:leader="dot" w:pos="9016"/>
        </w:tabs>
        <w:rPr>
          <w:rFonts w:eastAsiaTheme="minorEastAsia"/>
          <w:noProof/>
          <w:lang w:eastAsia="en-GB"/>
        </w:rPr>
      </w:pPr>
      <w:hyperlink w:anchor="_Toc161657331" w:history="1">
        <w:r w:rsidR="005B019F" w:rsidRPr="003C6557">
          <w:rPr>
            <w:rStyle w:val="Hyperlink"/>
            <w:noProof/>
          </w:rPr>
          <w:t>Table 3.14 Sensitivity Analysis of SOC Codes</w:t>
        </w:r>
        <w:r w:rsidR="005B019F">
          <w:rPr>
            <w:noProof/>
            <w:webHidden/>
          </w:rPr>
          <w:tab/>
        </w:r>
        <w:r w:rsidR="005B019F">
          <w:rPr>
            <w:noProof/>
            <w:webHidden/>
          </w:rPr>
          <w:fldChar w:fldCharType="begin"/>
        </w:r>
        <w:r w:rsidR="005B019F">
          <w:rPr>
            <w:noProof/>
            <w:webHidden/>
          </w:rPr>
          <w:instrText xml:space="preserve"> PAGEREF _Toc161657331 \h </w:instrText>
        </w:r>
        <w:r w:rsidR="005B019F">
          <w:rPr>
            <w:noProof/>
            <w:webHidden/>
          </w:rPr>
        </w:r>
        <w:r w:rsidR="005B019F">
          <w:rPr>
            <w:noProof/>
            <w:webHidden/>
          </w:rPr>
          <w:fldChar w:fldCharType="separate"/>
        </w:r>
        <w:r w:rsidR="005B019F">
          <w:rPr>
            <w:noProof/>
            <w:webHidden/>
          </w:rPr>
          <w:t>258</w:t>
        </w:r>
        <w:r w:rsidR="005B019F">
          <w:rPr>
            <w:noProof/>
            <w:webHidden/>
          </w:rPr>
          <w:fldChar w:fldCharType="end"/>
        </w:r>
      </w:hyperlink>
    </w:p>
    <w:p w14:paraId="2E80C87B" w14:textId="53CB6F48" w:rsidR="005B019F" w:rsidRDefault="00000000">
      <w:pPr>
        <w:pStyle w:val="TableofFigures"/>
        <w:tabs>
          <w:tab w:val="right" w:leader="dot" w:pos="9016"/>
        </w:tabs>
        <w:rPr>
          <w:rFonts w:eastAsiaTheme="minorEastAsia"/>
          <w:noProof/>
          <w:lang w:eastAsia="en-GB"/>
        </w:rPr>
      </w:pPr>
      <w:hyperlink w:anchor="_Toc161657332" w:history="1">
        <w:r w:rsidR="005B019F" w:rsidRPr="003C6557">
          <w:rPr>
            <w:rStyle w:val="Hyperlink"/>
            <w:noProof/>
          </w:rPr>
          <w:t>Table 3.15 Missing data patterns for BCS</w:t>
        </w:r>
        <w:r w:rsidR="005B019F">
          <w:rPr>
            <w:noProof/>
            <w:webHidden/>
          </w:rPr>
          <w:tab/>
        </w:r>
        <w:r w:rsidR="005B019F">
          <w:rPr>
            <w:noProof/>
            <w:webHidden/>
          </w:rPr>
          <w:fldChar w:fldCharType="begin"/>
        </w:r>
        <w:r w:rsidR="005B019F">
          <w:rPr>
            <w:noProof/>
            <w:webHidden/>
          </w:rPr>
          <w:instrText xml:space="preserve"> PAGEREF _Toc161657332 \h </w:instrText>
        </w:r>
        <w:r w:rsidR="005B019F">
          <w:rPr>
            <w:noProof/>
            <w:webHidden/>
          </w:rPr>
        </w:r>
        <w:r w:rsidR="005B019F">
          <w:rPr>
            <w:noProof/>
            <w:webHidden/>
          </w:rPr>
          <w:fldChar w:fldCharType="separate"/>
        </w:r>
        <w:r w:rsidR="005B019F">
          <w:rPr>
            <w:noProof/>
            <w:webHidden/>
          </w:rPr>
          <w:t>263</w:t>
        </w:r>
        <w:r w:rsidR="005B019F">
          <w:rPr>
            <w:noProof/>
            <w:webHidden/>
          </w:rPr>
          <w:fldChar w:fldCharType="end"/>
        </w:r>
      </w:hyperlink>
    </w:p>
    <w:p w14:paraId="1D97E955" w14:textId="64FFDEF8" w:rsidR="005B019F" w:rsidRDefault="00000000">
      <w:pPr>
        <w:pStyle w:val="TableofFigures"/>
        <w:tabs>
          <w:tab w:val="right" w:leader="dot" w:pos="9016"/>
        </w:tabs>
        <w:rPr>
          <w:rFonts w:eastAsiaTheme="minorEastAsia"/>
          <w:noProof/>
          <w:lang w:eastAsia="en-GB"/>
        </w:rPr>
      </w:pPr>
      <w:hyperlink w:anchor="_Toc161657333" w:history="1">
        <w:r w:rsidR="005B019F" w:rsidRPr="003C6557">
          <w:rPr>
            <w:rStyle w:val="Hyperlink"/>
            <w:noProof/>
          </w:rPr>
          <w:t>Table 3.16 Number of Observations missing for BCS</w:t>
        </w:r>
        <w:r w:rsidR="005B019F">
          <w:rPr>
            <w:noProof/>
            <w:webHidden/>
          </w:rPr>
          <w:tab/>
        </w:r>
        <w:r w:rsidR="005B019F">
          <w:rPr>
            <w:noProof/>
            <w:webHidden/>
          </w:rPr>
          <w:fldChar w:fldCharType="begin"/>
        </w:r>
        <w:r w:rsidR="005B019F">
          <w:rPr>
            <w:noProof/>
            <w:webHidden/>
          </w:rPr>
          <w:instrText xml:space="preserve"> PAGEREF _Toc161657333 \h </w:instrText>
        </w:r>
        <w:r w:rsidR="005B019F">
          <w:rPr>
            <w:noProof/>
            <w:webHidden/>
          </w:rPr>
        </w:r>
        <w:r w:rsidR="005B019F">
          <w:rPr>
            <w:noProof/>
            <w:webHidden/>
          </w:rPr>
          <w:fldChar w:fldCharType="separate"/>
        </w:r>
        <w:r w:rsidR="005B019F">
          <w:rPr>
            <w:noProof/>
            <w:webHidden/>
          </w:rPr>
          <w:t>263</w:t>
        </w:r>
        <w:r w:rsidR="005B019F">
          <w:rPr>
            <w:noProof/>
            <w:webHidden/>
          </w:rPr>
          <w:fldChar w:fldCharType="end"/>
        </w:r>
      </w:hyperlink>
    </w:p>
    <w:p w14:paraId="67DF22C4" w14:textId="52A2AF31" w:rsidR="005B019F" w:rsidRDefault="00000000">
      <w:pPr>
        <w:pStyle w:val="TableofFigures"/>
        <w:tabs>
          <w:tab w:val="right" w:leader="dot" w:pos="9016"/>
        </w:tabs>
        <w:rPr>
          <w:rFonts w:eastAsiaTheme="minorEastAsia"/>
          <w:noProof/>
          <w:lang w:eastAsia="en-GB"/>
        </w:rPr>
      </w:pPr>
      <w:hyperlink w:anchor="_Toc161657334" w:history="1">
        <w:r w:rsidR="005B019F" w:rsidRPr="003C6557">
          <w:rPr>
            <w:rStyle w:val="Hyperlink"/>
            <w:noProof/>
          </w:rPr>
          <w:t>Table 3.17 Comparison of Missingness across four models</w:t>
        </w:r>
        <w:r w:rsidR="005B019F">
          <w:rPr>
            <w:noProof/>
            <w:webHidden/>
          </w:rPr>
          <w:tab/>
        </w:r>
        <w:r w:rsidR="005B019F">
          <w:rPr>
            <w:noProof/>
            <w:webHidden/>
          </w:rPr>
          <w:fldChar w:fldCharType="begin"/>
        </w:r>
        <w:r w:rsidR="005B019F">
          <w:rPr>
            <w:noProof/>
            <w:webHidden/>
          </w:rPr>
          <w:instrText xml:space="preserve"> PAGEREF _Toc161657334 \h </w:instrText>
        </w:r>
        <w:r w:rsidR="005B019F">
          <w:rPr>
            <w:noProof/>
            <w:webHidden/>
          </w:rPr>
        </w:r>
        <w:r w:rsidR="005B019F">
          <w:rPr>
            <w:noProof/>
            <w:webHidden/>
          </w:rPr>
          <w:fldChar w:fldCharType="separate"/>
        </w:r>
        <w:r w:rsidR="005B019F">
          <w:rPr>
            <w:noProof/>
            <w:webHidden/>
          </w:rPr>
          <w:t>273</w:t>
        </w:r>
        <w:r w:rsidR="005B019F">
          <w:rPr>
            <w:noProof/>
            <w:webHidden/>
          </w:rPr>
          <w:fldChar w:fldCharType="end"/>
        </w:r>
      </w:hyperlink>
    </w:p>
    <w:p w14:paraId="114B18ED" w14:textId="76459E94" w:rsidR="005A2520" w:rsidRDefault="006A0C55" w:rsidP="005A2767">
      <w:pPr>
        <w:rPr>
          <w:rFonts w:ascii="Book Antiqua" w:hAnsi="Book Antiqua" w:cs="Times New Roman"/>
          <w:sz w:val="24"/>
          <w:szCs w:val="24"/>
        </w:rPr>
      </w:pPr>
      <w:r w:rsidRPr="00837293">
        <w:rPr>
          <w:rFonts w:ascii="Book Antiqua" w:hAnsi="Book Antiqua" w:cs="Times New Roman"/>
          <w:sz w:val="24"/>
          <w:szCs w:val="24"/>
        </w:rPr>
        <w:fldChar w:fldCharType="end"/>
      </w:r>
    </w:p>
    <w:p w14:paraId="041A19A1" w14:textId="77777777" w:rsidR="00F54FA8" w:rsidRDefault="00F54FA8" w:rsidP="005A2767">
      <w:pPr>
        <w:rPr>
          <w:rFonts w:ascii="Book Antiqua" w:hAnsi="Book Antiqua" w:cs="Times New Roman"/>
          <w:sz w:val="24"/>
          <w:szCs w:val="24"/>
        </w:rPr>
      </w:pPr>
    </w:p>
    <w:p w14:paraId="1F1BA976" w14:textId="77777777" w:rsidR="00F54FA8" w:rsidRDefault="00F54FA8" w:rsidP="005A2767">
      <w:pPr>
        <w:rPr>
          <w:rFonts w:ascii="Book Antiqua" w:hAnsi="Book Antiqua" w:cs="Times New Roman"/>
          <w:sz w:val="24"/>
          <w:szCs w:val="24"/>
        </w:rPr>
      </w:pPr>
    </w:p>
    <w:p w14:paraId="04780A42" w14:textId="77777777" w:rsidR="00F54FA8" w:rsidRDefault="00F54FA8" w:rsidP="005A2767">
      <w:pPr>
        <w:rPr>
          <w:rFonts w:ascii="Book Antiqua" w:hAnsi="Book Antiqua" w:cs="Times New Roman"/>
          <w:sz w:val="24"/>
          <w:szCs w:val="24"/>
        </w:rPr>
      </w:pPr>
    </w:p>
    <w:p w14:paraId="04C3C2BD" w14:textId="77777777" w:rsidR="00F54FA8" w:rsidRDefault="00F54FA8" w:rsidP="005A2767">
      <w:pPr>
        <w:rPr>
          <w:rFonts w:ascii="Book Antiqua" w:hAnsi="Book Antiqua" w:cs="Times New Roman"/>
          <w:sz w:val="24"/>
          <w:szCs w:val="24"/>
        </w:rPr>
      </w:pPr>
    </w:p>
    <w:p w14:paraId="1361FCAF" w14:textId="77777777" w:rsidR="00F54FA8"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62306B86" w14:textId="77777777" w:rsidR="00F54FA8"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02E55775" w14:textId="77777777" w:rsidR="00F54FA8" w:rsidRDefault="00F54FA8" w:rsidP="005A2767">
      <w:pPr>
        <w:rPr>
          <w:rFonts w:ascii="Book Antiqua" w:hAnsi="Book Antiqua" w:cs="Times New Roman"/>
          <w:sz w:val="24"/>
          <w:szCs w:val="24"/>
        </w:rPr>
      </w:pPr>
    </w:p>
    <w:p w14:paraId="7A11A2CC" w14:textId="77777777" w:rsidR="00F54FA8" w:rsidRDefault="00F54FA8" w:rsidP="005A2767">
      <w:pPr>
        <w:rPr>
          <w:rFonts w:ascii="Book Antiqua" w:hAnsi="Book Antiqua" w:cs="Times New Roman"/>
          <w:sz w:val="24"/>
          <w:szCs w:val="24"/>
        </w:rPr>
      </w:pPr>
    </w:p>
    <w:p w14:paraId="2D410A0D" w14:textId="77777777" w:rsidR="00F54FA8" w:rsidRDefault="00F54FA8" w:rsidP="005A2767">
      <w:pPr>
        <w:rPr>
          <w:rFonts w:ascii="Book Antiqua" w:hAnsi="Book Antiqua" w:cs="Times New Roman"/>
          <w:sz w:val="24"/>
          <w:szCs w:val="24"/>
        </w:rPr>
      </w:pPr>
    </w:p>
    <w:p w14:paraId="6D749EEC" w14:textId="77777777" w:rsidR="00F54FA8" w:rsidRDefault="00F54FA8" w:rsidP="005A2767">
      <w:pPr>
        <w:rPr>
          <w:rFonts w:ascii="Book Antiqua" w:hAnsi="Book Antiqua" w:cs="Times New Roman"/>
          <w:sz w:val="24"/>
          <w:szCs w:val="24"/>
        </w:rPr>
      </w:pPr>
    </w:p>
    <w:p w14:paraId="0777B2F1" w14:textId="77777777" w:rsidR="00F54FA8" w:rsidRDefault="00F54FA8" w:rsidP="005A2767">
      <w:pPr>
        <w:rPr>
          <w:rFonts w:ascii="Book Antiqua" w:hAnsi="Book Antiqua" w:cs="Times New Roman"/>
          <w:sz w:val="24"/>
          <w:szCs w:val="24"/>
        </w:rPr>
      </w:pPr>
    </w:p>
    <w:p w14:paraId="5A6C33AD" w14:textId="77777777" w:rsidR="00F54FA8" w:rsidRDefault="00F54FA8" w:rsidP="005A2767">
      <w:pPr>
        <w:rPr>
          <w:rFonts w:ascii="Book Antiqua" w:hAnsi="Book Antiqua" w:cs="Times New Roman"/>
          <w:sz w:val="24"/>
          <w:szCs w:val="24"/>
        </w:rPr>
      </w:pPr>
    </w:p>
    <w:p w14:paraId="7D06814A" w14:textId="77777777" w:rsidR="00F54FA8" w:rsidRDefault="00F54FA8" w:rsidP="005A2767">
      <w:pPr>
        <w:rPr>
          <w:rFonts w:ascii="Book Antiqua" w:hAnsi="Book Antiqua" w:cs="Times New Roman"/>
          <w:sz w:val="24"/>
          <w:szCs w:val="24"/>
        </w:rPr>
      </w:pPr>
    </w:p>
    <w:p w14:paraId="18CF9317" w14:textId="77777777" w:rsidR="00F54FA8" w:rsidRDefault="00F54FA8" w:rsidP="005A2767">
      <w:pPr>
        <w:rPr>
          <w:rFonts w:ascii="Book Antiqua" w:hAnsi="Book Antiqua" w:cs="Times New Roman"/>
          <w:sz w:val="24"/>
          <w:szCs w:val="24"/>
        </w:rPr>
      </w:pPr>
    </w:p>
    <w:p w14:paraId="666AB67F" w14:textId="77777777" w:rsidR="00F54FA8" w:rsidRDefault="00F54FA8" w:rsidP="005A2767">
      <w:pPr>
        <w:rPr>
          <w:rFonts w:ascii="Book Antiqua" w:hAnsi="Book Antiqua" w:cs="Times New Roman"/>
          <w:sz w:val="24"/>
          <w:szCs w:val="24"/>
        </w:rPr>
      </w:pPr>
    </w:p>
    <w:p w14:paraId="1CEC2A13" w14:textId="77777777" w:rsidR="00F54FA8" w:rsidRDefault="00F54FA8" w:rsidP="005A2767">
      <w:pPr>
        <w:rPr>
          <w:rFonts w:ascii="Book Antiqua" w:hAnsi="Book Antiqua" w:cs="Times New Roman"/>
          <w:sz w:val="24"/>
          <w:szCs w:val="24"/>
        </w:rPr>
      </w:pPr>
    </w:p>
    <w:p w14:paraId="69E6CAA9" w14:textId="77777777" w:rsidR="00F54FA8" w:rsidRDefault="00F54FA8" w:rsidP="005A2767">
      <w:pPr>
        <w:rPr>
          <w:rFonts w:ascii="Book Antiqua" w:hAnsi="Book Antiqua" w:cs="Times New Roman"/>
          <w:sz w:val="24"/>
          <w:szCs w:val="24"/>
        </w:rPr>
      </w:pPr>
    </w:p>
    <w:p w14:paraId="023EBA28" w14:textId="77777777" w:rsidR="00F54FA8" w:rsidRDefault="00F54FA8" w:rsidP="005A2767">
      <w:pPr>
        <w:rPr>
          <w:rFonts w:ascii="Book Antiqua" w:hAnsi="Book Antiqua" w:cs="Times New Roman"/>
          <w:sz w:val="24"/>
          <w:szCs w:val="24"/>
        </w:rPr>
      </w:pPr>
    </w:p>
    <w:p w14:paraId="7FD3FCFA" w14:textId="77777777" w:rsidR="00F54FA8" w:rsidRDefault="00F54FA8" w:rsidP="005A2767">
      <w:pPr>
        <w:rPr>
          <w:rFonts w:ascii="Book Antiqua" w:hAnsi="Book Antiqua" w:cs="Times New Roman"/>
          <w:sz w:val="24"/>
          <w:szCs w:val="24"/>
        </w:rPr>
      </w:pPr>
    </w:p>
    <w:p w14:paraId="165B5981" w14:textId="77777777" w:rsidR="00F54FA8" w:rsidRDefault="00F54FA8" w:rsidP="005A2767">
      <w:pPr>
        <w:rPr>
          <w:rFonts w:ascii="Book Antiqua" w:hAnsi="Book Antiqua" w:cs="Times New Roman"/>
          <w:sz w:val="24"/>
          <w:szCs w:val="24"/>
        </w:rPr>
      </w:pPr>
    </w:p>
    <w:p w14:paraId="62C93770" w14:textId="77777777" w:rsidR="00F54FA8"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13056EFB" w14:textId="05F800B6" w:rsidR="005A2520" w:rsidRDefault="005A2520" w:rsidP="007D7008">
      <w:pPr>
        <w:pStyle w:val="Heading6"/>
      </w:pPr>
      <w:bookmarkStart w:id="1" w:name="_Toc161657169"/>
      <w:r w:rsidRPr="007D7008">
        <w:lastRenderedPageBreak/>
        <w:t xml:space="preserve">of </w:t>
      </w:r>
      <w:r w:rsidR="007D7008" w:rsidRPr="007D7008">
        <w:t xml:space="preserve">Appendix </w:t>
      </w:r>
      <w:r w:rsidRPr="007D7008">
        <w:t>Tables</w:t>
      </w:r>
      <w:bookmarkEnd w:id="1"/>
    </w:p>
    <w:p w14:paraId="2CF63F0D" w14:textId="77777777" w:rsidR="007D7008" w:rsidRPr="007D7008" w:rsidRDefault="007D7008" w:rsidP="007D7008"/>
    <w:p w14:paraId="78121E75" w14:textId="3F5F8B38" w:rsidR="005B019F" w:rsidRDefault="005A2767">
      <w:pPr>
        <w:pStyle w:val="TableofFigures"/>
        <w:tabs>
          <w:tab w:val="right" w:leader="dot" w:pos="9016"/>
        </w:tabs>
        <w:rPr>
          <w:rFonts w:eastAsiaTheme="minorEastAsia"/>
          <w:noProof/>
          <w:lang w:eastAsia="en-GB"/>
        </w:rPr>
      </w:pPr>
      <w:r>
        <w:rPr>
          <w:rFonts w:ascii="Book Antiqua" w:hAnsi="Book Antiqua" w:cs="Times New Roman"/>
          <w:sz w:val="24"/>
          <w:szCs w:val="24"/>
        </w:rPr>
        <w:fldChar w:fldCharType="begin"/>
      </w:r>
      <w:r>
        <w:rPr>
          <w:rFonts w:ascii="Book Antiqua" w:hAnsi="Book Antiqua" w:cs="Times New Roman"/>
          <w:sz w:val="24"/>
          <w:szCs w:val="24"/>
        </w:rPr>
        <w:instrText xml:space="preserve"> TOC \h \z \c "Appendix" </w:instrText>
      </w:r>
      <w:r>
        <w:rPr>
          <w:rFonts w:ascii="Book Antiqua" w:hAnsi="Book Antiqua" w:cs="Times New Roman"/>
          <w:sz w:val="24"/>
          <w:szCs w:val="24"/>
        </w:rPr>
        <w:fldChar w:fldCharType="separate"/>
      </w:r>
      <w:hyperlink w:anchor="_Toc161657335" w:history="1">
        <w:r w:rsidR="005B019F" w:rsidRPr="008A4A77">
          <w:rPr>
            <w:rStyle w:val="Hyperlink"/>
            <w:noProof/>
          </w:rPr>
          <w:t>Appendix 6.1.1 Goodness-of-fit summaries for explanatory variables and Economic Activity (CAMSIS)</w:t>
        </w:r>
        <w:r w:rsidR="005B019F">
          <w:rPr>
            <w:noProof/>
            <w:webHidden/>
          </w:rPr>
          <w:tab/>
        </w:r>
        <w:r w:rsidR="005B019F">
          <w:rPr>
            <w:noProof/>
            <w:webHidden/>
          </w:rPr>
          <w:fldChar w:fldCharType="begin"/>
        </w:r>
        <w:r w:rsidR="005B019F">
          <w:rPr>
            <w:noProof/>
            <w:webHidden/>
          </w:rPr>
          <w:instrText xml:space="preserve"> PAGEREF _Toc161657335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6A2755FA" w14:textId="70999A5F" w:rsidR="005B019F" w:rsidRDefault="00000000">
      <w:pPr>
        <w:pStyle w:val="TableofFigures"/>
        <w:tabs>
          <w:tab w:val="right" w:leader="dot" w:pos="9016"/>
        </w:tabs>
        <w:rPr>
          <w:rFonts w:eastAsiaTheme="minorEastAsia"/>
          <w:noProof/>
          <w:lang w:eastAsia="en-GB"/>
        </w:rPr>
      </w:pPr>
      <w:hyperlink w:anchor="_Toc161657336" w:history="1">
        <w:r w:rsidR="005B019F" w:rsidRPr="008A4A77">
          <w:rPr>
            <w:rStyle w:val="Hyperlink"/>
            <w:noProof/>
          </w:rPr>
          <w:t>Appendix 6.1.2 Model building goodness-of-fit summaries for multiple logistic regression model of Economic Activity (CAMSIS)</w:t>
        </w:r>
        <w:r w:rsidR="005B019F">
          <w:rPr>
            <w:noProof/>
            <w:webHidden/>
          </w:rPr>
          <w:tab/>
        </w:r>
        <w:r w:rsidR="005B019F">
          <w:rPr>
            <w:noProof/>
            <w:webHidden/>
          </w:rPr>
          <w:fldChar w:fldCharType="begin"/>
        </w:r>
        <w:r w:rsidR="005B019F">
          <w:rPr>
            <w:noProof/>
            <w:webHidden/>
          </w:rPr>
          <w:instrText xml:space="preserve"> PAGEREF _Toc161657336 \h </w:instrText>
        </w:r>
        <w:r w:rsidR="005B019F">
          <w:rPr>
            <w:noProof/>
            <w:webHidden/>
          </w:rPr>
        </w:r>
        <w:r w:rsidR="005B019F">
          <w:rPr>
            <w:noProof/>
            <w:webHidden/>
          </w:rPr>
          <w:fldChar w:fldCharType="separate"/>
        </w:r>
        <w:r w:rsidR="005B019F">
          <w:rPr>
            <w:noProof/>
            <w:webHidden/>
          </w:rPr>
          <w:t>284</w:t>
        </w:r>
        <w:r w:rsidR="005B019F">
          <w:rPr>
            <w:noProof/>
            <w:webHidden/>
          </w:rPr>
          <w:fldChar w:fldCharType="end"/>
        </w:r>
      </w:hyperlink>
    </w:p>
    <w:p w14:paraId="021A522F" w14:textId="3116AB1C" w:rsidR="005B019F" w:rsidRDefault="00000000">
      <w:pPr>
        <w:pStyle w:val="TableofFigures"/>
        <w:tabs>
          <w:tab w:val="right" w:leader="dot" w:pos="9016"/>
        </w:tabs>
        <w:rPr>
          <w:rFonts w:eastAsiaTheme="minorEastAsia"/>
          <w:noProof/>
          <w:lang w:eastAsia="en-GB"/>
        </w:rPr>
      </w:pPr>
      <w:hyperlink w:anchor="_Toc161657337" w:history="1">
        <w:r w:rsidR="005B019F" w:rsidRPr="008A4A77">
          <w:rPr>
            <w:rStyle w:val="Hyperlink"/>
            <w:noProof/>
          </w:rPr>
          <w:t>Appendix 6.1.3 Goodness-of-fit summaries for explanatory variables and Economic Activity (RGSC)</w:t>
        </w:r>
        <w:r w:rsidR="005B019F">
          <w:rPr>
            <w:noProof/>
            <w:webHidden/>
          </w:rPr>
          <w:tab/>
        </w:r>
        <w:r w:rsidR="005B019F">
          <w:rPr>
            <w:noProof/>
            <w:webHidden/>
          </w:rPr>
          <w:fldChar w:fldCharType="begin"/>
        </w:r>
        <w:r w:rsidR="005B019F">
          <w:rPr>
            <w:noProof/>
            <w:webHidden/>
          </w:rPr>
          <w:instrText xml:space="preserve"> PAGEREF _Toc161657337 \h </w:instrText>
        </w:r>
        <w:r w:rsidR="005B019F">
          <w:rPr>
            <w:noProof/>
            <w:webHidden/>
          </w:rPr>
        </w:r>
        <w:r w:rsidR="005B019F">
          <w:rPr>
            <w:noProof/>
            <w:webHidden/>
          </w:rPr>
          <w:fldChar w:fldCharType="separate"/>
        </w:r>
        <w:r w:rsidR="005B019F">
          <w:rPr>
            <w:noProof/>
            <w:webHidden/>
          </w:rPr>
          <w:t>285</w:t>
        </w:r>
        <w:r w:rsidR="005B019F">
          <w:rPr>
            <w:noProof/>
            <w:webHidden/>
          </w:rPr>
          <w:fldChar w:fldCharType="end"/>
        </w:r>
      </w:hyperlink>
    </w:p>
    <w:p w14:paraId="46CF79F0" w14:textId="177C873E" w:rsidR="005B019F" w:rsidRDefault="00000000">
      <w:pPr>
        <w:pStyle w:val="TableofFigures"/>
        <w:tabs>
          <w:tab w:val="right" w:leader="dot" w:pos="9016"/>
        </w:tabs>
        <w:rPr>
          <w:rFonts w:eastAsiaTheme="minorEastAsia"/>
          <w:noProof/>
          <w:lang w:eastAsia="en-GB"/>
        </w:rPr>
      </w:pPr>
      <w:hyperlink w:anchor="_Toc161657338" w:history="1">
        <w:r w:rsidR="005B019F" w:rsidRPr="008A4A77">
          <w:rPr>
            <w:rStyle w:val="Hyperlink"/>
            <w:noProof/>
          </w:rPr>
          <w:t>Appendix 6.1.4 Model building goodness-of-fit summaries for multiple logistic regression model of Economic Activity (RGSC)</w:t>
        </w:r>
        <w:r w:rsidR="005B019F">
          <w:rPr>
            <w:noProof/>
            <w:webHidden/>
          </w:rPr>
          <w:tab/>
        </w:r>
        <w:r w:rsidR="005B019F">
          <w:rPr>
            <w:noProof/>
            <w:webHidden/>
          </w:rPr>
          <w:fldChar w:fldCharType="begin"/>
        </w:r>
        <w:r w:rsidR="005B019F">
          <w:rPr>
            <w:noProof/>
            <w:webHidden/>
          </w:rPr>
          <w:instrText xml:space="preserve"> PAGEREF _Toc161657338 \h </w:instrText>
        </w:r>
        <w:r w:rsidR="005B019F">
          <w:rPr>
            <w:noProof/>
            <w:webHidden/>
          </w:rPr>
        </w:r>
        <w:r w:rsidR="005B019F">
          <w:rPr>
            <w:noProof/>
            <w:webHidden/>
          </w:rPr>
          <w:fldChar w:fldCharType="separate"/>
        </w:r>
        <w:r w:rsidR="005B019F">
          <w:rPr>
            <w:noProof/>
            <w:webHidden/>
          </w:rPr>
          <w:t>285</w:t>
        </w:r>
        <w:r w:rsidR="005B019F">
          <w:rPr>
            <w:noProof/>
            <w:webHidden/>
          </w:rPr>
          <w:fldChar w:fldCharType="end"/>
        </w:r>
      </w:hyperlink>
    </w:p>
    <w:p w14:paraId="2085D41E" w14:textId="43B79BBB" w:rsidR="005B019F" w:rsidRDefault="00000000">
      <w:pPr>
        <w:pStyle w:val="TableofFigures"/>
        <w:tabs>
          <w:tab w:val="right" w:leader="dot" w:pos="9016"/>
        </w:tabs>
        <w:rPr>
          <w:rFonts w:eastAsiaTheme="minorEastAsia"/>
          <w:noProof/>
          <w:lang w:eastAsia="en-GB"/>
        </w:rPr>
      </w:pPr>
      <w:hyperlink w:anchor="_Toc161657339" w:history="1">
        <w:r w:rsidR="005B019F" w:rsidRPr="008A4A77">
          <w:rPr>
            <w:rStyle w:val="Hyperlink"/>
            <w:noProof/>
          </w:rPr>
          <w:t>Appendix 6.1.5 Goodness-of-fit summaries for explanatory variables and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_Toc161657339 \h </w:instrText>
        </w:r>
        <w:r w:rsidR="005B019F">
          <w:rPr>
            <w:noProof/>
            <w:webHidden/>
          </w:rPr>
        </w:r>
        <w:r w:rsidR="005B019F">
          <w:rPr>
            <w:noProof/>
            <w:webHidden/>
          </w:rPr>
          <w:fldChar w:fldCharType="separate"/>
        </w:r>
        <w:r w:rsidR="005B019F">
          <w:rPr>
            <w:noProof/>
            <w:webHidden/>
          </w:rPr>
          <w:t>286</w:t>
        </w:r>
        <w:r w:rsidR="005B019F">
          <w:rPr>
            <w:noProof/>
            <w:webHidden/>
          </w:rPr>
          <w:fldChar w:fldCharType="end"/>
        </w:r>
      </w:hyperlink>
    </w:p>
    <w:p w14:paraId="49274AE7" w14:textId="3761148E" w:rsidR="005B019F" w:rsidRDefault="00000000">
      <w:pPr>
        <w:pStyle w:val="TableofFigures"/>
        <w:tabs>
          <w:tab w:val="right" w:leader="dot" w:pos="9016"/>
        </w:tabs>
        <w:rPr>
          <w:rFonts w:eastAsiaTheme="minorEastAsia"/>
          <w:noProof/>
          <w:lang w:eastAsia="en-GB"/>
        </w:rPr>
      </w:pPr>
      <w:hyperlink w:anchor="_Toc161657340" w:history="1">
        <w:r w:rsidR="005B019F" w:rsidRPr="008A4A77">
          <w:rPr>
            <w:rStyle w:val="Hyperlink"/>
            <w:noProof/>
          </w:rPr>
          <w:t>Appendix 6.1.6 Model building goodness-of-fit summaries for multiple logistic regression model of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_Toc161657340 \h </w:instrText>
        </w:r>
        <w:r w:rsidR="005B019F">
          <w:rPr>
            <w:noProof/>
            <w:webHidden/>
          </w:rPr>
        </w:r>
        <w:r w:rsidR="005B019F">
          <w:rPr>
            <w:noProof/>
            <w:webHidden/>
          </w:rPr>
          <w:fldChar w:fldCharType="separate"/>
        </w:r>
        <w:r w:rsidR="005B019F">
          <w:rPr>
            <w:noProof/>
            <w:webHidden/>
          </w:rPr>
          <w:t>286</w:t>
        </w:r>
        <w:r w:rsidR="005B019F">
          <w:rPr>
            <w:noProof/>
            <w:webHidden/>
          </w:rPr>
          <w:fldChar w:fldCharType="end"/>
        </w:r>
      </w:hyperlink>
    </w:p>
    <w:p w14:paraId="03716F1E" w14:textId="18CFAAE9" w:rsidR="005B019F" w:rsidRDefault="00000000">
      <w:pPr>
        <w:pStyle w:val="TableofFigures"/>
        <w:tabs>
          <w:tab w:val="right" w:leader="dot" w:pos="9016"/>
        </w:tabs>
        <w:rPr>
          <w:rFonts w:eastAsiaTheme="minorEastAsia"/>
          <w:noProof/>
          <w:lang w:eastAsia="en-GB"/>
        </w:rPr>
      </w:pPr>
      <w:hyperlink w:anchor="_Toc161657341" w:history="1">
        <w:r w:rsidR="005B019F" w:rsidRPr="008A4A77">
          <w:rPr>
            <w:rStyle w:val="Hyperlink"/>
            <w:noProof/>
          </w:rPr>
          <w:t>Appendix 6.1.7 Goodness-of-fit summaries for explanatory variables and Economic Activity (RGSC) using SOC2000 and SOC90 Codes</w:t>
        </w:r>
        <w:r w:rsidR="005B019F">
          <w:rPr>
            <w:noProof/>
            <w:webHidden/>
          </w:rPr>
          <w:tab/>
        </w:r>
        <w:r w:rsidR="005B019F">
          <w:rPr>
            <w:noProof/>
            <w:webHidden/>
          </w:rPr>
          <w:fldChar w:fldCharType="begin"/>
        </w:r>
        <w:r w:rsidR="005B019F">
          <w:rPr>
            <w:noProof/>
            <w:webHidden/>
          </w:rPr>
          <w:instrText xml:space="preserve"> PAGEREF _Toc161657341 \h </w:instrText>
        </w:r>
        <w:r w:rsidR="005B019F">
          <w:rPr>
            <w:noProof/>
            <w:webHidden/>
          </w:rPr>
        </w:r>
        <w:r w:rsidR="005B019F">
          <w:rPr>
            <w:noProof/>
            <w:webHidden/>
          </w:rPr>
          <w:fldChar w:fldCharType="separate"/>
        </w:r>
        <w:r w:rsidR="005B019F">
          <w:rPr>
            <w:noProof/>
            <w:webHidden/>
          </w:rPr>
          <w:t>287</w:t>
        </w:r>
        <w:r w:rsidR="005B019F">
          <w:rPr>
            <w:noProof/>
            <w:webHidden/>
          </w:rPr>
          <w:fldChar w:fldCharType="end"/>
        </w:r>
      </w:hyperlink>
    </w:p>
    <w:p w14:paraId="31C0744B" w14:textId="560076A6" w:rsidR="005B019F" w:rsidRDefault="00000000">
      <w:pPr>
        <w:pStyle w:val="TableofFigures"/>
        <w:tabs>
          <w:tab w:val="right" w:leader="dot" w:pos="9016"/>
        </w:tabs>
        <w:rPr>
          <w:rFonts w:eastAsiaTheme="minorEastAsia"/>
          <w:noProof/>
          <w:lang w:eastAsia="en-GB"/>
        </w:rPr>
      </w:pPr>
      <w:hyperlink w:anchor="_Toc161657342" w:history="1">
        <w:r w:rsidR="005B019F" w:rsidRPr="008A4A77">
          <w:rPr>
            <w:rStyle w:val="Hyperlink"/>
            <w:noProof/>
          </w:rPr>
          <w:t>Appendix 6.1.8 Model building goodness-of-fit summaries for multiple logistic regression model of Economic Activity (RGSC) using SOC200 and SOC90 Codes</w:t>
        </w:r>
        <w:r w:rsidR="005B019F">
          <w:rPr>
            <w:noProof/>
            <w:webHidden/>
          </w:rPr>
          <w:tab/>
        </w:r>
        <w:r w:rsidR="005B019F">
          <w:rPr>
            <w:noProof/>
            <w:webHidden/>
          </w:rPr>
          <w:fldChar w:fldCharType="begin"/>
        </w:r>
        <w:r w:rsidR="005B019F">
          <w:rPr>
            <w:noProof/>
            <w:webHidden/>
          </w:rPr>
          <w:instrText xml:space="preserve"> PAGEREF _Toc161657342 \h </w:instrText>
        </w:r>
        <w:r w:rsidR="005B019F">
          <w:rPr>
            <w:noProof/>
            <w:webHidden/>
          </w:rPr>
        </w:r>
        <w:r w:rsidR="005B019F">
          <w:rPr>
            <w:noProof/>
            <w:webHidden/>
          </w:rPr>
          <w:fldChar w:fldCharType="separate"/>
        </w:r>
        <w:r w:rsidR="005B019F">
          <w:rPr>
            <w:noProof/>
            <w:webHidden/>
          </w:rPr>
          <w:t>287</w:t>
        </w:r>
        <w:r w:rsidR="005B019F">
          <w:rPr>
            <w:noProof/>
            <w:webHidden/>
          </w:rPr>
          <w:fldChar w:fldCharType="end"/>
        </w:r>
      </w:hyperlink>
    </w:p>
    <w:p w14:paraId="3F3A2309" w14:textId="0DCC2C0E" w:rsidR="005B019F" w:rsidRDefault="00000000">
      <w:pPr>
        <w:pStyle w:val="TableofFigures"/>
        <w:tabs>
          <w:tab w:val="right" w:leader="dot" w:pos="9016"/>
        </w:tabs>
        <w:rPr>
          <w:rFonts w:eastAsiaTheme="minorEastAsia"/>
          <w:noProof/>
          <w:lang w:eastAsia="en-GB"/>
        </w:rPr>
      </w:pPr>
      <w:hyperlink w:anchor="_Toc161657343" w:history="1">
        <w:r w:rsidR="005B019F" w:rsidRPr="008A4A77">
          <w:rPr>
            <w:rStyle w:val="Hyperlink"/>
            <w:noProof/>
          </w:rPr>
          <w:t>Appendix 6.1.9 Sensitivity Analysis of SOC Codes (CAMSIS)</w:t>
        </w:r>
        <w:r w:rsidR="005B019F">
          <w:rPr>
            <w:noProof/>
            <w:webHidden/>
          </w:rPr>
          <w:tab/>
        </w:r>
        <w:r w:rsidR="005B019F">
          <w:rPr>
            <w:noProof/>
            <w:webHidden/>
          </w:rPr>
          <w:fldChar w:fldCharType="begin"/>
        </w:r>
        <w:r w:rsidR="005B019F">
          <w:rPr>
            <w:noProof/>
            <w:webHidden/>
          </w:rPr>
          <w:instrText xml:space="preserve"> PAGEREF _Toc161657343 \h </w:instrText>
        </w:r>
        <w:r w:rsidR="005B019F">
          <w:rPr>
            <w:noProof/>
            <w:webHidden/>
          </w:rPr>
        </w:r>
        <w:r w:rsidR="005B019F">
          <w:rPr>
            <w:noProof/>
            <w:webHidden/>
          </w:rPr>
          <w:fldChar w:fldCharType="separate"/>
        </w:r>
        <w:r w:rsidR="005B019F">
          <w:rPr>
            <w:noProof/>
            <w:webHidden/>
          </w:rPr>
          <w:t>289</w:t>
        </w:r>
        <w:r w:rsidR="005B019F">
          <w:rPr>
            <w:noProof/>
            <w:webHidden/>
          </w:rPr>
          <w:fldChar w:fldCharType="end"/>
        </w:r>
      </w:hyperlink>
    </w:p>
    <w:p w14:paraId="345ED62E" w14:textId="51E61613" w:rsidR="005B019F" w:rsidRDefault="00000000">
      <w:pPr>
        <w:pStyle w:val="TableofFigures"/>
        <w:tabs>
          <w:tab w:val="right" w:leader="dot" w:pos="9016"/>
        </w:tabs>
        <w:rPr>
          <w:rFonts w:eastAsiaTheme="minorEastAsia"/>
          <w:noProof/>
          <w:lang w:eastAsia="en-GB"/>
        </w:rPr>
      </w:pPr>
      <w:hyperlink w:anchor="_Toc161657344" w:history="1">
        <w:r w:rsidR="005B019F" w:rsidRPr="008A4A77">
          <w:rPr>
            <w:rStyle w:val="Hyperlink"/>
            <w:noProof/>
          </w:rPr>
          <w:t>Appendix 6.1.10 Sensitivity Analysis of SOC Codes (RGSC)</w:t>
        </w:r>
        <w:r w:rsidR="005B019F">
          <w:rPr>
            <w:noProof/>
            <w:webHidden/>
          </w:rPr>
          <w:tab/>
        </w:r>
        <w:r w:rsidR="005B019F">
          <w:rPr>
            <w:noProof/>
            <w:webHidden/>
          </w:rPr>
          <w:fldChar w:fldCharType="begin"/>
        </w:r>
        <w:r w:rsidR="005B019F">
          <w:rPr>
            <w:noProof/>
            <w:webHidden/>
          </w:rPr>
          <w:instrText xml:space="preserve"> PAGEREF _Toc161657344 \h </w:instrText>
        </w:r>
        <w:r w:rsidR="005B019F">
          <w:rPr>
            <w:noProof/>
            <w:webHidden/>
          </w:rPr>
        </w:r>
        <w:r w:rsidR="005B019F">
          <w:rPr>
            <w:noProof/>
            <w:webHidden/>
          </w:rPr>
          <w:fldChar w:fldCharType="separate"/>
        </w:r>
        <w:r w:rsidR="005B019F">
          <w:rPr>
            <w:noProof/>
            <w:webHidden/>
          </w:rPr>
          <w:t>292</w:t>
        </w:r>
        <w:r w:rsidR="005B019F">
          <w:rPr>
            <w:noProof/>
            <w:webHidden/>
          </w:rPr>
          <w:fldChar w:fldCharType="end"/>
        </w:r>
      </w:hyperlink>
    </w:p>
    <w:p w14:paraId="354B683F" w14:textId="51907922" w:rsidR="005B019F" w:rsidRDefault="00000000">
      <w:pPr>
        <w:pStyle w:val="TableofFigures"/>
        <w:tabs>
          <w:tab w:val="right" w:leader="dot" w:pos="9016"/>
        </w:tabs>
        <w:rPr>
          <w:rFonts w:eastAsiaTheme="minorEastAsia"/>
          <w:noProof/>
          <w:lang w:eastAsia="en-GB"/>
        </w:rPr>
      </w:pPr>
      <w:hyperlink w:anchor="_Toc161657345" w:history="1">
        <w:r w:rsidR="005B019F" w:rsidRPr="008A4A77">
          <w:rPr>
            <w:rStyle w:val="Hyperlink"/>
            <w:noProof/>
          </w:rPr>
          <w:t>Appendix 6.2.1 Goodness-of-fit summaries for explanatory variables and Economic Activity (CAMSIS)</w:t>
        </w:r>
        <w:r w:rsidR="005B019F">
          <w:rPr>
            <w:noProof/>
            <w:webHidden/>
          </w:rPr>
          <w:tab/>
        </w:r>
        <w:r w:rsidR="005B019F">
          <w:rPr>
            <w:noProof/>
            <w:webHidden/>
          </w:rPr>
          <w:fldChar w:fldCharType="begin"/>
        </w:r>
        <w:r w:rsidR="005B019F">
          <w:rPr>
            <w:noProof/>
            <w:webHidden/>
          </w:rPr>
          <w:instrText xml:space="preserve"> PAGEREF _Toc161657345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28EB01F2" w14:textId="3204AFC5" w:rsidR="005B019F" w:rsidRDefault="00000000">
      <w:pPr>
        <w:pStyle w:val="TableofFigures"/>
        <w:tabs>
          <w:tab w:val="right" w:leader="dot" w:pos="9016"/>
        </w:tabs>
        <w:rPr>
          <w:rFonts w:eastAsiaTheme="minorEastAsia"/>
          <w:noProof/>
          <w:lang w:eastAsia="en-GB"/>
        </w:rPr>
      </w:pPr>
      <w:hyperlink w:anchor="_Toc161657346" w:history="1">
        <w:r w:rsidR="005B019F" w:rsidRPr="008A4A77">
          <w:rPr>
            <w:rStyle w:val="Hyperlink"/>
            <w:noProof/>
          </w:rPr>
          <w:t>Appendix 6.2.2 Model building goodness-of-fit summaries for multiple logistic regression model of Economic Activity (CAMSIS)</w:t>
        </w:r>
        <w:r w:rsidR="005B019F">
          <w:rPr>
            <w:noProof/>
            <w:webHidden/>
          </w:rPr>
          <w:tab/>
        </w:r>
        <w:r w:rsidR="005B019F">
          <w:rPr>
            <w:noProof/>
            <w:webHidden/>
          </w:rPr>
          <w:fldChar w:fldCharType="begin"/>
        </w:r>
        <w:r w:rsidR="005B019F">
          <w:rPr>
            <w:noProof/>
            <w:webHidden/>
          </w:rPr>
          <w:instrText xml:space="preserve"> PAGEREF _Toc161657346 \h </w:instrText>
        </w:r>
        <w:r w:rsidR="005B019F">
          <w:rPr>
            <w:noProof/>
            <w:webHidden/>
          </w:rPr>
        </w:r>
        <w:r w:rsidR="005B019F">
          <w:rPr>
            <w:noProof/>
            <w:webHidden/>
          </w:rPr>
          <w:fldChar w:fldCharType="separate"/>
        </w:r>
        <w:r w:rsidR="005B019F">
          <w:rPr>
            <w:noProof/>
            <w:webHidden/>
          </w:rPr>
          <w:t>295</w:t>
        </w:r>
        <w:r w:rsidR="005B019F">
          <w:rPr>
            <w:noProof/>
            <w:webHidden/>
          </w:rPr>
          <w:fldChar w:fldCharType="end"/>
        </w:r>
      </w:hyperlink>
    </w:p>
    <w:p w14:paraId="5AB65836" w14:textId="74D9E8F6" w:rsidR="005B019F" w:rsidRDefault="00000000">
      <w:pPr>
        <w:pStyle w:val="TableofFigures"/>
        <w:tabs>
          <w:tab w:val="right" w:leader="dot" w:pos="9016"/>
        </w:tabs>
        <w:rPr>
          <w:rFonts w:eastAsiaTheme="minorEastAsia"/>
          <w:noProof/>
          <w:lang w:eastAsia="en-GB"/>
        </w:rPr>
      </w:pPr>
      <w:hyperlink w:anchor="_Toc161657347" w:history="1">
        <w:r w:rsidR="005B019F" w:rsidRPr="008A4A77">
          <w:rPr>
            <w:rStyle w:val="Hyperlink"/>
            <w:noProof/>
          </w:rPr>
          <w:t>Appendix 6.2.3 Goodness-of-fit summaries for explanatory variables and Economic Activity (RGSC)</w:t>
        </w:r>
        <w:r w:rsidR="005B019F">
          <w:rPr>
            <w:noProof/>
            <w:webHidden/>
          </w:rPr>
          <w:tab/>
        </w:r>
        <w:r w:rsidR="005B019F">
          <w:rPr>
            <w:noProof/>
            <w:webHidden/>
          </w:rPr>
          <w:fldChar w:fldCharType="begin"/>
        </w:r>
        <w:r w:rsidR="005B019F">
          <w:rPr>
            <w:noProof/>
            <w:webHidden/>
          </w:rPr>
          <w:instrText xml:space="preserve"> PAGEREF _Toc161657347 \h </w:instrText>
        </w:r>
        <w:r w:rsidR="005B019F">
          <w:rPr>
            <w:noProof/>
            <w:webHidden/>
          </w:rPr>
        </w:r>
        <w:r w:rsidR="005B019F">
          <w:rPr>
            <w:noProof/>
            <w:webHidden/>
          </w:rPr>
          <w:fldChar w:fldCharType="separate"/>
        </w:r>
        <w:r w:rsidR="005B019F">
          <w:rPr>
            <w:noProof/>
            <w:webHidden/>
          </w:rPr>
          <w:t>296</w:t>
        </w:r>
        <w:r w:rsidR="005B019F">
          <w:rPr>
            <w:noProof/>
            <w:webHidden/>
          </w:rPr>
          <w:fldChar w:fldCharType="end"/>
        </w:r>
      </w:hyperlink>
    </w:p>
    <w:p w14:paraId="2062EB68" w14:textId="428110FA" w:rsidR="005B019F" w:rsidRDefault="00000000">
      <w:pPr>
        <w:pStyle w:val="TableofFigures"/>
        <w:tabs>
          <w:tab w:val="right" w:leader="dot" w:pos="9016"/>
        </w:tabs>
        <w:rPr>
          <w:rFonts w:eastAsiaTheme="minorEastAsia"/>
          <w:noProof/>
          <w:lang w:eastAsia="en-GB"/>
        </w:rPr>
      </w:pPr>
      <w:hyperlink w:anchor="_Toc161657348" w:history="1">
        <w:r w:rsidR="005B019F" w:rsidRPr="008A4A77">
          <w:rPr>
            <w:rStyle w:val="Hyperlink"/>
            <w:noProof/>
          </w:rPr>
          <w:t>Appendix 6.2.4 Model building goodness-of-fit summaries for multiple logistic regression model of Economic Activity (RGSC)</w:t>
        </w:r>
        <w:r w:rsidR="005B019F">
          <w:rPr>
            <w:noProof/>
            <w:webHidden/>
          </w:rPr>
          <w:tab/>
        </w:r>
        <w:r w:rsidR="005B019F">
          <w:rPr>
            <w:noProof/>
            <w:webHidden/>
          </w:rPr>
          <w:fldChar w:fldCharType="begin"/>
        </w:r>
        <w:r w:rsidR="005B019F">
          <w:rPr>
            <w:noProof/>
            <w:webHidden/>
          </w:rPr>
          <w:instrText xml:space="preserve"> PAGEREF _Toc161657348 \h </w:instrText>
        </w:r>
        <w:r w:rsidR="005B019F">
          <w:rPr>
            <w:noProof/>
            <w:webHidden/>
          </w:rPr>
        </w:r>
        <w:r w:rsidR="005B019F">
          <w:rPr>
            <w:noProof/>
            <w:webHidden/>
          </w:rPr>
          <w:fldChar w:fldCharType="separate"/>
        </w:r>
        <w:r w:rsidR="005B019F">
          <w:rPr>
            <w:noProof/>
            <w:webHidden/>
          </w:rPr>
          <w:t>296</w:t>
        </w:r>
        <w:r w:rsidR="005B019F">
          <w:rPr>
            <w:noProof/>
            <w:webHidden/>
          </w:rPr>
          <w:fldChar w:fldCharType="end"/>
        </w:r>
      </w:hyperlink>
    </w:p>
    <w:p w14:paraId="0DEDBBD1" w14:textId="47447CFE" w:rsidR="005B019F" w:rsidRDefault="00000000">
      <w:pPr>
        <w:pStyle w:val="TableofFigures"/>
        <w:tabs>
          <w:tab w:val="right" w:leader="dot" w:pos="9016"/>
        </w:tabs>
        <w:rPr>
          <w:rFonts w:eastAsiaTheme="minorEastAsia"/>
          <w:noProof/>
          <w:lang w:eastAsia="en-GB"/>
        </w:rPr>
      </w:pPr>
      <w:hyperlink w:anchor="_Toc161657349" w:history="1">
        <w:r w:rsidR="005B019F" w:rsidRPr="008A4A77">
          <w:rPr>
            <w:rStyle w:val="Hyperlink"/>
            <w:noProof/>
          </w:rPr>
          <w:t>Appendix 6.2.5 Goodness-of-fit summaries for explanatory variables and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_Toc161657349 \h </w:instrText>
        </w:r>
        <w:r w:rsidR="005B019F">
          <w:rPr>
            <w:noProof/>
            <w:webHidden/>
          </w:rPr>
        </w:r>
        <w:r w:rsidR="005B019F">
          <w:rPr>
            <w:noProof/>
            <w:webHidden/>
          </w:rPr>
          <w:fldChar w:fldCharType="separate"/>
        </w:r>
        <w:r w:rsidR="005B019F">
          <w:rPr>
            <w:noProof/>
            <w:webHidden/>
          </w:rPr>
          <w:t>297</w:t>
        </w:r>
        <w:r w:rsidR="005B019F">
          <w:rPr>
            <w:noProof/>
            <w:webHidden/>
          </w:rPr>
          <w:fldChar w:fldCharType="end"/>
        </w:r>
      </w:hyperlink>
    </w:p>
    <w:p w14:paraId="744AFBE4" w14:textId="4007445B" w:rsidR="005B019F" w:rsidRDefault="00000000">
      <w:pPr>
        <w:pStyle w:val="TableofFigures"/>
        <w:tabs>
          <w:tab w:val="right" w:leader="dot" w:pos="9016"/>
        </w:tabs>
        <w:rPr>
          <w:rFonts w:eastAsiaTheme="minorEastAsia"/>
          <w:noProof/>
          <w:lang w:eastAsia="en-GB"/>
        </w:rPr>
      </w:pPr>
      <w:hyperlink w:anchor="_Toc161657350" w:history="1">
        <w:r w:rsidR="005B019F" w:rsidRPr="008A4A77">
          <w:rPr>
            <w:rStyle w:val="Hyperlink"/>
            <w:noProof/>
          </w:rPr>
          <w:t>Appendix 6.2.6 Model building goodness-of-fit summaries for multiple logistic regression model of Economic Activity (CAMSIS) using SOC2000 and SOC90 Codes</w:t>
        </w:r>
        <w:r w:rsidR="005B019F">
          <w:rPr>
            <w:noProof/>
            <w:webHidden/>
          </w:rPr>
          <w:tab/>
        </w:r>
        <w:r w:rsidR="005B019F">
          <w:rPr>
            <w:noProof/>
            <w:webHidden/>
          </w:rPr>
          <w:fldChar w:fldCharType="begin"/>
        </w:r>
        <w:r w:rsidR="005B019F">
          <w:rPr>
            <w:noProof/>
            <w:webHidden/>
          </w:rPr>
          <w:instrText xml:space="preserve"> PAGEREF _Toc161657350 \h </w:instrText>
        </w:r>
        <w:r w:rsidR="005B019F">
          <w:rPr>
            <w:noProof/>
            <w:webHidden/>
          </w:rPr>
        </w:r>
        <w:r w:rsidR="005B019F">
          <w:rPr>
            <w:noProof/>
            <w:webHidden/>
          </w:rPr>
          <w:fldChar w:fldCharType="separate"/>
        </w:r>
        <w:r w:rsidR="005B019F">
          <w:rPr>
            <w:noProof/>
            <w:webHidden/>
          </w:rPr>
          <w:t>297</w:t>
        </w:r>
        <w:r w:rsidR="005B019F">
          <w:rPr>
            <w:noProof/>
            <w:webHidden/>
          </w:rPr>
          <w:fldChar w:fldCharType="end"/>
        </w:r>
      </w:hyperlink>
    </w:p>
    <w:p w14:paraId="7BAE5827" w14:textId="7F4CB0DF" w:rsidR="005B019F" w:rsidRDefault="00000000">
      <w:pPr>
        <w:pStyle w:val="TableofFigures"/>
        <w:tabs>
          <w:tab w:val="right" w:leader="dot" w:pos="9016"/>
        </w:tabs>
        <w:rPr>
          <w:rFonts w:eastAsiaTheme="minorEastAsia"/>
          <w:noProof/>
          <w:lang w:eastAsia="en-GB"/>
        </w:rPr>
      </w:pPr>
      <w:hyperlink w:anchor="_Toc161657351" w:history="1">
        <w:r w:rsidR="005B019F" w:rsidRPr="008A4A77">
          <w:rPr>
            <w:rStyle w:val="Hyperlink"/>
            <w:noProof/>
          </w:rPr>
          <w:t>Appendix 6.2.7 Goodness-of-fit summaries for explanatory variables and Economic Activity (NS-SEC) using SOC2000 and SOC90 Codes</w:t>
        </w:r>
        <w:r w:rsidR="005B019F">
          <w:rPr>
            <w:noProof/>
            <w:webHidden/>
          </w:rPr>
          <w:tab/>
        </w:r>
        <w:r w:rsidR="005B019F">
          <w:rPr>
            <w:noProof/>
            <w:webHidden/>
          </w:rPr>
          <w:fldChar w:fldCharType="begin"/>
        </w:r>
        <w:r w:rsidR="005B019F">
          <w:rPr>
            <w:noProof/>
            <w:webHidden/>
          </w:rPr>
          <w:instrText xml:space="preserve"> PAGEREF _Toc161657351 \h </w:instrText>
        </w:r>
        <w:r w:rsidR="005B019F">
          <w:rPr>
            <w:noProof/>
            <w:webHidden/>
          </w:rPr>
        </w:r>
        <w:r w:rsidR="005B019F">
          <w:rPr>
            <w:noProof/>
            <w:webHidden/>
          </w:rPr>
          <w:fldChar w:fldCharType="separate"/>
        </w:r>
        <w:r w:rsidR="005B019F">
          <w:rPr>
            <w:noProof/>
            <w:webHidden/>
          </w:rPr>
          <w:t>298</w:t>
        </w:r>
        <w:r w:rsidR="005B019F">
          <w:rPr>
            <w:noProof/>
            <w:webHidden/>
          </w:rPr>
          <w:fldChar w:fldCharType="end"/>
        </w:r>
      </w:hyperlink>
    </w:p>
    <w:p w14:paraId="6A78D9F5" w14:textId="378E7C88" w:rsidR="005B019F" w:rsidRDefault="00000000">
      <w:pPr>
        <w:pStyle w:val="TableofFigures"/>
        <w:tabs>
          <w:tab w:val="right" w:leader="dot" w:pos="9016"/>
        </w:tabs>
        <w:rPr>
          <w:rFonts w:eastAsiaTheme="minorEastAsia"/>
          <w:noProof/>
          <w:lang w:eastAsia="en-GB"/>
        </w:rPr>
      </w:pPr>
      <w:hyperlink w:anchor="_Toc161657352" w:history="1">
        <w:r w:rsidR="005B019F" w:rsidRPr="008A4A77">
          <w:rPr>
            <w:rStyle w:val="Hyperlink"/>
            <w:noProof/>
          </w:rPr>
          <w:t>Appendix 6.2.8 Model building goodness-of-fit summaries for multiple logistic regression model of Economic Activity (NS-SEC) using SOC2000 and SOC90 Codes</w:t>
        </w:r>
        <w:r w:rsidR="005B019F">
          <w:rPr>
            <w:noProof/>
            <w:webHidden/>
          </w:rPr>
          <w:tab/>
        </w:r>
        <w:r w:rsidR="005B019F">
          <w:rPr>
            <w:noProof/>
            <w:webHidden/>
          </w:rPr>
          <w:fldChar w:fldCharType="begin"/>
        </w:r>
        <w:r w:rsidR="005B019F">
          <w:rPr>
            <w:noProof/>
            <w:webHidden/>
          </w:rPr>
          <w:instrText xml:space="preserve"> PAGEREF _Toc161657352 \h </w:instrText>
        </w:r>
        <w:r w:rsidR="005B019F">
          <w:rPr>
            <w:noProof/>
            <w:webHidden/>
          </w:rPr>
        </w:r>
        <w:r w:rsidR="005B019F">
          <w:rPr>
            <w:noProof/>
            <w:webHidden/>
          </w:rPr>
          <w:fldChar w:fldCharType="separate"/>
        </w:r>
        <w:r w:rsidR="005B019F">
          <w:rPr>
            <w:noProof/>
            <w:webHidden/>
          </w:rPr>
          <w:t>298</w:t>
        </w:r>
        <w:r w:rsidR="005B019F">
          <w:rPr>
            <w:noProof/>
            <w:webHidden/>
          </w:rPr>
          <w:fldChar w:fldCharType="end"/>
        </w:r>
      </w:hyperlink>
    </w:p>
    <w:p w14:paraId="394E8DB5" w14:textId="77F850E8" w:rsidR="005B019F" w:rsidRDefault="00000000">
      <w:pPr>
        <w:pStyle w:val="TableofFigures"/>
        <w:tabs>
          <w:tab w:val="right" w:leader="dot" w:pos="9016"/>
        </w:tabs>
        <w:rPr>
          <w:rFonts w:eastAsiaTheme="minorEastAsia"/>
          <w:noProof/>
          <w:lang w:eastAsia="en-GB"/>
        </w:rPr>
      </w:pPr>
      <w:hyperlink w:anchor="_Toc161657353" w:history="1">
        <w:r w:rsidR="005B019F" w:rsidRPr="008A4A77">
          <w:rPr>
            <w:rStyle w:val="Hyperlink"/>
            <w:noProof/>
          </w:rPr>
          <w:t>Appendix 6.2.9 Sensitivity Analysis of SOC Codes (CAMSIS)</w:t>
        </w:r>
        <w:r w:rsidR="005B019F">
          <w:rPr>
            <w:noProof/>
            <w:webHidden/>
          </w:rPr>
          <w:tab/>
        </w:r>
        <w:r w:rsidR="005B019F">
          <w:rPr>
            <w:noProof/>
            <w:webHidden/>
          </w:rPr>
          <w:fldChar w:fldCharType="begin"/>
        </w:r>
        <w:r w:rsidR="005B019F">
          <w:rPr>
            <w:noProof/>
            <w:webHidden/>
          </w:rPr>
          <w:instrText xml:space="preserve"> PAGEREF _Toc161657353 \h </w:instrText>
        </w:r>
        <w:r w:rsidR="005B019F">
          <w:rPr>
            <w:noProof/>
            <w:webHidden/>
          </w:rPr>
        </w:r>
        <w:r w:rsidR="005B019F">
          <w:rPr>
            <w:noProof/>
            <w:webHidden/>
          </w:rPr>
          <w:fldChar w:fldCharType="separate"/>
        </w:r>
        <w:r w:rsidR="005B019F">
          <w:rPr>
            <w:noProof/>
            <w:webHidden/>
          </w:rPr>
          <w:t>300</w:t>
        </w:r>
        <w:r w:rsidR="005B019F">
          <w:rPr>
            <w:noProof/>
            <w:webHidden/>
          </w:rPr>
          <w:fldChar w:fldCharType="end"/>
        </w:r>
      </w:hyperlink>
    </w:p>
    <w:p w14:paraId="159F1C58" w14:textId="2DDDF839" w:rsidR="005B019F" w:rsidRDefault="00000000">
      <w:pPr>
        <w:pStyle w:val="TableofFigures"/>
        <w:tabs>
          <w:tab w:val="right" w:leader="dot" w:pos="9016"/>
        </w:tabs>
        <w:rPr>
          <w:rFonts w:eastAsiaTheme="minorEastAsia"/>
          <w:noProof/>
          <w:lang w:eastAsia="en-GB"/>
        </w:rPr>
      </w:pPr>
      <w:hyperlink w:anchor="_Toc161657354" w:history="1">
        <w:r w:rsidR="005B019F" w:rsidRPr="008A4A77">
          <w:rPr>
            <w:rStyle w:val="Hyperlink"/>
            <w:noProof/>
          </w:rPr>
          <w:t>Appendix 6.2.10 Sensitivity Analysis of SOC Codes (NS-SEC)</w:t>
        </w:r>
        <w:r w:rsidR="005B019F">
          <w:rPr>
            <w:noProof/>
            <w:webHidden/>
          </w:rPr>
          <w:tab/>
        </w:r>
        <w:r w:rsidR="005B019F">
          <w:rPr>
            <w:noProof/>
            <w:webHidden/>
          </w:rPr>
          <w:fldChar w:fldCharType="begin"/>
        </w:r>
        <w:r w:rsidR="005B019F">
          <w:rPr>
            <w:noProof/>
            <w:webHidden/>
          </w:rPr>
          <w:instrText xml:space="preserve"> PAGEREF _Toc161657354 \h </w:instrText>
        </w:r>
        <w:r w:rsidR="005B019F">
          <w:rPr>
            <w:noProof/>
            <w:webHidden/>
          </w:rPr>
        </w:r>
        <w:r w:rsidR="005B019F">
          <w:rPr>
            <w:noProof/>
            <w:webHidden/>
          </w:rPr>
          <w:fldChar w:fldCharType="separate"/>
        </w:r>
        <w:r w:rsidR="005B019F">
          <w:rPr>
            <w:noProof/>
            <w:webHidden/>
          </w:rPr>
          <w:t>302</w:t>
        </w:r>
        <w:r w:rsidR="005B019F">
          <w:rPr>
            <w:noProof/>
            <w:webHidden/>
          </w:rPr>
          <w:fldChar w:fldCharType="end"/>
        </w:r>
      </w:hyperlink>
    </w:p>
    <w:p w14:paraId="375D4088" w14:textId="140F094E" w:rsidR="00837293" w:rsidRPr="00837293" w:rsidRDefault="005A2767" w:rsidP="00B947F6">
      <w:pPr>
        <w:rPr>
          <w:rFonts w:ascii="Book Antiqua" w:hAnsi="Book Antiqua" w:cs="Times New Roman"/>
          <w:sz w:val="24"/>
          <w:szCs w:val="24"/>
        </w:rPr>
      </w:pPr>
      <w:r>
        <w:rPr>
          <w:rFonts w:ascii="Book Antiqua" w:hAnsi="Book Antiqua" w:cs="Times New Roman"/>
          <w:sz w:val="24"/>
          <w:szCs w:val="24"/>
        </w:rPr>
        <w:fldChar w:fldCharType="end"/>
      </w:r>
    </w:p>
    <w:p w14:paraId="7661C60C" w14:textId="77777777" w:rsidR="00837293" w:rsidRPr="00837293" w:rsidRDefault="00837293" w:rsidP="00B947F6">
      <w:pPr>
        <w:rPr>
          <w:rFonts w:ascii="Book Antiqua" w:hAnsi="Book Antiqua" w:cs="Times New Roman"/>
          <w:sz w:val="24"/>
          <w:szCs w:val="24"/>
        </w:rPr>
      </w:pPr>
    </w:p>
    <w:p w14:paraId="7A72BE06" w14:textId="77777777" w:rsidR="00837293" w:rsidRPr="00837293" w:rsidRDefault="00837293" w:rsidP="00B947F6">
      <w:pPr>
        <w:rPr>
          <w:rFonts w:ascii="Book Antiqua" w:hAnsi="Book Antiqua" w:cs="Times New Roman"/>
          <w:sz w:val="24"/>
          <w:szCs w:val="24"/>
        </w:rPr>
      </w:pPr>
    </w:p>
    <w:p w14:paraId="1AA968F0" w14:textId="77777777" w:rsidR="00837293" w:rsidRPr="00837293" w:rsidRDefault="00837293" w:rsidP="00B947F6">
      <w:pPr>
        <w:rPr>
          <w:rFonts w:ascii="Book Antiqua" w:hAnsi="Book Antiqua" w:cs="Times New Roman"/>
          <w:sz w:val="24"/>
          <w:szCs w:val="24"/>
        </w:rPr>
      </w:pPr>
    </w:p>
    <w:p w14:paraId="7F52D932" w14:textId="77777777" w:rsidR="00837293" w:rsidRPr="00837293" w:rsidRDefault="00837293" w:rsidP="00B947F6">
      <w:pPr>
        <w:rPr>
          <w:rFonts w:ascii="Book Antiqua" w:hAnsi="Book Antiqua" w:cs="Times New Roman"/>
          <w:sz w:val="24"/>
          <w:szCs w:val="24"/>
        </w:rPr>
      </w:pPr>
    </w:p>
    <w:p w14:paraId="18B8DADB" w14:textId="77777777" w:rsidR="00837293" w:rsidRPr="00837293" w:rsidRDefault="00837293" w:rsidP="00B947F6">
      <w:pPr>
        <w:rPr>
          <w:rFonts w:ascii="Book Antiqua" w:hAnsi="Book Antiqua" w:cs="Times New Roman"/>
          <w:sz w:val="24"/>
          <w:szCs w:val="24"/>
        </w:rPr>
      </w:pPr>
    </w:p>
    <w:p w14:paraId="7B5CDE51" w14:textId="164007C2" w:rsidR="00397201" w:rsidRDefault="00397201" w:rsidP="007D7008">
      <w:pPr>
        <w:pStyle w:val="Heading6"/>
      </w:pPr>
      <w:bookmarkStart w:id="2" w:name="_Toc161657170"/>
      <w:r w:rsidRPr="007D7008">
        <w:lastRenderedPageBreak/>
        <w:t>of Figures</w:t>
      </w:r>
      <w:bookmarkEnd w:id="2"/>
    </w:p>
    <w:p w14:paraId="1A6BEB5E" w14:textId="77777777" w:rsidR="007D7008" w:rsidRPr="007D7008" w:rsidRDefault="007D7008" w:rsidP="007D7008"/>
    <w:p w14:paraId="6AF6C02E" w14:textId="0D31BE9E" w:rsidR="005B019F"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"Figure" </w:instrText>
      </w:r>
      <w:r w:rsidRPr="00837293">
        <w:rPr>
          <w:rFonts w:ascii="Book Antiqua" w:hAnsi="Book Antiqua" w:cs="Times New Roman"/>
          <w:sz w:val="24"/>
          <w:szCs w:val="24"/>
        </w:rPr>
        <w:fldChar w:fldCharType="separate"/>
      </w:r>
      <w:hyperlink w:anchor="_Toc161657355" w:history="1">
        <w:r w:rsidR="005B019F" w:rsidRPr="0093642A">
          <w:rPr>
            <w:rStyle w:val="Hyperlink"/>
            <w:noProof/>
          </w:rPr>
          <w:t>Figure 1.1 Transitional Pathways for NCDS Cohort</w:t>
        </w:r>
        <w:r w:rsidR="005B019F">
          <w:rPr>
            <w:noProof/>
            <w:webHidden/>
          </w:rPr>
          <w:tab/>
        </w:r>
        <w:r w:rsidR="005B019F">
          <w:rPr>
            <w:noProof/>
            <w:webHidden/>
          </w:rPr>
          <w:fldChar w:fldCharType="begin"/>
        </w:r>
        <w:r w:rsidR="005B019F">
          <w:rPr>
            <w:noProof/>
            <w:webHidden/>
          </w:rPr>
          <w:instrText xml:space="preserve"> PAGEREF _Toc161657355 \h </w:instrText>
        </w:r>
        <w:r w:rsidR="005B019F">
          <w:rPr>
            <w:noProof/>
            <w:webHidden/>
          </w:rPr>
        </w:r>
        <w:r w:rsidR="005B019F">
          <w:rPr>
            <w:noProof/>
            <w:webHidden/>
          </w:rPr>
          <w:fldChar w:fldCharType="separate"/>
        </w:r>
        <w:r w:rsidR="005B019F">
          <w:rPr>
            <w:noProof/>
            <w:webHidden/>
          </w:rPr>
          <w:t>47</w:t>
        </w:r>
        <w:r w:rsidR="005B019F">
          <w:rPr>
            <w:noProof/>
            <w:webHidden/>
          </w:rPr>
          <w:fldChar w:fldCharType="end"/>
        </w:r>
      </w:hyperlink>
    </w:p>
    <w:p w14:paraId="17379F4C" w14:textId="2C547D29" w:rsidR="005B019F" w:rsidRDefault="00000000">
      <w:pPr>
        <w:pStyle w:val="TableofFigures"/>
        <w:tabs>
          <w:tab w:val="right" w:leader="dot" w:pos="9016"/>
        </w:tabs>
        <w:rPr>
          <w:rFonts w:eastAsiaTheme="minorEastAsia"/>
          <w:noProof/>
          <w:lang w:eastAsia="en-GB"/>
        </w:rPr>
      </w:pPr>
      <w:hyperlink w:anchor="_Toc161657356" w:history="1">
        <w:r w:rsidR="005B019F" w:rsidRPr="0093642A">
          <w:rPr>
            <w:rStyle w:val="Hyperlink"/>
            <w:noProof/>
          </w:rPr>
          <w:t>Figure 1.2 Predicted Probabilities of Economic Activity by NS-SEC</w:t>
        </w:r>
        <w:r w:rsidR="005B019F">
          <w:rPr>
            <w:noProof/>
            <w:webHidden/>
          </w:rPr>
          <w:tab/>
        </w:r>
        <w:r w:rsidR="005B019F">
          <w:rPr>
            <w:noProof/>
            <w:webHidden/>
          </w:rPr>
          <w:fldChar w:fldCharType="begin"/>
        </w:r>
        <w:r w:rsidR="005B019F">
          <w:rPr>
            <w:noProof/>
            <w:webHidden/>
          </w:rPr>
          <w:instrText xml:space="preserve"> PAGEREF _Toc161657356 \h </w:instrText>
        </w:r>
        <w:r w:rsidR="005B019F">
          <w:rPr>
            <w:noProof/>
            <w:webHidden/>
          </w:rPr>
        </w:r>
        <w:r w:rsidR="005B019F">
          <w:rPr>
            <w:noProof/>
            <w:webHidden/>
          </w:rPr>
          <w:fldChar w:fldCharType="separate"/>
        </w:r>
        <w:r w:rsidR="005B019F">
          <w:rPr>
            <w:noProof/>
            <w:webHidden/>
          </w:rPr>
          <w:t>123</w:t>
        </w:r>
        <w:r w:rsidR="005B019F">
          <w:rPr>
            <w:noProof/>
            <w:webHidden/>
          </w:rPr>
          <w:fldChar w:fldCharType="end"/>
        </w:r>
      </w:hyperlink>
    </w:p>
    <w:p w14:paraId="4BE6E061" w14:textId="08DF4D71" w:rsidR="005B019F" w:rsidRDefault="00000000">
      <w:pPr>
        <w:pStyle w:val="TableofFigures"/>
        <w:tabs>
          <w:tab w:val="right" w:leader="dot" w:pos="9016"/>
        </w:tabs>
        <w:rPr>
          <w:rFonts w:eastAsiaTheme="minorEastAsia"/>
          <w:noProof/>
          <w:lang w:eastAsia="en-GB"/>
        </w:rPr>
      </w:pPr>
      <w:hyperlink w:anchor="_Toc161657357" w:history="1">
        <w:r w:rsidR="005B019F" w:rsidRPr="0093642A">
          <w:rPr>
            <w:rStyle w:val="Hyperlink"/>
            <w:noProof/>
          </w:rPr>
          <w:t>Figure 1.3 Predicted Probabilities of Economic Activity by Sex</w:t>
        </w:r>
        <w:r w:rsidR="005B019F">
          <w:rPr>
            <w:noProof/>
            <w:webHidden/>
          </w:rPr>
          <w:tab/>
        </w:r>
        <w:r w:rsidR="005B019F">
          <w:rPr>
            <w:noProof/>
            <w:webHidden/>
          </w:rPr>
          <w:fldChar w:fldCharType="begin"/>
        </w:r>
        <w:r w:rsidR="005B019F">
          <w:rPr>
            <w:noProof/>
            <w:webHidden/>
          </w:rPr>
          <w:instrText xml:space="preserve"> PAGEREF _Toc161657357 \h </w:instrText>
        </w:r>
        <w:r w:rsidR="005B019F">
          <w:rPr>
            <w:noProof/>
            <w:webHidden/>
          </w:rPr>
        </w:r>
        <w:r w:rsidR="005B019F">
          <w:rPr>
            <w:noProof/>
            <w:webHidden/>
          </w:rPr>
          <w:fldChar w:fldCharType="separate"/>
        </w:r>
        <w:r w:rsidR="005B019F">
          <w:rPr>
            <w:noProof/>
            <w:webHidden/>
          </w:rPr>
          <w:t>124</w:t>
        </w:r>
        <w:r w:rsidR="005B019F">
          <w:rPr>
            <w:noProof/>
            <w:webHidden/>
          </w:rPr>
          <w:fldChar w:fldCharType="end"/>
        </w:r>
      </w:hyperlink>
    </w:p>
    <w:p w14:paraId="733AC4CC" w14:textId="56AE4013" w:rsidR="005B019F" w:rsidRDefault="00000000">
      <w:pPr>
        <w:pStyle w:val="TableofFigures"/>
        <w:tabs>
          <w:tab w:val="right" w:leader="dot" w:pos="9016"/>
        </w:tabs>
        <w:rPr>
          <w:rFonts w:eastAsiaTheme="minorEastAsia"/>
          <w:noProof/>
          <w:lang w:eastAsia="en-GB"/>
        </w:rPr>
      </w:pPr>
      <w:hyperlink w:anchor="_Toc161657358" w:history="1">
        <w:r w:rsidR="005B019F" w:rsidRPr="0093642A">
          <w:rPr>
            <w:rStyle w:val="Hyperlink"/>
            <w:noProof/>
          </w:rPr>
          <w:t>Figure 1.4 Predicted Probabilities of Economic Activity by Educational Attainment</w:t>
        </w:r>
        <w:r w:rsidR="005B019F">
          <w:rPr>
            <w:noProof/>
            <w:webHidden/>
          </w:rPr>
          <w:tab/>
        </w:r>
        <w:r w:rsidR="005B019F">
          <w:rPr>
            <w:noProof/>
            <w:webHidden/>
          </w:rPr>
          <w:fldChar w:fldCharType="begin"/>
        </w:r>
        <w:r w:rsidR="005B019F">
          <w:rPr>
            <w:noProof/>
            <w:webHidden/>
          </w:rPr>
          <w:instrText xml:space="preserve"> PAGEREF _Toc161657358 \h </w:instrText>
        </w:r>
        <w:r w:rsidR="005B019F">
          <w:rPr>
            <w:noProof/>
            <w:webHidden/>
          </w:rPr>
        </w:r>
        <w:r w:rsidR="005B019F">
          <w:rPr>
            <w:noProof/>
            <w:webHidden/>
          </w:rPr>
          <w:fldChar w:fldCharType="separate"/>
        </w:r>
        <w:r w:rsidR="005B019F">
          <w:rPr>
            <w:noProof/>
            <w:webHidden/>
          </w:rPr>
          <w:t>125</w:t>
        </w:r>
        <w:r w:rsidR="005B019F">
          <w:rPr>
            <w:noProof/>
            <w:webHidden/>
          </w:rPr>
          <w:fldChar w:fldCharType="end"/>
        </w:r>
      </w:hyperlink>
    </w:p>
    <w:p w14:paraId="309CC4F7" w14:textId="17632AD7" w:rsidR="005B019F" w:rsidRDefault="00000000">
      <w:pPr>
        <w:pStyle w:val="TableofFigures"/>
        <w:tabs>
          <w:tab w:val="right" w:leader="dot" w:pos="9016"/>
        </w:tabs>
        <w:rPr>
          <w:rFonts w:eastAsiaTheme="minorEastAsia"/>
          <w:noProof/>
          <w:lang w:eastAsia="en-GB"/>
        </w:rPr>
      </w:pPr>
      <w:hyperlink w:anchor="_Toc161657359" w:history="1">
        <w:r w:rsidR="005B019F" w:rsidRPr="0093642A">
          <w:rPr>
            <w:rStyle w:val="Hyperlink"/>
            <w:noProof/>
          </w:rPr>
          <w:t>Figure 1.5 Predicted Probabilities of Economic Activity by Housing Tenure</w:t>
        </w:r>
        <w:r w:rsidR="005B019F">
          <w:rPr>
            <w:noProof/>
            <w:webHidden/>
          </w:rPr>
          <w:tab/>
        </w:r>
        <w:r w:rsidR="005B019F">
          <w:rPr>
            <w:noProof/>
            <w:webHidden/>
          </w:rPr>
          <w:fldChar w:fldCharType="begin"/>
        </w:r>
        <w:r w:rsidR="005B019F">
          <w:rPr>
            <w:noProof/>
            <w:webHidden/>
          </w:rPr>
          <w:instrText xml:space="preserve"> PAGEREF _Toc161657359 \h </w:instrText>
        </w:r>
        <w:r w:rsidR="005B019F">
          <w:rPr>
            <w:noProof/>
            <w:webHidden/>
          </w:rPr>
        </w:r>
        <w:r w:rsidR="005B019F">
          <w:rPr>
            <w:noProof/>
            <w:webHidden/>
          </w:rPr>
          <w:fldChar w:fldCharType="separate"/>
        </w:r>
        <w:r w:rsidR="005B019F">
          <w:rPr>
            <w:noProof/>
            <w:webHidden/>
          </w:rPr>
          <w:t>126</w:t>
        </w:r>
        <w:r w:rsidR="005B019F">
          <w:rPr>
            <w:noProof/>
            <w:webHidden/>
          </w:rPr>
          <w:fldChar w:fldCharType="end"/>
        </w:r>
      </w:hyperlink>
    </w:p>
    <w:p w14:paraId="093CFF24" w14:textId="7AEFFFED" w:rsidR="005B019F" w:rsidRDefault="00000000">
      <w:pPr>
        <w:pStyle w:val="TableofFigures"/>
        <w:tabs>
          <w:tab w:val="right" w:leader="dot" w:pos="9016"/>
        </w:tabs>
        <w:rPr>
          <w:rFonts w:eastAsiaTheme="minorEastAsia"/>
          <w:noProof/>
          <w:lang w:eastAsia="en-GB"/>
        </w:rPr>
      </w:pPr>
      <w:hyperlink w:anchor="_Toc161657360" w:history="1">
        <w:r w:rsidR="005B019F" w:rsidRPr="0093642A">
          <w:rPr>
            <w:rStyle w:val="Hyperlink"/>
            <w:noProof/>
          </w:rPr>
          <w:t>Figure 1.6 Log Odds versus Quasi-variance statistics of individuals being in School over Employment</w:t>
        </w:r>
        <w:r w:rsidR="005B019F">
          <w:rPr>
            <w:noProof/>
            <w:webHidden/>
          </w:rPr>
          <w:tab/>
        </w:r>
        <w:r w:rsidR="005B019F">
          <w:rPr>
            <w:noProof/>
            <w:webHidden/>
          </w:rPr>
          <w:fldChar w:fldCharType="begin"/>
        </w:r>
        <w:r w:rsidR="005B019F">
          <w:rPr>
            <w:noProof/>
            <w:webHidden/>
          </w:rPr>
          <w:instrText xml:space="preserve"> PAGEREF _Toc161657360 \h </w:instrText>
        </w:r>
        <w:r w:rsidR="005B019F">
          <w:rPr>
            <w:noProof/>
            <w:webHidden/>
          </w:rPr>
        </w:r>
        <w:r w:rsidR="005B019F">
          <w:rPr>
            <w:noProof/>
            <w:webHidden/>
          </w:rPr>
          <w:fldChar w:fldCharType="separate"/>
        </w:r>
        <w:r w:rsidR="005B019F">
          <w:rPr>
            <w:noProof/>
            <w:webHidden/>
          </w:rPr>
          <w:t>127</w:t>
        </w:r>
        <w:r w:rsidR="005B019F">
          <w:rPr>
            <w:noProof/>
            <w:webHidden/>
          </w:rPr>
          <w:fldChar w:fldCharType="end"/>
        </w:r>
      </w:hyperlink>
    </w:p>
    <w:p w14:paraId="0414BF87" w14:textId="250AAFC4" w:rsidR="005B019F" w:rsidRDefault="00000000">
      <w:pPr>
        <w:pStyle w:val="TableofFigures"/>
        <w:tabs>
          <w:tab w:val="right" w:leader="dot" w:pos="9016"/>
        </w:tabs>
        <w:rPr>
          <w:rFonts w:eastAsiaTheme="minorEastAsia"/>
          <w:noProof/>
          <w:lang w:eastAsia="en-GB"/>
        </w:rPr>
      </w:pPr>
      <w:hyperlink w:anchor="_Toc161657361" w:history="1">
        <w:r w:rsidR="005B019F" w:rsidRPr="0093642A">
          <w:rPr>
            <w:rStyle w:val="Hyperlink"/>
            <w:noProof/>
          </w:rPr>
          <w:t>Figure 1.7 Log Odds versus Quasi-variance statistics of individuals being in School over Unemployment &amp; OLF</w:t>
        </w:r>
        <w:r w:rsidR="005B019F">
          <w:rPr>
            <w:noProof/>
            <w:webHidden/>
          </w:rPr>
          <w:tab/>
        </w:r>
        <w:r w:rsidR="005B019F">
          <w:rPr>
            <w:noProof/>
            <w:webHidden/>
          </w:rPr>
          <w:fldChar w:fldCharType="begin"/>
        </w:r>
        <w:r w:rsidR="005B019F">
          <w:rPr>
            <w:noProof/>
            <w:webHidden/>
          </w:rPr>
          <w:instrText xml:space="preserve"> PAGEREF _Toc161657361 \h </w:instrText>
        </w:r>
        <w:r w:rsidR="005B019F">
          <w:rPr>
            <w:noProof/>
            <w:webHidden/>
          </w:rPr>
        </w:r>
        <w:r w:rsidR="005B019F">
          <w:rPr>
            <w:noProof/>
            <w:webHidden/>
          </w:rPr>
          <w:fldChar w:fldCharType="separate"/>
        </w:r>
        <w:r w:rsidR="005B019F">
          <w:rPr>
            <w:noProof/>
            <w:webHidden/>
          </w:rPr>
          <w:t>127</w:t>
        </w:r>
        <w:r w:rsidR="005B019F">
          <w:rPr>
            <w:noProof/>
            <w:webHidden/>
          </w:rPr>
          <w:fldChar w:fldCharType="end"/>
        </w:r>
      </w:hyperlink>
    </w:p>
    <w:p w14:paraId="2B046168" w14:textId="0D452313" w:rsidR="005B019F" w:rsidRDefault="00000000">
      <w:pPr>
        <w:pStyle w:val="TableofFigures"/>
        <w:tabs>
          <w:tab w:val="right" w:leader="dot" w:pos="9016"/>
        </w:tabs>
        <w:rPr>
          <w:rFonts w:eastAsiaTheme="minorEastAsia"/>
          <w:noProof/>
          <w:lang w:eastAsia="en-GB"/>
        </w:rPr>
      </w:pPr>
      <w:hyperlink w:anchor="_Toc161657362" w:history="1">
        <w:r w:rsidR="005B019F" w:rsidRPr="0093642A">
          <w:rPr>
            <w:rStyle w:val="Hyperlink"/>
            <w:noProof/>
          </w:rPr>
          <w:t>Figure 1.8 Log Odds versus Quasi-variance statistics of individuals being in School over Training &amp; Apprenticeship</w:t>
        </w:r>
        <w:r w:rsidR="005B019F">
          <w:rPr>
            <w:noProof/>
            <w:webHidden/>
          </w:rPr>
          <w:tab/>
        </w:r>
        <w:r w:rsidR="005B019F">
          <w:rPr>
            <w:noProof/>
            <w:webHidden/>
          </w:rPr>
          <w:fldChar w:fldCharType="begin"/>
        </w:r>
        <w:r w:rsidR="005B019F">
          <w:rPr>
            <w:noProof/>
            <w:webHidden/>
          </w:rPr>
          <w:instrText xml:space="preserve"> PAGEREF _Toc161657362 \h </w:instrText>
        </w:r>
        <w:r w:rsidR="005B019F">
          <w:rPr>
            <w:noProof/>
            <w:webHidden/>
          </w:rPr>
        </w:r>
        <w:r w:rsidR="005B019F">
          <w:rPr>
            <w:noProof/>
            <w:webHidden/>
          </w:rPr>
          <w:fldChar w:fldCharType="separate"/>
        </w:r>
        <w:r w:rsidR="005B019F">
          <w:rPr>
            <w:noProof/>
            <w:webHidden/>
          </w:rPr>
          <w:t>128</w:t>
        </w:r>
        <w:r w:rsidR="005B019F">
          <w:rPr>
            <w:noProof/>
            <w:webHidden/>
          </w:rPr>
          <w:fldChar w:fldCharType="end"/>
        </w:r>
      </w:hyperlink>
    </w:p>
    <w:p w14:paraId="62199192" w14:textId="70A12FC0" w:rsidR="005B019F" w:rsidRDefault="00000000">
      <w:pPr>
        <w:pStyle w:val="TableofFigures"/>
        <w:tabs>
          <w:tab w:val="right" w:leader="dot" w:pos="9016"/>
        </w:tabs>
        <w:rPr>
          <w:rFonts w:eastAsiaTheme="minorEastAsia"/>
          <w:noProof/>
          <w:lang w:eastAsia="en-GB"/>
        </w:rPr>
      </w:pPr>
      <w:hyperlink w:anchor="_Toc161657363" w:history="1">
        <w:r w:rsidR="005B019F" w:rsidRPr="0093642A">
          <w:rPr>
            <w:rStyle w:val="Hyperlink"/>
            <w:noProof/>
          </w:rPr>
          <w:t>Figure 1.9 Log Odds versus Quasi-variance statistics of individuals being in School over Non-traditional Education</w:t>
        </w:r>
        <w:r w:rsidR="005B019F">
          <w:rPr>
            <w:noProof/>
            <w:webHidden/>
          </w:rPr>
          <w:tab/>
        </w:r>
        <w:r w:rsidR="005B019F">
          <w:rPr>
            <w:noProof/>
            <w:webHidden/>
          </w:rPr>
          <w:fldChar w:fldCharType="begin"/>
        </w:r>
        <w:r w:rsidR="005B019F">
          <w:rPr>
            <w:noProof/>
            <w:webHidden/>
          </w:rPr>
          <w:instrText xml:space="preserve"> PAGEREF _Toc161657363 \h </w:instrText>
        </w:r>
        <w:r w:rsidR="005B019F">
          <w:rPr>
            <w:noProof/>
            <w:webHidden/>
          </w:rPr>
        </w:r>
        <w:r w:rsidR="005B019F">
          <w:rPr>
            <w:noProof/>
            <w:webHidden/>
          </w:rPr>
          <w:fldChar w:fldCharType="separate"/>
        </w:r>
        <w:r w:rsidR="005B019F">
          <w:rPr>
            <w:noProof/>
            <w:webHidden/>
          </w:rPr>
          <w:t>128</w:t>
        </w:r>
        <w:r w:rsidR="005B019F">
          <w:rPr>
            <w:noProof/>
            <w:webHidden/>
          </w:rPr>
          <w:fldChar w:fldCharType="end"/>
        </w:r>
      </w:hyperlink>
    </w:p>
    <w:p w14:paraId="09F27020" w14:textId="2C6DAC40" w:rsidR="005B019F" w:rsidRDefault="00000000">
      <w:pPr>
        <w:pStyle w:val="TableofFigures"/>
        <w:tabs>
          <w:tab w:val="right" w:leader="dot" w:pos="9016"/>
        </w:tabs>
        <w:rPr>
          <w:rFonts w:eastAsiaTheme="minorEastAsia"/>
          <w:noProof/>
          <w:lang w:eastAsia="en-GB"/>
        </w:rPr>
      </w:pPr>
      <w:hyperlink w:anchor="_Toc161657364" w:history="1">
        <w:r w:rsidR="005B019F" w:rsidRPr="0093642A">
          <w:rPr>
            <w:rStyle w:val="Hyperlink"/>
            <w:noProof/>
          </w:rPr>
          <w:t>Figure 1.10 Trace plot summaries for Economic Activity</w:t>
        </w:r>
        <w:r w:rsidR="005B019F">
          <w:rPr>
            <w:noProof/>
            <w:webHidden/>
          </w:rPr>
          <w:tab/>
        </w:r>
        <w:r w:rsidR="005B019F">
          <w:rPr>
            <w:noProof/>
            <w:webHidden/>
          </w:rPr>
          <w:fldChar w:fldCharType="begin"/>
        </w:r>
        <w:r w:rsidR="005B019F">
          <w:rPr>
            <w:noProof/>
            <w:webHidden/>
          </w:rPr>
          <w:instrText xml:space="preserve"> PAGEREF _Toc161657364 \h </w:instrText>
        </w:r>
        <w:r w:rsidR="005B019F">
          <w:rPr>
            <w:noProof/>
            <w:webHidden/>
          </w:rPr>
        </w:r>
        <w:r w:rsidR="005B019F">
          <w:rPr>
            <w:noProof/>
            <w:webHidden/>
          </w:rPr>
          <w:fldChar w:fldCharType="separate"/>
        </w:r>
        <w:r w:rsidR="005B019F">
          <w:rPr>
            <w:noProof/>
            <w:webHidden/>
          </w:rPr>
          <w:t>179</w:t>
        </w:r>
        <w:r w:rsidR="005B019F">
          <w:rPr>
            <w:noProof/>
            <w:webHidden/>
          </w:rPr>
          <w:fldChar w:fldCharType="end"/>
        </w:r>
      </w:hyperlink>
    </w:p>
    <w:p w14:paraId="34C4262F" w14:textId="289D32F5" w:rsidR="005B019F" w:rsidRDefault="00000000">
      <w:pPr>
        <w:pStyle w:val="TableofFigures"/>
        <w:tabs>
          <w:tab w:val="right" w:leader="dot" w:pos="9016"/>
        </w:tabs>
        <w:rPr>
          <w:rFonts w:eastAsiaTheme="minorEastAsia"/>
          <w:noProof/>
          <w:lang w:eastAsia="en-GB"/>
        </w:rPr>
      </w:pPr>
      <w:hyperlink w:anchor="_Toc161657365" w:history="1">
        <w:r w:rsidR="005B019F" w:rsidRPr="0093642A">
          <w:rPr>
            <w:rStyle w:val="Hyperlink"/>
            <w:noProof/>
          </w:rPr>
          <w:t>Figure 1.11 Trace plot summaries for Educational Attainment</w:t>
        </w:r>
        <w:r w:rsidR="005B019F">
          <w:rPr>
            <w:noProof/>
            <w:webHidden/>
          </w:rPr>
          <w:tab/>
        </w:r>
        <w:r w:rsidR="005B019F">
          <w:rPr>
            <w:noProof/>
            <w:webHidden/>
          </w:rPr>
          <w:fldChar w:fldCharType="begin"/>
        </w:r>
        <w:r w:rsidR="005B019F">
          <w:rPr>
            <w:noProof/>
            <w:webHidden/>
          </w:rPr>
          <w:instrText xml:space="preserve"> PAGEREF _Toc161657365 \h </w:instrText>
        </w:r>
        <w:r w:rsidR="005B019F">
          <w:rPr>
            <w:noProof/>
            <w:webHidden/>
          </w:rPr>
        </w:r>
        <w:r w:rsidR="005B019F">
          <w:rPr>
            <w:noProof/>
            <w:webHidden/>
          </w:rPr>
          <w:fldChar w:fldCharType="separate"/>
        </w:r>
        <w:r w:rsidR="005B019F">
          <w:rPr>
            <w:noProof/>
            <w:webHidden/>
          </w:rPr>
          <w:t>179</w:t>
        </w:r>
        <w:r w:rsidR="005B019F">
          <w:rPr>
            <w:noProof/>
            <w:webHidden/>
          </w:rPr>
          <w:fldChar w:fldCharType="end"/>
        </w:r>
      </w:hyperlink>
    </w:p>
    <w:p w14:paraId="63F9B981" w14:textId="09A0E5B0" w:rsidR="005B019F" w:rsidRDefault="00000000">
      <w:pPr>
        <w:pStyle w:val="TableofFigures"/>
        <w:tabs>
          <w:tab w:val="right" w:leader="dot" w:pos="9016"/>
        </w:tabs>
        <w:rPr>
          <w:rFonts w:eastAsiaTheme="minorEastAsia"/>
          <w:noProof/>
          <w:lang w:eastAsia="en-GB"/>
        </w:rPr>
      </w:pPr>
      <w:hyperlink w:anchor="_Toc161657366" w:history="1">
        <w:r w:rsidR="005B019F" w:rsidRPr="0093642A">
          <w:rPr>
            <w:rStyle w:val="Hyperlink"/>
            <w:noProof/>
          </w:rPr>
          <w:t>Figure 1.12 Trace plot summaries for NS-SEC</w:t>
        </w:r>
        <w:r w:rsidR="005B019F">
          <w:rPr>
            <w:noProof/>
            <w:webHidden/>
          </w:rPr>
          <w:tab/>
        </w:r>
        <w:r w:rsidR="005B019F">
          <w:rPr>
            <w:noProof/>
            <w:webHidden/>
          </w:rPr>
          <w:fldChar w:fldCharType="begin"/>
        </w:r>
        <w:r w:rsidR="005B019F">
          <w:rPr>
            <w:noProof/>
            <w:webHidden/>
          </w:rPr>
          <w:instrText xml:space="preserve"> PAGEREF _Toc161657366 \h </w:instrText>
        </w:r>
        <w:r w:rsidR="005B019F">
          <w:rPr>
            <w:noProof/>
            <w:webHidden/>
          </w:rPr>
        </w:r>
        <w:r w:rsidR="005B019F">
          <w:rPr>
            <w:noProof/>
            <w:webHidden/>
          </w:rPr>
          <w:fldChar w:fldCharType="separate"/>
        </w:r>
        <w:r w:rsidR="005B019F">
          <w:rPr>
            <w:noProof/>
            <w:webHidden/>
          </w:rPr>
          <w:t>180</w:t>
        </w:r>
        <w:r w:rsidR="005B019F">
          <w:rPr>
            <w:noProof/>
            <w:webHidden/>
          </w:rPr>
          <w:fldChar w:fldCharType="end"/>
        </w:r>
      </w:hyperlink>
    </w:p>
    <w:p w14:paraId="7E4E814C" w14:textId="71A1E7F0" w:rsidR="005B019F" w:rsidRDefault="00000000">
      <w:pPr>
        <w:pStyle w:val="TableofFigures"/>
        <w:tabs>
          <w:tab w:val="right" w:leader="dot" w:pos="9016"/>
        </w:tabs>
        <w:rPr>
          <w:rFonts w:eastAsiaTheme="minorEastAsia"/>
          <w:noProof/>
          <w:lang w:eastAsia="en-GB"/>
        </w:rPr>
      </w:pPr>
      <w:hyperlink w:anchor="_Toc161657367" w:history="1">
        <w:r w:rsidR="005B019F" w:rsidRPr="0093642A">
          <w:rPr>
            <w:rStyle w:val="Hyperlink"/>
            <w:noProof/>
          </w:rPr>
          <w:t>Figure 1.13 Trace plot summaries for Housing Tenure</w:t>
        </w:r>
        <w:r w:rsidR="005B019F">
          <w:rPr>
            <w:noProof/>
            <w:webHidden/>
          </w:rPr>
          <w:tab/>
        </w:r>
        <w:r w:rsidR="005B019F">
          <w:rPr>
            <w:noProof/>
            <w:webHidden/>
          </w:rPr>
          <w:fldChar w:fldCharType="begin"/>
        </w:r>
        <w:r w:rsidR="005B019F">
          <w:rPr>
            <w:noProof/>
            <w:webHidden/>
          </w:rPr>
          <w:instrText xml:space="preserve"> PAGEREF _Toc161657367 \h </w:instrText>
        </w:r>
        <w:r w:rsidR="005B019F">
          <w:rPr>
            <w:noProof/>
            <w:webHidden/>
          </w:rPr>
        </w:r>
        <w:r w:rsidR="005B019F">
          <w:rPr>
            <w:noProof/>
            <w:webHidden/>
          </w:rPr>
          <w:fldChar w:fldCharType="separate"/>
        </w:r>
        <w:r w:rsidR="005B019F">
          <w:rPr>
            <w:noProof/>
            <w:webHidden/>
          </w:rPr>
          <w:t>180</w:t>
        </w:r>
        <w:r w:rsidR="005B019F">
          <w:rPr>
            <w:noProof/>
            <w:webHidden/>
          </w:rPr>
          <w:fldChar w:fldCharType="end"/>
        </w:r>
      </w:hyperlink>
    </w:p>
    <w:p w14:paraId="24C32EFB" w14:textId="3DC6F807" w:rsidR="005B019F" w:rsidRDefault="00000000">
      <w:pPr>
        <w:pStyle w:val="TableofFigures"/>
        <w:tabs>
          <w:tab w:val="right" w:leader="dot" w:pos="9016"/>
        </w:tabs>
        <w:rPr>
          <w:rFonts w:eastAsiaTheme="minorEastAsia"/>
          <w:noProof/>
          <w:lang w:eastAsia="en-GB"/>
        </w:rPr>
      </w:pPr>
      <w:hyperlink w:anchor="_Toc161657368" w:history="1">
        <w:r w:rsidR="005B019F" w:rsidRPr="0093642A">
          <w:rPr>
            <w:rStyle w:val="Hyperlink"/>
            <w:noProof/>
          </w:rPr>
          <w:t>Figure 2.1 Predicted Probabilities of Economic Activity by NS-SEC</w:t>
        </w:r>
        <w:r w:rsidR="005B019F">
          <w:rPr>
            <w:noProof/>
            <w:webHidden/>
          </w:rPr>
          <w:tab/>
        </w:r>
        <w:r w:rsidR="005B019F">
          <w:rPr>
            <w:noProof/>
            <w:webHidden/>
          </w:rPr>
          <w:fldChar w:fldCharType="begin"/>
        </w:r>
        <w:r w:rsidR="005B019F">
          <w:rPr>
            <w:noProof/>
            <w:webHidden/>
          </w:rPr>
          <w:instrText xml:space="preserve"> PAGEREF _Toc161657368 \h </w:instrText>
        </w:r>
        <w:r w:rsidR="005B019F">
          <w:rPr>
            <w:noProof/>
            <w:webHidden/>
          </w:rPr>
        </w:r>
        <w:r w:rsidR="005B019F">
          <w:rPr>
            <w:noProof/>
            <w:webHidden/>
          </w:rPr>
          <w:fldChar w:fldCharType="separate"/>
        </w:r>
        <w:r w:rsidR="005B019F">
          <w:rPr>
            <w:noProof/>
            <w:webHidden/>
          </w:rPr>
          <w:t>240</w:t>
        </w:r>
        <w:r w:rsidR="005B019F">
          <w:rPr>
            <w:noProof/>
            <w:webHidden/>
          </w:rPr>
          <w:fldChar w:fldCharType="end"/>
        </w:r>
      </w:hyperlink>
    </w:p>
    <w:p w14:paraId="6EEE1C16" w14:textId="71A29695" w:rsidR="005B019F" w:rsidRDefault="00000000">
      <w:pPr>
        <w:pStyle w:val="TableofFigures"/>
        <w:tabs>
          <w:tab w:val="right" w:leader="dot" w:pos="9016"/>
        </w:tabs>
        <w:rPr>
          <w:rFonts w:eastAsiaTheme="minorEastAsia"/>
          <w:noProof/>
          <w:lang w:eastAsia="en-GB"/>
        </w:rPr>
      </w:pPr>
      <w:hyperlink w:anchor="_Toc161657369" w:history="1">
        <w:r w:rsidR="005B019F" w:rsidRPr="0093642A">
          <w:rPr>
            <w:rStyle w:val="Hyperlink"/>
            <w:noProof/>
          </w:rPr>
          <w:t>Figure 2.2 Predicted Probabilities of Economic Activity by Educational Attainment</w:t>
        </w:r>
        <w:r w:rsidR="005B019F">
          <w:rPr>
            <w:noProof/>
            <w:webHidden/>
          </w:rPr>
          <w:tab/>
        </w:r>
        <w:r w:rsidR="005B019F">
          <w:rPr>
            <w:noProof/>
            <w:webHidden/>
          </w:rPr>
          <w:fldChar w:fldCharType="begin"/>
        </w:r>
        <w:r w:rsidR="005B019F">
          <w:rPr>
            <w:noProof/>
            <w:webHidden/>
          </w:rPr>
          <w:instrText xml:space="preserve"> PAGEREF _Toc161657369 \h </w:instrText>
        </w:r>
        <w:r w:rsidR="005B019F">
          <w:rPr>
            <w:noProof/>
            <w:webHidden/>
          </w:rPr>
        </w:r>
        <w:r w:rsidR="005B019F">
          <w:rPr>
            <w:noProof/>
            <w:webHidden/>
          </w:rPr>
          <w:fldChar w:fldCharType="separate"/>
        </w:r>
        <w:r w:rsidR="005B019F">
          <w:rPr>
            <w:noProof/>
            <w:webHidden/>
          </w:rPr>
          <w:t>240</w:t>
        </w:r>
        <w:r w:rsidR="005B019F">
          <w:rPr>
            <w:noProof/>
            <w:webHidden/>
          </w:rPr>
          <w:fldChar w:fldCharType="end"/>
        </w:r>
      </w:hyperlink>
    </w:p>
    <w:p w14:paraId="3FB86E14" w14:textId="50824260" w:rsidR="005B019F" w:rsidRDefault="00000000">
      <w:pPr>
        <w:pStyle w:val="TableofFigures"/>
        <w:tabs>
          <w:tab w:val="right" w:leader="dot" w:pos="9016"/>
        </w:tabs>
        <w:rPr>
          <w:rFonts w:eastAsiaTheme="minorEastAsia"/>
          <w:noProof/>
          <w:lang w:eastAsia="en-GB"/>
        </w:rPr>
      </w:pPr>
      <w:hyperlink w:anchor="_Toc161657370" w:history="1">
        <w:r w:rsidR="005B019F" w:rsidRPr="0093642A">
          <w:rPr>
            <w:rStyle w:val="Hyperlink"/>
            <w:noProof/>
          </w:rPr>
          <w:t>Figure 2.3 Predicted Probabilities of Economic Activity by Sex</w:t>
        </w:r>
        <w:r w:rsidR="005B019F">
          <w:rPr>
            <w:noProof/>
            <w:webHidden/>
          </w:rPr>
          <w:tab/>
        </w:r>
        <w:r w:rsidR="005B019F">
          <w:rPr>
            <w:noProof/>
            <w:webHidden/>
          </w:rPr>
          <w:fldChar w:fldCharType="begin"/>
        </w:r>
        <w:r w:rsidR="005B019F">
          <w:rPr>
            <w:noProof/>
            <w:webHidden/>
          </w:rPr>
          <w:instrText xml:space="preserve"> PAGEREF _Toc161657370 \h </w:instrText>
        </w:r>
        <w:r w:rsidR="005B019F">
          <w:rPr>
            <w:noProof/>
            <w:webHidden/>
          </w:rPr>
        </w:r>
        <w:r w:rsidR="005B019F">
          <w:rPr>
            <w:noProof/>
            <w:webHidden/>
          </w:rPr>
          <w:fldChar w:fldCharType="separate"/>
        </w:r>
        <w:r w:rsidR="005B019F">
          <w:rPr>
            <w:noProof/>
            <w:webHidden/>
          </w:rPr>
          <w:t>241</w:t>
        </w:r>
        <w:r w:rsidR="005B019F">
          <w:rPr>
            <w:noProof/>
            <w:webHidden/>
          </w:rPr>
          <w:fldChar w:fldCharType="end"/>
        </w:r>
      </w:hyperlink>
    </w:p>
    <w:p w14:paraId="2163D94C" w14:textId="4AFBE065" w:rsidR="005B019F" w:rsidRDefault="00000000">
      <w:pPr>
        <w:pStyle w:val="TableofFigures"/>
        <w:tabs>
          <w:tab w:val="right" w:leader="dot" w:pos="9016"/>
        </w:tabs>
        <w:rPr>
          <w:rFonts w:eastAsiaTheme="minorEastAsia"/>
          <w:noProof/>
          <w:lang w:eastAsia="en-GB"/>
        </w:rPr>
      </w:pPr>
      <w:hyperlink w:anchor="_Toc161657371" w:history="1">
        <w:r w:rsidR="005B019F" w:rsidRPr="0093642A">
          <w:rPr>
            <w:rStyle w:val="Hyperlink"/>
            <w:noProof/>
          </w:rPr>
          <w:t>Figure 2.4 Predicted Probabilities of Economic Activity by Housing Tenure</w:t>
        </w:r>
        <w:r w:rsidR="005B019F">
          <w:rPr>
            <w:noProof/>
            <w:webHidden/>
          </w:rPr>
          <w:tab/>
        </w:r>
        <w:r w:rsidR="005B019F">
          <w:rPr>
            <w:noProof/>
            <w:webHidden/>
          </w:rPr>
          <w:fldChar w:fldCharType="begin"/>
        </w:r>
        <w:r w:rsidR="005B019F">
          <w:rPr>
            <w:noProof/>
            <w:webHidden/>
          </w:rPr>
          <w:instrText xml:space="preserve"> PAGEREF _Toc161657371 \h </w:instrText>
        </w:r>
        <w:r w:rsidR="005B019F">
          <w:rPr>
            <w:noProof/>
            <w:webHidden/>
          </w:rPr>
        </w:r>
        <w:r w:rsidR="005B019F">
          <w:rPr>
            <w:noProof/>
            <w:webHidden/>
          </w:rPr>
          <w:fldChar w:fldCharType="separate"/>
        </w:r>
        <w:r w:rsidR="005B019F">
          <w:rPr>
            <w:noProof/>
            <w:webHidden/>
          </w:rPr>
          <w:t>241</w:t>
        </w:r>
        <w:r w:rsidR="005B019F">
          <w:rPr>
            <w:noProof/>
            <w:webHidden/>
          </w:rPr>
          <w:fldChar w:fldCharType="end"/>
        </w:r>
      </w:hyperlink>
    </w:p>
    <w:p w14:paraId="0E93FEE5" w14:textId="08E0A22F" w:rsidR="005B019F" w:rsidRDefault="00000000">
      <w:pPr>
        <w:pStyle w:val="TableofFigures"/>
        <w:tabs>
          <w:tab w:val="right" w:leader="dot" w:pos="9016"/>
        </w:tabs>
        <w:rPr>
          <w:rFonts w:eastAsiaTheme="minorEastAsia"/>
          <w:noProof/>
          <w:lang w:eastAsia="en-GB"/>
        </w:rPr>
      </w:pPr>
      <w:hyperlink w:anchor="_Toc161657372" w:history="1">
        <w:r w:rsidR="005B019F" w:rsidRPr="0093642A">
          <w:rPr>
            <w:rStyle w:val="Hyperlink"/>
            <w:noProof/>
          </w:rPr>
          <w:t>Figure 2.5 Log Odds versus Quasi-variance statistics of individuals being in Education over Employment</w:t>
        </w:r>
        <w:r w:rsidR="005B019F">
          <w:rPr>
            <w:noProof/>
            <w:webHidden/>
          </w:rPr>
          <w:tab/>
        </w:r>
        <w:r w:rsidR="005B019F">
          <w:rPr>
            <w:noProof/>
            <w:webHidden/>
          </w:rPr>
          <w:fldChar w:fldCharType="begin"/>
        </w:r>
        <w:r w:rsidR="005B019F">
          <w:rPr>
            <w:noProof/>
            <w:webHidden/>
          </w:rPr>
          <w:instrText xml:space="preserve"> PAGEREF _Toc161657372 \h </w:instrText>
        </w:r>
        <w:r w:rsidR="005B019F">
          <w:rPr>
            <w:noProof/>
            <w:webHidden/>
          </w:rPr>
        </w:r>
        <w:r w:rsidR="005B019F">
          <w:rPr>
            <w:noProof/>
            <w:webHidden/>
          </w:rPr>
          <w:fldChar w:fldCharType="separate"/>
        </w:r>
        <w:r w:rsidR="005B019F">
          <w:rPr>
            <w:noProof/>
            <w:webHidden/>
          </w:rPr>
          <w:t>243</w:t>
        </w:r>
        <w:r w:rsidR="005B019F">
          <w:rPr>
            <w:noProof/>
            <w:webHidden/>
          </w:rPr>
          <w:fldChar w:fldCharType="end"/>
        </w:r>
      </w:hyperlink>
    </w:p>
    <w:p w14:paraId="5EA65934" w14:textId="6F0F0A38" w:rsidR="005B019F" w:rsidRDefault="00000000">
      <w:pPr>
        <w:pStyle w:val="TableofFigures"/>
        <w:tabs>
          <w:tab w:val="right" w:leader="dot" w:pos="9016"/>
        </w:tabs>
        <w:rPr>
          <w:rFonts w:eastAsiaTheme="minorEastAsia"/>
          <w:noProof/>
          <w:lang w:eastAsia="en-GB"/>
        </w:rPr>
      </w:pPr>
      <w:hyperlink w:anchor="_Toc161657373" w:history="1">
        <w:r w:rsidR="005B019F" w:rsidRPr="0093642A">
          <w:rPr>
            <w:rStyle w:val="Hyperlink"/>
            <w:noProof/>
          </w:rPr>
          <w:t>Figure 2.6 Log Odds versus Quasi-variance statistics of individuals being in Education over Training &amp; Apprenticeships</w:t>
        </w:r>
        <w:r w:rsidR="005B019F">
          <w:rPr>
            <w:noProof/>
            <w:webHidden/>
          </w:rPr>
          <w:tab/>
        </w:r>
        <w:r w:rsidR="005B019F">
          <w:rPr>
            <w:noProof/>
            <w:webHidden/>
          </w:rPr>
          <w:fldChar w:fldCharType="begin"/>
        </w:r>
        <w:r w:rsidR="005B019F">
          <w:rPr>
            <w:noProof/>
            <w:webHidden/>
          </w:rPr>
          <w:instrText xml:space="preserve"> PAGEREF _Toc161657373 \h </w:instrText>
        </w:r>
        <w:r w:rsidR="005B019F">
          <w:rPr>
            <w:noProof/>
            <w:webHidden/>
          </w:rPr>
        </w:r>
        <w:r w:rsidR="005B019F">
          <w:rPr>
            <w:noProof/>
            <w:webHidden/>
          </w:rPr>
          <w:fldChar w:fldCharType="separate"/>
        </w:r>
        <w:r w:rsidR="005B019F">
          <w:rPr>
            <w:noProof/>
            <w:webHidden/>
          </w:rPr>
          <w:t>243</w:t>
        </w:r>
        <w:r w:rsidR="005B019F">
          <w:rPr>
            <w:noProof/>
            <w:webHidden/>
          </w:rPr>
          <w:fldChar w:fldCharType="end"/>
        </w:r>
      </w:hyperlink>
    </w:p>
    <w:p w14:paraId="2EB8FAB5" w14:textId="442BAD3A" w:rsidR="005B019F" w:rsidRDefault="00000000">
      <w:pPr>
        <w:pStyle w:val="TableofFigures"/>
        <w:tabs>
          <w:tab w:val="right" w:leader="dot" w:pos="9016"/>
        </w:tabs>
        <w:rPr>
          <w:rFonts w:eastAsiaTheme="minorEastAsia"/>
          <w:noProof/>
          <w:lang w:eastAsia="en-GB"/>
        </w:rPr>
      </w:pPr>
      <w:hyperlink w:anchor="_Toc161657374" w:history="1">
        <w:r w:rsidR="005B019F" w:rsidRPr="0093642A">
          <w:rPr>
            <w:rStyle w:val="Hyperlink"/>
            <w:noProof/>
          </w:rPr>
          <w:t>Figure 2.7 Log Odds versus Quasi-variance statistics of individuals being in Education over Unemployment &amp; OLF</w:t>
        </w:r>
        <w:r w:rsidR="005B019F">
          <w:rPr>
            <w:noProof/>
            <w:webHidden/>
          </w:rPr>
          <w:tab/>
        </w:r>
        <w:r w:rsidR="005B019F">
          <w:rPr>
            <w:noProof/>
            <w:webHidden/>
          </w:rPr>
          <w:fldChar w:fldCharType="begin"/>
        </w:r>
        <w:r w:rsidR="005B019F">
          <w:rPr>
            <w:noProof/>
            <w:webHidden/>
          </w:rPr>
          <w:instrText xml:space="preserve"> PAGEREF _Toc161657374 \h </w:instrText>
        </w:r>
        <w:r w:rsidR="005B019F">
          <w:rPr>
            <w:noProof/>
            <w:webHidden/>
          </w:rPr>
        </w:r>
        <w:r w:rsidR="005B019F">
          <w:rPr>
            <w:noProof/>
            <w:webHidden/>
          </w:rPr>
          <w:fldChar w:fldCharType="separate"/>
        </w:r>
        <w:r w:rsidR="005B019F">
          <w:rPr>
            <w:noProof/>
            <w:webHidden/>
          </w:rPr>
          <w:t>244</w:t>
        </w:r>
        <w:r w:rsidR="005B019F">
          <w:rPr>
            <w:noProof/>
            <w:webHidden/>
          </w:rPr>
          <w:fldChar w:fldCharType="end"/>
        </w:r>
      </w:hyperlink>
    </w:p>
    <w:p w14:paraId="0976AAEE" w14:textId="3E2C4EFF" w:rsidR="005B019F" w:rsidRDefault="00000000">
      <w:pPr>
        <w:pStyle w:val="TableofFigures"/>
        <w:tabs>
          <w:tab w:val="right" w:leader="dot" w:pos="9016"/>
        </w:tabs>
        <w:rPr>
          <w:rFonts w:eastAsiaTheme="minorEastAsia"/>
          <w:noProof/>
          <w:lang w:eastAsia="en-GB"/>
        </w:rPr>
      </w:pPr>
      <w:hyperlink w:anchor="_Toc161657375" w:history="1">
        <w:r w:rsidR="005B019F" w:rsidRPr="0093642A">
          <w:rPr>
            <w:rStyle w:val="Hyperlink"/>
            <w:noProof/>
          </w:rPr>
          <w:t>Figure 2.8 Trace plot summaries for Economic Activity</w:t>
        </w:r>
        <w:r w:rsidR="005B019F">
          <w:rPr>
            <w:noProof/>
            <w:webHidden/>
          </w:rPr>
          <w:tab/>
        </w:r>
        <w:r w:rsidR="005B019F">
          <w:rPr>
            <w:noProof/>
            <w:webHidden/>
          </w:rPr>
          <w:fldChar w:fldCharType="begin"/>
        </w:r>
        <w:r w:rsidR="005B019F">
          <w:rPr>
            <w:noProof/>
            <w:webHidden/>
          </w:rPr>
          <w:instrText xml:space="preserve"> PAGEREF _Toc161657375 \h </w:instrText>
        </w:r>
        <w:r w:rsidR="005B019F">
          <w:rPr>
            <w:noProof/>
            <w:webHidden/>
          </w:rPr>
        </w:r>
        <w:r w:rsidR="005B019F">
          <w:rPr>
            <w:noProof/>
            <w:webHidden/>
          </w:rPr>
          <w:fldChar w:fldCharType="separate"/>
        </w:r>
        <w:r w:rsidR="005B019F">
          <w:rPr>
            <w:noProof/>
            <w:webHidden/>
          </w:rPr>
          <w:t>266</w:t>
        </w:r>
        <w:r w:rsidR="005B019F">
          <w:rPr>
            <w:noProof/>
            <w:webHidden/>
          </w:rPr>
          <w:fldChar w:fldCharType="end"/>
        </w:r>
      </w:hyperlink>
    </w:p>
    <w:p w14:paraId="28881047" w14:textId="103E94E7" w:rsidR="005B019F" w:rsidRDefault="00000000">
      <w:pPr>
        <w:pStyle w:val="TableofFigures"/>
        <w:tabs>
          <w:tab w:val="right" w:leader="dot" w:pos="9016"/>
        </w:tabs>
        <w:rPr>
          <w:rFonts w:eastAsiaTheme="minorEastAsia"/>
          <w:noProof/>
          <w:lang w:eastAsia="en-GB"/>
        </w:rPr>
      </w:pPr>
      <w:hyperlink w:anchor="_Toc161657376" w:history="1">
        <w:r w:rsidR="005B019F" w:rsidRPr="0093642A">
          <w:rPr>
            <w:rStyle w:val="Hyperlink"/>
            <w:noProof/>
          </w:rPr>
          <w:t>Figure 2.9 Trace plot summaries for Educational Attainment</w:t>
        </w:r>
        <w:r w:rsidR="005B019F">
          <w:rPr>
            <w:noProof/>
            <w:webHidden/>
          </w:rPr>
          <w:tab/>
        </w:r>
        <w:r w:rsidR="005B019F">
          <w:rPr>
            <w:noProof/>
            <w:webHidden/>
          </w:rPr>
          <w:fldChar w:fldCharType="begin"/>
        </w:r>
        <w:r w:rsidR="005B019F">
          <w:rPr>
            <w:noProof/>
            <w:webHidden/>
          </w:rPr>
          <w:instrText xml:space="preserve"> PAGEREF _Toc161657376 \h </w:instrText>
        </w:r>
        <w:r w:rsidR="005B019F">
          <w:rPr>
            <w:noProof/>
            <w:webHidden/>
          </w:rPr>
        </w:r>
        <w:r w:rsidR="005B019F">
          <w:rPr>
            <w:noProof/>
            <w:webHidden/>
          </w:rPr>
          <w:fldChar w:fldCharType="separate"/>
        </w:r>
        <w:r w:rsidR="005B019F">
          <w:rPr>
            <w:noProof/>
            <w:webHidden/>
          </w:rPr>
          <w:t>266</w:t>
        </w:r>
        <w:r w:rsidR="005B019F">
          <w:rPr>
            <w:noProof/>
            <w:webHidden/>
          </w:rPr>
          <w:fldChar w:fldCharType="end"/>
        </w:r>
      </w:hyperlink>
    </w:p>
    <w:p w14:paraId="06E546E4" w14:textId="728BD792" w:rsidR="005B019F" w:rsidRDefault="00000000">
      <w:pPr>
        <w:pStyle w:val="TableofFigures"/>
        <w:tabs>
          <w:tab w:val="right" w:leader="dot" w:pos="9016"/>
        </w:tabs>
        <w:rPr>
          <w:rFonts w:eastAsiaTheme="minorEastAsia"/>
          <w:noProof/>
          <w:lang w:eastAsia="en-GB"/>
        </w:rPr>
      </w:pPr>
      <w:hyperlink w:anchor="_Toc161657377" w:history="1">
        <w:r w:rsidR="005B019F" w:rsidRPr="0093642A">
          <w:rPr>
            <w:rStyle w:val="Hyperlink"/>
            <w:noProof/>
          </w:rPr>
          <w:t>Figure 2.10 Trace plot summaries for RGSC</w:t>
        </w:r>
        <w:r w:rsidR="005B019F">
          <w:rPr>
            <w:noProof/>
            <w:webHidden/>
          </w:rPr>
          <w:tab/>
        </w:r>
        <w:r w:rsidR="005B019F">
          <w:rPr>
            <w:noProof/>
            <w:webHidden/>
          </w:rPr>
          <w:fldChar w:fldCharType="begin"/>
        </w:r>
        <w:r w:rsidR="005B019F">
          <w:rPr>
            <w:noProof/>
            <w:webHidden/>
          </w:rPr>
          <w:instrText xml:space="preserve"> PAGEREF _Toc161657377 \h </w:instrText>
        </w:r>
        <w:r w:rsidR="005B019F">
          <w:rPr>
            <w:noProof/>
            <w:webHidden/>
          </w:rPr>
        </w:r>
        <w:r w:rsidR="005B019F">
          <w:rPr>
            <w:noProof/>
            <w:webHidden/>
          </w:rPr>
          <w:fldChar w:fldCharType="separate"/>
        </w:r>
        <w:r w:rsidR="005B019F">
          <w:rPr>
            <w:noProof/>
            <w:webHidden/>
          </w:rPr>
          <w:t>267</w:t>
        </w:r>
        <w:r w:rsidR="005B019F">
          <w:rPr>
            <w:noProof/>
            <w:webHidden/>
          </w:rPr>
          <w:fldChar w:fldCharType="end"/>
        </w:r>
      </w:hyperlink>
    </w:p>
    <w:p w14:paraId="24DD5D2A" w14:textId="30358EDD" w:rsidR="005B019F" w:rsidRDefault="00000000">
      <w:pPr>
        <w:pStyle w:val="TableofFigures"/>
        <w:tabs>
          <w:tab w:val="right" w:leader="dot" w:pos="9016"/>
        </w:tabs>
        <w:rPr>
          <w:rFonts w:eastAsiaTheme="minorEastAsia"/>
          <w:noProof/>
          <w:lang w:eastAsia="en-GB"/>
        </w:rPr>
      </w:pPr>
      <w:hyperlink w:anchor="_Toc161657378" w:history="1">
        <w:r w:rsidR="005B019F" w:rsidRPr="0093642A">
          <w:rPr>
            <w:rStyle w:val="Hyperlink"/>
            <w:noProof/>
          </w:rPr>
          <w:t>Figure 2.11 Trace plot summaries for Housing Tenure</w:t>
        </w:r>
        <w:r w:rsidR="005B019F">
          <w:rPr>
            <w:noProof/>
            <w:webHidden/>
          </w:rPr>
          <w:tab/>
        </w:r>
        <w:r w:rsidR="005B019F">
          <w:rPr>
            <w:noProof/>
            <w:webHidden/>
          </w:rPr>
          <w:fldChar w:fldCharType="begin"/>
        </w:r>
        <w:r w:rsidR="005B019F">
          <w:rPr>
            <w:noProof/>
            <w:webHidden/>
          </w:rPr>
          <w:instrText xml:space="preserve"> PAGEREF _Toc161657378 \h </w:instrText>
        </w:r>
        <w:r w:rsidR="005B019F">
          <w:rPr>
            <w:noProof/>
            <w:webHidden/>
          </w:rPr>
        </w:r>
        <w:r w:rsidR="005B019F">
          <w:rPr>
            <w:noProof/>
            <w:webHidden/>
          </w:rPr>
          <w:fldChar w:fldCharType="separate"/>
        </w:r>
        <w:r w:rsidR="005B019F">
          <w:rPr>
            <w:noProof/>
            <w:webHidden/>
          </w:rPr>
          <w:t>267</w:t>
        </w:r>
        <w:r w:rsidR="005B019F">
          <w:rPr>
            <w:noProof/>
            <w:webHidden/>
          </w:rPr>
          <w:fldChar w:fldCharType="end"/>
        </w:r>
      </w:hyperlink>
    </w:p>
    <w:p w14:paraId="436AD174" w14:textId="5B4BE0E8" w:rsidR="00837293" w:rsidRPr="00837293" w:rsidRDefault="006A0C55" w:rsidP="00B947F6">
      <w:pPr>
        <w:rPr>
          <w:rFonts w:ascii="Book Antiqua" w:hAnsi="Book Antiqua" w:cs="Times New Roman"/>
          <w:sz w:val="24"/>
          <w:szCs w:val="24"/>
        </w:rPr>
      </w:pPr>
      <w:r w:rsidRPr="00837293">
        <w:rPr>
          <w:rFonts w:ascii="Book Antiqua" w:hAnsi="Book Antiqua" w:cs="Times New Roman"/>
          <w:sz w:val="24"/>
          <w:szCs w:val="24"/>
        </w:rPr>
        <w:fldChar w:fldCharType="end"/>
      </w:r>
    </w:p>
    <w:p w14:paraId="2982F4BB" w14:textId="77777777" w:rsidR="00837293" w:rsidRPr="00837293" w:rsidRDefault="00837293" w:rsidP="00B947F6">
      <w:pPr>
        <w:rPr>
          <w:rFonts w:ascii="Book Antiqua" w:hAnsi="Book Antiqua" w:cs="Times New Roman"/>
          <w:sz w:val="24"/>
          <w:szCs w:val="24"/>
        </w:rPr>
      </w:pPr>
    </w:p>
    <w:p w14:paraId="5AF3A188" w14:textId="77777777" w:rsidR="00837293" w:rsidRPr="00837293" w:rsidRDefault="00837293" w:rsidP="00B947F6">
      <w:pPr>
        <w:rPr>
          <w:rFonts w:ascii="Book Antiqua" w:hAnsi="Book Antiqua" w:cs="Times New Roman"/>
          <w:sz w:val="24"/>
          <w:szCs w:val="24"/>
        </w:rPr>
      </w:pPr>
    </w:p>
    <w:p w14:paraId="4F442A31" w14:textId="77777777" w:rsidR="00837293" w:rsidRPr="00837293" w:rsidRDefault="00837293" w:rsidP="00B947F6">
      <w:pPr>
        <w:rPr>
          <w:rFonts w:ascii="Book Antiqua" w:hAnsi="Book Antiqua" w:cs="Times New Roman"/>
          <w:sz w:val="24"/>
          <w:szCs w:val="24"/>
        </w:rPr>
      </w:pPr>
    </w:p>
    <w:p w14:paraId="553438AA" w14:textId="77777777" w:rsidR="00837293" w:rsidRPr="00837293" w:rsidRDefault="00837293" w:rsidP="00B947F6">
      <w:pPr>
        <w:rPr>
          <w:rFonts w:ascii="Book Antiqua" w:hAnsi="Book Antiqua" w:cs="Times New Roman"/>
          <w:sz w:val="24"/>
          <w:szCs w:val="24"/>
        </w:rPr>
      </w:pPr>
    </w:p>
    <w:p w14:paraId="65748A56" w14:textId="77777777" w:rsidR="00837293" w:rsidRPr="00837293" w:rsidRDefault="00837293" w:rsidP="00B947F6">
      <w:pPr>
        <w:rPr>
          <w:rFonts w:ascii="Book Antiqua" w:hAnsi="Book Antiqua" w:cs="Times New Roman"/>
          <w:sz w:val="24"/>
          <w:szCs w:val="24"/>
        </w:rPr>
      </w:pPr>
    </w:p>
    <w:p w14:paraId="70695CD0" w14:textId="77777777" w:rsidR="00837293" w:rsidRPr="00837293" w:rsidRDefault="00837293" w:rsidP="00B947F6">
      <w:pPr>
        <w:rPr>
          <w:rFonts w:ascii="Book Antiqua" w:hAnsi="Book Antiqua" w:cs="Times New Roman"/>
          <w:sz w:val="24"/>
          <w:szCs w:val="24"/>
        </w:rPr>
      </w:pPr>
    </w:p>
    <w:p w14:paraId="682CE801" w14:textId="77777777" w:rsidR="00837293" w:rsidRPr="00837293" w:rsidRDefault="00837293" w:rsidP="00B947F6">
      <w:pPr>
        <w:rPr>
          <w:rFonts w:ascii="Book Antiqua" w:hAnsi="Book Antiqua" w:cs="Times New Roman"/>
          <w:sz w:val="24"/>
          <w:szCs w:val="24"/>
        </w:rPr>
      </w:pPr>
    </w:p>
    <w:p w14:paraId="092D7767" w14:textId="0E882E7E" w:rsidR="00804CFB" w:rsidRDefault="00935A6A" w:rsidP="007D7008">
      <w:pPr>
        <w:pStyle w:val="Heading6"/>
      </w:pPr>
      <w:bookmarkStart w:id="3" w:name="_Toc161657171"/>
      <w:r w:rsidRPr="00837293">
        <w:lastRenderedPageBreak/>
        <w:t>of Abbreviations</w:t>
      </w:r>
      <w:bookmarkEnd w:id="3"/>
    </w:p>
    <w:p w14:paraId="34CA787D" w14:textId="77777777" w:rsidR="007D7008" w:rsidRPr="007D7008" w:rsidRDefault="007D7008" w:rsidP="007D7008"/>
    <w:p w14:paraId="4CBE9AB9" w14:textId="6F2B0989" w:rsidR="000354FB" w:rsidRPr="00837293" w:rsidRDefault="000354FB" w:rsidP="00B947F6">
      <w:pPr>
        <w:rPr>
          <w:rFonts w:ascii="Book Antiqua" w:hAnsi="Book Antiqua" w:cs="Times New Roman"/>
          <w:sz w:val="24"/>
          <w:szCs w:val="24"/>
        </w:rPr>
      </w:pPr>
      <w:r w:rsidRPr="00837293">
        <w:rPr>
          <w:rFonts w:ascii="Book Antiqua" w:hAnsi="Book Antiqua" w:cs="Times New Roman"/>
          <w:sz w:val="24"/>
          <w:szCs w:val="24"/>
        </w:rPr>
        <w:t>A’level</w:t>
      </w:r>
      <w:r w:rsidRPr="00837293">
        <w:rPr>
          <w:rFonts w:ascii="Book Antiqua" w:hAnsi="Book Antiqua" w:cs="Times New Roman"/>
          <w:sz w:val="24"/>
          <w:szCs w:val="24"/>
        </w:rPr>
        <w:tab/>
        <w:t>Advanced Level</w:t>
      </w:r>
    </w:p>
    <w:p w14:paraId="5AE87B6E" w14:textId="071F099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BCS</w:t>
      </w:r>
      <w:r w:rsidRPr="00837293">
        <w:rPr>
          <w:rFonts w:ascii="Book Antiqua" w:hAnsi="Book Antiqua" w:cs="Times New Roman"/>
          <w:sz w:val="24"/>
          <w:szCs w:val="24"/>
        </w:rPr>
        <w:tab/>
      </w:r>
      <w:r w:rsidRPr="00837293">
        <w:rPr>
          <w:rFonts w:ascii="Book Antiqua" w:hAnsi="Book Antiqua" w:cs="Times New Roman"/>
          <w:sz w:val="24"/>
          <w:szCs w:val="24"/>
        </w:rPr>
        <w:tab/>
        <w:t>British Cohort Survey</w:t>
      </w:r>
    </w:p>
    <w:p w14:paraId="23D42373" w14:textId="124731A8"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C</w:t>
      </w:r>
      <w:r w:rsidR="001E7501" w:rsidRPr="00837293">
        <w:rPr>
          <w:rFonts w:ascii="Book Antiqua" w:hAnsi="Book Antiqua" w:cs="Times New Roman"/>
          <w:sz w:val="24"/>
          <w:szCs w:val="24"/>
        </w:rPr>
        <w:t>R</w:t>
      </w:r>
      <w:r w:rsidRPr="00837293">
        <w:rPr>
          <w:rFonts w:ascii="Book Antiqua" w:hAnsi="Book Antiqua" w:cs="Times New Roman"/>
          <w:sz w:val="24"/>
          <w:szCs w:val="24"/>
        </w:rPr>
        <w:t>A</w:t>
      </w:r>
      <w:r w:rsidRPr="00837293">
        <w:rPr>
          <w:rFonts w:ascii="Book Antiqua" w:hAnsi="Book Antiqua" w:cs="Times New Roman"/>
          <w:sz w:val="24"/>
          <w:szCs w:val="24"/>
        </w:rPr>
        <w:tab/>
      </w:r>
      <w:r w:rsidRPr="00837293">
        <w:rPr>
          <w:rFonts w:ascii="Book Antiqua" w:hAnsi="Book Antiqua" w:cs="Times New Roman"/>
          <w:sz w:val="24"/>
          <w:szCs w:val="24"/>
        </w:rPr>
        <w:tab/>
        <w:t xml:space="preserve">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w:t>
      </w:r>
    </w:p>
    <w:p w14:paraId="1C60A941"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CSE</w:t>
      </w:r>
      <w:r w:rsidRPr="00837293">
        <w:rPr>
          <w:rFonts w:ascii="Book Antiqua" w:hAnsi="Book Antiqua" w:cs="Times New Roman"/>
          <w:sz w:val="24"/>
          <w:szCs w:val="24"/>
        </w:rPr>
        <w:tab/>
      </w:r>
      <w:r w:rsidRPr="00837293">
        <w:rPr>
          <w:rFonts w:ascii="Book Antiqua" w:hAnsi="Book Antiqua" w:cs="Times New Roman"/>
          <w:sz w:val="24"/>
          <w:szCs w:val="24"/>
        </w:rPr>
        <w:tab/>
        <w:t>Certificate of Secondary Education</w:t>
      </w:r>
    </w:p>
    <w:p w14:paraId="3B56E934" w14:textId="178D9BC7" w:rsidR="00F00B5B" w:rsidRPr="00837293" w:rsidRDefault="00F00B5B" w:rsidP="00B947F6">
      <w:pPr>
        <w:rPr>
          <w:rFonts w:ascii="Book Antiqua" w:hAnsi="Book Antiqua" w:cs="Times New Roman"/>
          <w:sz w:val="24"/>
          <w:szCs w:val="24"/>
        </w:rPr>
      </w:pPr>
      <w:r>
        <w:rPr>
          <w:rFonts w:ascii="Book Antiqua" w:hAnsi="Book Antiqua" w:cs="Times New Roman"/>
          <w:sz w:val="24"/>
          <w:szCs w:val="24"/>
        </w:rPr>
        <w:t xml:space="preserve">ISCO </w:t>
      </w:r>
      <w:r>
        <w:rPr>
          <w:rFonts w:ascii="Book Antiqua" w:hAnsi="Book Antiqua" w:cs="Times New Roman"/>
          <w:sz w:val="24"/>
          <w:szCs w:val="24"/>
        </w:rPr>
        <w:tab/>
      </w:r>
      <w:r>
        <w:rPr>
          <w:rFonts w:ascii="Book Antiqua" w:hAnsi="Book Antiqua" w:cs="Times New Roman"/>
          <w:sz w:val="24"/>
          <w:szCs w:val="24"/>
        </w:rPr>
        <w:tab/>
        <w:t>International Standard Classification of Occupations</w:t>
      </w:r>
    </w:p>
    <w:p w14:paraId="4349D81D"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MI</w:t>
      </w:r>
      <w:r w:rsidRPr="00837293">
        <w:rPr>
          <w:rFonts w:ascii="Book Antiqua" w:hAnsi="Book Antiqua" w:cs="Times New Roman"/>
          <w:sz w:val="24"/>
          <w:szCs w:val="24"/>
        </w:rPr>
        <w:tab/>
      </w:r>
      <w:r w:rsidRPr="00837293">
        <w:rPr>
          <w:rFonts w:ascii="Book Antiqua" w:hAnsi="Book Antiqua" w:cs="Times New Roman"/>
          <w:sz w:val="24"/>
          <w:szCs w:val="24"/>
        </w:rPr>
        <w:tab/>
        <w:t>Multiple Imputation</w:t>
      </w:r>
    </w:p>
    <w:p w14:paraId="02F49E8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NCDS</w:t>
      </w:r>
      <w:r w:rsidRPr="00837293">
        <w:rPr>
          <w:rFonts w:ascii="Book Antiqua" w:hAnsi="Book Antiqua" w:cs="Times New Roman"/>
          <w:sz w:val="24"/>
          <w:szCs w:val="24"/>
        </w:rPr>
        <w:tab/>
      </w:r>
      <w:r w:rsidRPr="00837293">
        <w:rPr>
          <w:rFonts w:ascii="Book Antiqua" w:hAnsi="Book Antiqua" w:cs="Times New Roman"/>
          <w:sz w:val="24"/>
          <w:szCs w:val="24"/>
        </w:rPr>
        <w:tab/>
        <w:t>National Childhood Development Study</w:t>
      </w:r>
    </w:p>
    <w:p w14:paraId="7D72CAF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NEET</w:t>
      </w:r>
      <w:r w:rsidRPr="00837293">
        <w:rPr>
          <w:rFonts w:ascii="Book Antiqua" w:hAnsi="Book Antiqua" w:cs="Times New Roman"/>
          <w:sz w:val="24"/>
          <w:szCs w:val="24"/>
        </w:rPr>
        <w:tab/>
      </w:r>
      <w:r w:rsidRPr="00837293">
        <w:rPr>
          <w:rFonts w:ascii="Book Antiqua" w:hAnsi="Book Antiqua" w:cs="Times New Roman"/>
          <w:sz w:val="24"/>
          <w:szCs w:val="24"/>
        </w:rPr>
        <w:tab/>
        <w:t>Not in Education, Employment, or Training</w:t>
      </w:r>
    </w:p>
    <w:p w14:paraId="37E1D787" w14:textId="35267245"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NS-SEC</w:t>
      </w:r>
      <w:r w:rsidRPr="00837293">
        <w:rPr>
          <w:rFonts w:ascii="Book Antiqua" w:hAnsi="Book Antiqua" w:cs="Times New Roman"/>
          <w:sz w:val="24"/>
          <w:szCs w:val="24"/>
        </w:rPr>
        <w:tab/>
        <w:t>National Statistics Socio-economic classification</w:t>
      </w:r>
    </w:p>
    <w:p w14:paraId="6E162670"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NVQ</w:t>
      </w:r>
      <w:r w:rsidRPr="00837293">
        <w:rPr>
          <w:rFonts w:ascii="Book Antiqua" w:hAnsi="Book Antiqua" w:cs="Times New Roman"/>
          <w:sz w:val="24"/>
          <w:szCs w:val="24"/>
        </w:rPr>
        <w:tab/>
      </w:r>
      <w:r w:rsidRPr="00837293">
        <w:rPr>
          <w:rFonts w:ascii="Book Antiqua" w:hAnsi="Book Antiqua" w:cs="Times New Roman"/>
          <w:sz w:val="24"/>
          <w:szCs w:val="24"/>
        </w:rPr>
        <w:tab/>
        <w:t>National Vocational Qualification</w:t>
      </w:r>
    </w:p>
    <w:p w14:paraId="62CD9311" w14:textId="0B0C6C8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r w:rsidRPr="00837293">
        <w:rPr>
          <w:rFonts w:ascii="Book Antiqua" w:hAnsi="Book Antiqua" w:cs="Times New Roman"/>
          <w:sz w:val="24"/>
          <w:szCs w:val="24"/>
        </w:rPr>
        <w:tab/>
        <w:t>Ordinary Level</w:t>
      </w:r>
    </w:p>
    <w:p w14:paraId="038FE119"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RGSC</w:t>
      </w:r>
      <w:r w:rsidRPr="00837293">
        <w:rPr>
          <w:rFonts w:ascii="Book Antiqua" w:hAnsi="Book Antiqua" w:cs="Times New Roman"/>
          <w:sz w:val="24"/>
          <w:szCs w:val="24"/>
        </w:rPr>
        <w:tab/>
      </w:r>
      <w:r w:rsidRPr="00837293">
        <w:rPr>
          <w:rFonts w:ascii="Book Antiqua" w:hAnsi="Book Antiqua" w:cs="Times New Roman"/>
          <w:sz w:val="24"/>
          <w:szCs w:val="24"/>
        </w:rPr>
        <w:tab/>
        <w:t>Registrar General’s Social Classes</w:t>
      </w:r>
    </w:p>
    <w:p w14:paraId="0EBC8EC2" w14:textId="1B659FC8" w:rsidR="005A2767" w:rsidRPr="00837293" w:rsidRDefault="005A2767" w:rsidP="00B947F6">
      <w:pPr>
        <w:rPr>
          <w:rFonts w:ascii="Book Antiqua" w:hAnsi="Book Antiqua" w:cs="Times New Roman"/>
          <w:sz w:val="24"/>
          <w:szCs w:val="24"/>
        </w:rPr>
      </w:pPr>
      <w:r>
        <w:rPr>
          <w:rFonts w:ascii="Book Antiqua" w:hAnsi="Book Antiqua" w:cs="Times New Roman"/>
          <w:sz w:val="24"/>
          <w:szCs w:val="24"/>
        </w:rPr>
        <w:t>SOC</w:t>
      </w:r>
      <w:r>
        <w:rPr>
          <w:rFonts w:ascii="Book Antiqua" w:hAnsi="Book Antiqua" w:cs="Times New Roman"/>
          <w:sz w:val="24"/>
          <w:szCs w:val="24"/>
        </w:rPr>
        <w:tab/>
      </w:r>
      <w:r>
        <w:rPr>
          <w:rFonts w:ascii="Book Antiqua" w:hAnsi="Book Antiqua" w:cs="Times New Roman"/>
          <w:sz w:val="24"/>
          <w:szCs w:val="24"/>
        </w:rPr>
        <w:tab/>
        <w:t>Standard Occupational Classification</w:t>
      </w:r>
    </w:p>
    <w:p w14:paraId="41BB4177"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TOPs</w:t>
      </w:r>
      <w:r w:rsidRPr="00837293">
        <w:rPr>
          <w:rFonts w:ascii="Book Antiqua" w:hAnsi="Book Antiqua" w:cs="Times New Roman"/>
          <w:sz w:val="24"/>
          <w:szCs w:val="24"/>
        </w:rPr>
        <w:tab/>
      </w:r>
      <w:r w:rsidRPr="00837293">
        <w:rPr>
          <w:rFonts w:ascii="Book Antiqua" w:hAnsi="Book Antiqua" w:cs="Times New Roman"/>
          <w:sz w:val="24"/>
          <w:szCs w:val="24"/>
        </w:rPr>
        <w:tab/>
        <w:t>Training Opportunities Scheme</w:t>
      </w:r>
    </w:p>
    <w:p w14:paraId="47CB53B6" w14:textId="1EFA8CAC"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UKHLS</w:t>
      </w:r>
      <w:r w:rsidRPr="00837293">
        <w:rPr>
          <w:rFonts w:ascii="Book Antiqua" w:hAnsi="Book Antiqua" w:cs="Times New Roman"/>
          <w:sz w:val="24"/>
          <w:szCs w:val="24"/>
        </w:rPr>
        <w:tab/>
        <w:t>United Kingdom Household Longitudinal Study</w:t>
      </w:r>
    </w:p>
    <w:p w14:paraId="52CA0A22" w14:textId="31E14012" w:rsidR="00AE585E" w:rsidRDefault="00AE585E" w:rsidP="00B947F6">
      <w:pPr>
        <w:rPr>
          <w:rFonts w:ascii="Book Antiqua" w:hAnsi="Book Antiqua" w:cs="Times New Roman"/>
          <w:sz w:val="24"/>
          <w:szCs w:val="24"/>
        </w:rPr>
      </w:pPr>
      <w:r>
        <w:rPr>
          <w:rFonts w:ascii="Book Antiqua" w:hAnsi="Book Antiqua" w:cs="Times New Roman"/>
          <w:sz w:val="24"/>
          <w:szCs w:val="24"/>
        </w:rPr>
        <w:t>GCSE</w:t>
      </w:r>
      <w:r>
        <w:rPr>
          <w:rFonts w:ascii="Book Antiqua" w:hAnsi="Book Antiqua" w:cs="Times New Roman"/>
          <w:sz w:val="24"/>
          <w:szCs w:val="24"/>
        </w:rPr>
        <w:tab/>
      </w:r>
      <w:r>
        <w:rPr>
          <w:rFonts w:ascii="Book Antiqua" w:hAnsi="Book Antiqua" w:cs="Times New Roman"/>
          <w:sz w:val="24"/>
          <w:szCs w:val="24"/>
        </w:rPr>
        <w:tab/>
        <w:t>General Certificate of Secondary Education</w:t>
      </w:r>
    </w:p>
    <w:p w14:paraId="2963C171" w14:textId="74F29A2B" w:rsidR="00922FA3" w:rsidRDefault="00922FA3" w:rsidP="00B947F6">
      <w:pPr>
        <w:rPr>
          <w:rFonts w:ascii="Book Antiqua" w:hAnsi="Book Antiqua" w:cs="Times New Roman"/>
          <w:sz w:val="24"/>
          <w:szCs w:val="24"/>
        </w:rPr>
      </w:pPr>
      <w:r>
        <w:rPr>
          <w:rFonts w:ascii="Book Antiqua" w:hAnsi="Book Antiqua" w:cs="Times New Roman"/>
          <w:sz w:val="24"/>
          <w:szCs w:val="24"/>
        </w:rPr>
        <w:t>ONS</w:t>
      </w:r>
      <w:r>
        <w:rPr>
          <w:rFonts w:ascii="Book Antiqua" w:hAnsi="Book Antiqua" w:cs="Times New Roman"/>
          <w:sz w:val="24"/>
          <w:szCs w:val="24"/>
        </w:rPr>
        <w:tab/>
      </w:r>
      <w:r>
        <w:rPr>
          <w:rFonts w:ascii="Book Antiqua" w:hAnsi="Book Antiqua" w:cs="Times New Roman"/>
          <w:sz w:val="24"/>
          <w:szCs w:val="24"/>
        </w:rPr>
        <w:tab/>
        <w:t xml:space="preserve">Office for National </w:t>
      </w:r>
      <w:r w:rsidR="000F6D08">
        <w:rPr>
          <w:rFonts w:ascii="Book Antiqua" w:hAnsi="Book Antiqua" w:cs="Times New Roman"/>
          <w:sz w:val="24"/>
          <w:szCs w:val="24"/>
        </w:rPr>
        <w:t>Statistics</w:t>
      </w:r>
      <w:r>
        <w:rPr>
          <w:rFonts w:ascii="Book Antiqua" w:hAnsi="Book Antiqua" w:cs="Times New Roman"/>
          <w:sz w:val="24"/>
          <w:szCs w:val="24"/>
        </w:rPr>
        <w:t xml:space="preserve"> </w:t>
      </w:r>
    </w:p>
    <w:p w14:paraId="55DA54EB" w14:textId="2C4ADFFE" w:rsidR="00922FA3" w:rsidRDefault="000F6D08" w:rsidP="00B947F6">
      <w:pPr>
        <w:rPr>
          <w:rFonts w:ascii="Book Antiqua" w:hAnsi="Book Antiqua" w:cs="Times New Roman"/>
          <w:sz w:val="24"/>
          <w:szCs w:val="24"/>
        </w:rPr>
      </w:pPr>
      <w:r>
        <w:rPr>
          <w:rFonts w:ascii="Book Antiqua" w:hAnsi="Book Antiqua" w:cs="Times New Roman"/>
          <w:sz w:val="24"/>
          <w:szCs w:val="24"/>
        </w:rPr>
        <w:t>ERSC</w:t>
      </w:r>
      <w:r>
        <w:rPr>
          <w:rFonts w:ascii="Book Antiqua" w:hAnsi="Book Antiqua" w:cs="Times New Roman"/>
          <w:sz w:val="24"/>
          <w:szCs w:val="24"/>
        </w:rPr>
        <w:tab/>
      </w:r>
      <w:r>
        <w:rPr>
          <w:rFonts w:ascii="Book Antiqua" w:hAnsi="Book Antiqua" w:cs="Times New Roman"/>
          <w:sz w:val="24"/>
          <w:szCs w:val="24"/>
        </w:rPr>
        <w:tab/>
        <w:t>Economic Social Research Council</w:t>
      </w:r>
    </w:p>
    <w:p w14:paraId="020C7E59" w14:textId="71783EEA" w:rsidR="00B947F6" w:rsidRPr="00837293" w:rsidRDefault="008E1070" w:rsidP="00B947F6">
      <w:pPr>
        <w:rPr>
          <w:rFonts w:ascii="Book Antiqua" w:hAnsi="Book Antiqua" w:cs="Times New Roman"/>
          <w:sz w:val="24"/>
          <w:szCs w:val="24"/>
        </w:rPr>
      </w:pPr>
      <w:r>
        <w:rPr>
          <w:rFonts w:ascii="Book Antiqua" w:hAnsi="Book Antiqua" w:cs="Times New Roman"/>
          <w:sz w:val="24"/>
          <w:szCs w:val="24"/>
        </w:rPr>
        <w:t>NDYP</w:t>
      </w:r>
      <w:r>
        <w:rPr>
          <w:rFonts w:ascii="Book Antiqua" w:hAnsi="Book Antiqua" w:cs="Times New Roman"/>
          <w:sz w:val="24"/>
          <w:szCs w:val="24"/>
        </w:rPr>
        <w:tab/>
      </w:r>
      <w:r>
        <w:rPr>
          <w:rFonts w:ascii="Book Antiqua" w:hAnsi="Book Antiqua" w:cs="Times New Roman"/>
          <w:sz w:val="24"/>
          <w:szCs w:val="24"/>
        </w:rPr>
        <w:tab/>
        <w:t>New Deal for Young People</w:t>
      </w:r>
    </w:p>
    <w:p w14:paraId="27FA07CE" w14:textId="77777777" w:rsidR="00B947F6" w:rsidRPr="00837293" w:rsidRDefault="00B947F6" w:rsidP="00B947F6">
      <w:pPr>
        <w:rPr>
          <w:rFonts w:ascii="Book Antiqua" w:hAnsi="Book Antiqua" w:cs="Times New Roman"/>
          <w:sz w:val="24"/>
          <w:szCs w:val="24"/>
        </w:rPr>
      </w:pPr>
    </w:p>
    <w:p w14:paraId="3E0A3EA8" w14:textId="77777777" w:rsidR="00B947F6" w:rsidRPr="00837293" w:rsidRDefault="00B947F6" w:rsidP="00B947F6">
      <w:pPr>
        <w:rPr>
          <w:rFonts w:ascii="Book Antiqua" w:hAnsi="Book Antiqua" w:cs="Times New Roman"/>
          <w:sz w:val="24"/>
          <w:szCs w:val="24"/>
        </w:rPr>
      </w:pPr>
    </w:p>
    <w:p w14:paraId="2A127E30" w14:textId="77777777" w:rsidR="00B947F6" w:rsidRPr="00837293" w:rsidRDefault="00B947F6" w:rsidP="00B947F6">
      <w:pPr>
        <w:rPr>
          <w:rFonts w:ascii="Book Antiqua" w:hAnsi="Book Antiqua" w:cs="Times New Roman"/>
          <w:sz w:val="24"/>
          <w:szCs w:val="24"/>
        </w:rPr>
      </w:pPr>
    </w:p>
    <w:p w14:paraId="227FB209" w14:textId="77777777" w:rsidR="00B947F6" w:rsidRDefault="00B947F6" w:rsidP="00B947F6">
      <w:pPr>
        <w:rPr>
          <w:rFonts w:ascii="Book Antiqua" w:hAnsi="Book Antiqua" w:cs="Times New Roman"/>
          <w:sz w:val="24"/>
          <w:szCs w:val="24"/>
        </w:rPr>
      </w:pPr>
    </w:p>
    <w:p w14:paraId="0F1871E9" w14:textId="77777777" w:rsidR="00CC4A6A" w:rsidRDefault="00CC4A6A" w:rsidP="00B947F6">
      <w:pPr>
        <w:rPr>
          <w:rFonts w:ascii="Book Antiqua" w:hAnsi="Book Antiqua" w:cs="Times New Roman"/>
          <w:sz w:val="24"/>
          <w:szCs w:val="24"/>
        </w:rPr>
      </w:pPr>
    </w:p>
    <w:p w14:paraId="430AA371" w14:textId="77777777" w:rsidR="00CC4A6A" w:rsidRDefault="00CC4A6A" w:rsidP="00B947F6">
      <w:pPr>
        <w:rPr>
          <w:rFonts w:ascii="Book Antiqua" w:hAnsi="Book Antiqua" w:cs="Times New Roman"/>
          <w:sz w:val="24"/>
          <w:szCs w:val="24"/>
        </w:rPr>
      </w:pPr>
    </w:p>
    <w:p w14:paraId="17DDB865" w14:textId="77777777" w:rsidR="00B947F6" w:rsidRPr="00837293" w:rsidRDefault="00B947F6" w:rsidP="00B947F6">
      <w:pPr>
        <w:rPr>
          <w:rFonts w:ascii="Book Antiqua" w:hAnsi="Book Antiqua" w:cs="Times New Roman"/>
          <w:sz w:val="24"/>
          <w:szCs w:val="24"/>
        </w:rPr>
      </w:pPr>
    </w:p>
    <w:p w14:paraId="32F29994" w14:textId="2786BD62" w:rsidR="00CC4A6A" w:rsidRDefault="00CC4A6A" w:rsidP="00D14046">
      <w:pPr>
        <w:pStyle w:val="Heading1"/>
        <w:numPr>
          <w:ilvl w:val="0"/>
          <w:numId w:val="17"/>
        </w:numPr>
      </w:pPr>
      <w:bookmarkStart w:id="4" w:name="_Toc161657172"/>
      <w:r w:rsidRPr="00E124B0">
        <w:lastRenderedPageBreak/>
        <w:t>Introduction</w:t>
      </w:r>
      <w:bookmarkEnd w:id="4"/>
    </w:p>
    <w:p w14:paraId="454A75F4" w14:textId="3275222B" w:rsidR="00D14046" w:rsidRDefault="00387E9B" w:rsidP="00387E9B">
      <w:pPr>
        <w:spacing w:line="480" w:lineRule="auto"/>
        <w:rPr>
          <w:rFonts w:ascii="Book Antiqua" w:hAnsi="Book Antiqua"/>
          <w:sz w:val="24"/>
          <w:szCs w:val="24"/>
        </w:rPr>
      </w:pPr>
      <w:bookmarkStart w:id="5" w:name="_Hlk159581777"/>
      <w:r w:rsidRPr="00387E9B">
        <w:rPr>
          <w:rFonts w:ascii="Book Antiqua" w:hAnsi="Book Antiqua"/>
          <w:sz w:val="24"/>
          <w:szCs w:val="24"/>
        </w:rPr>
        <w:t xml:space="preserve">There is a strong research tradition studying the role that structural </w:t>
      </w:r>
      <w:r w:rsidR="00AE585E" w:rsidRPr="00387E9B">
        <w:rPr>
          <w:rFonts w:ascii="Book Antiqua" w:hAnsi="Book Antiqua"/>
          <w:sz w:val="24"/>
          <w:szCs w:val="24"/>
        </w:rPr>
        <w:t>inequalities</w:t>
      </w:r>
      <w:r w:rsidRPr="00387E9B">
        <w:rPr>
          <w:rFonts w:ascii="Book Antiqua" w:hAnsi="Book Antiqua"/>
          <w:sz w:val="24"/>
          <w:szCs w:val="24"/>
        </w:rPr>
        <w:t xml:space="preserve"> play in youth transitions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Pr>
          <w:rFonts w:ascii="Book Antiqua" w:hAnsi="Book Antiqua"/>
          <w:sz w:val="24"/>
          <w:szCs w:val="24"/>
        </w:rPr>
        <w:fldChar w:fldCharType="separate"/>
      </w:r>
      <w:r w:rsidR="00FF1DD2" w:rsidRPr="00FF1DD2">
        <w:rPr>
          <w:rFonts w:ascii="Book Antiqua" w:hAnsi="Book Antiqua" w:cs="Times New Roman"/>
          <w:sz w:val="24"/>
          <w:szCs w:val="24"/>
        </w:rPr>
        <w:t xml:space="preserve">(Furlong and Cartmel, 1997; Bynner, 1998, 1999; Croxford </w:t>
      </w:r>
      <w:r w:rsidR="00FF1DD2" w:rsidRPr="00FF1DD2">
        <w:rPr>
          <w:rFonts w:ascii="Book Antiqua" w:hAnsi="Book Antiqua" w:cs="Times New Roman"/>
          <w:i/>
          <w:iCs/>
          <w:sz w:val="24"/>
          <w:szCs w:val="24"/>
        </w:rPr>
        <w:t>et al.</w:t>
      </w:r>
      <w:r w:rsidR="00FF1DD2" w:rsidRPr="00FF1DD2">
        <w:rPr>
          <w:rFonts w:ascii="Book Antiqua" w:hAnsi="Book Antiqua" w:cs="Times New Roman"/>
          <w:sz w:val="24"/>
          <w:szCs w:val="24"/>
        </w:rPr>
        <w:t>, 2006; Duckworth and Schoon, 2012; Dorsett and Lucchino, 2013; Duta and Iannelli, 2018; Duta, Wielgoszewska and Iannelli, 2020)</w:t>
      </w:r>
      <w:r>
        <w:rPr>
          <w:rFonts w:ascii="Book Antiqua" w:hAnsi="Book Antiqua"/>
          <w:sz w:val="24"/>
          <w:szCs w:val="24"/>
        </w:rPr>
        <w:fldChar w:fldCharType="end"/>
      </w:r>
      <w:r w:rsidR="00AE585E">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Pr>
          <w:rFonts w:ascii="Book Antiqua" w:hAnsi="Book Antiqua"/>
          <w:sz w:val="24"/>
          <w:szCs w:val="24"/>
        </w:rPr>
        <w:fldChar w:fldCharType="begin"/>
      </w:r>
      <w:r w:rsidR="0063569C">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Pr>
          <w:rFonts w:ascii="Book Antiqua" w:hAnsi="Book Antiqua"/>
          <w:sz w:val="24"/>
          <w:szCs w:val="24"/>
        </w:rPr>
        <w:fldChar w:fldCharType="separate"/>
      </w:r>
      <w:r w:rsidR="00AE585E" w:rsidRPr="00AE585E">
        <w:rPr>
          <w:rFonts w:ascii="Book Antiqua" w:hAnsi="Book Antiqua"/>
          <w:sz w:val="24"/>
        </w:rPr>
        <w:t>(Jones, 1986; Howieson and Iannelli, 2008; Furlong, 2010; Iannelli and Smyth, 2017)</w:t>
      </w:r>
      <w:r w:rsidR="00AE585E">
        <w:rPr>
          <w:rFonts w:ascii="Book Antiqua" w:hAnsi="Book Antiqua"/>
          <w:sz w:val="24"/>
          <w:szCs w:val="24"/>
        </w:rPr>
        <w:fldChar w:fldCharType="end"/>
      </w:r>
      <w:r w:rsidR="00AE585E">
        <w:rPr>
          <w:rFonts w:ascii="Book Antiqua" w:hAnsi="Book Antiqua"/>
          <w:sz w:val="24"/>
          <w:szCs w:val="24"/>
        </w:rPr>
        <w:t xml:space="preserve">. </w:t>
      </w:r>
      <w:bookmarkEnd w:id="5"/>
      <w:r w:rsidR="00AE585E">
        <w:rPr>
          <w:rFonts w:ascii="Book Antiqua" w:hAnsi="Book Antiqua"/>
          <w:sz w:val="24"/>
          <w:szCs w:val="24"/>
        </w:rPr>
        <w:t xml:space="preserve">This thesis contributes to the research tradition of the sociology of youth transitions. First, it provides new empirical evidence about the nature of structural inequalities influence within and between cohorts, for the first time creating synthetic cohorts to study and understand the overlooked period of the 1990s. 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the area of youth transitions by handling missing data, accomplished by discussing and implementing different handling missing data </w:t>
      </w:r>
      <w:r w:rsidR="008D28AD">
        <w:rPr>
          <w:rFonts w:ascii="Book Antiqua" w:hAnsi="Book Antiqua"/>
          <w:sz w:val="24"/>
          <w:szCs w:val="24"/>
        </w:rPr>
        <w:t>techniques</w:t>
      </w:r>
      <w:r w:rsidR="00AE585E">
        <w:rPr>
          <w:rFonts w:ascii="Book Antiqua" w:hAnsi="Book Antiqua"/>
          <w:sz w:val="24"/>
          <w:szCs w:val="24"/>
        </w:rPr>
        <w:t xml:space="preserve">. All three contributions seek to understand structural inequalities influence upon youth’s first large decision in life, the school-to-work transition following mandatory education and how these structural inequalities may have changed and evolved as time has progressed. </w:t>
      </w:r>
    </w:p>
    <w:p w14:paraId="63294148" w14:textId="6A1C9C68" w:rsidR="00AE585E" w:rsidRPr="00387E9B" w:rsidRDefault="00AE585E" w:rsidP="00387E9B">
      <w:pPr>
        <w:spacing w:line="480" w:lineRule="auto"/>
        <w:rPr>
          <w:rFonts w:ascii="Book Antiqua" w:hAnsi="Book Antiqua"/>
          <w:sz w:val="24"/>
          <w:szCs w:val="24"/>
        </w:rPr>
      </w:pPr>
      <w:r>
        <w:rPr>
          <w:rFonts w:ascii="Book Antiqua" w:hAnsi="Book Antiqua"/>
          <w:sz w:val="24"/>
          <w:szCs w:val="24"/>
        </w:rPr>
        <w:t xml:space="preserve">There are four concepts that will be studied in this thesis that come under the umbrella of ‘structural inequalities’: social class, sex, housing tenure, and prior </w:t>
      </w:r>
      <w:r>
        <w:rPr>
          <w:rFonts w:ascii="Book Antiqua" w:hAnsi="Book Antiqua"/>
          <w:sz w:val="24"/>
          <w:szCs w:val="24"/>
        </w:rPr>
        <w:lastRenderedPageBreak/>
        <w:t xml:space="preserve">educational attainment. Social class is a broad concept that has many manifestations. Due to this, as mentioned, a sensitivity analysis of measures will be conducted using different theoretical and empirical constructions used to understand if use of one measure over another alters the substantive conclusions reached in the study of youth transitions. Sex is the second structural inequality that is included </w:t>
      </w:r>
      <w:r w:rsidR="009B1DCD">
        <w:rPr>
          <w:rFonts w:ascii="Book Antiqua" w:hAnsi="Book Antiqua"/>
          <w:sz w:val="24"/>
          <w:szCs w:val="24"/>
        </w:rPr>
        <w:t xml:space="preserve">in </w:t>
      </w:r>
      <w:r>
        <w:rPr>
          <w:rFonts w:ascii="Book Antiqua" w:hAnsi="Book Antiqua"/>
          <w:sz w:val="24"/>
          <w:szCs w:val="24"/>
        </w:rPr>
        <w:t xml:space="preserve">the thesis. Whilst there is an argument of whether the inclusion of Sex or Gender is more appropriate, the inclusion of older datasets where only Sex was recorded makes this a relatively simple </w:t>
      </w:r>
      <w:r w:rsidR="009B1DCD">
        <w:rPr>
          <w:rFonts w:ascii="Book Antiqua" w:hAnsi="Book Antiqua"/>
          <w:sz w:val="24"/>
          <w:szCs w:val="24"/>
        </w:rPr>
        <w:t>decision to make</w:t>
      </w:r>
      <w:r>
        <w:rPr>
          <w:rFonts w:ascii="Book Antiqua" w:hAnsi="Book Antiqua"/>
          <w:sz w:val="24"/>
          <w:szCs w:val="24"/>
        </w:rPr>
        <w:t xml:space="preserve">. Housing tenure is the third structural inequality to be included in </w:t>
      </w:r>
      <w:r w:rsidR="009B1DCD">
        <w:rPr>
          <w:rFonts w:ascii="Book Antiqua" w:hAnsi="Book Antiqua"/>
          <w:sz w:val="24"/>
          <w:szCs w:val="24"/>
        </w:rPr>
        <w:t xml:space="preserve">the </w:t>
      </w:r>
      <w:r>
        <w:rPr>
          <w:rFonts w:ascii="Book Antiqua" w:hAnsi="Book Antiqua"/>
          <w:sz w:val="24"/>
          <w:szCs w:val="24"/>
        </w:rPr>
        <w:t xml:space="preserve">analysis. Housing tenure is defined as the type of household that an individual grew up in – a home owned by their </w:t>
      </w:r>
      <w:r w:rsidR="009B1DCD">
        <w:rPr>
          <w:rFonts w:ascii="Book Antiqua" w:hAnsi="Book Antiqua"/>
          <w:sz w:val="24"/>
          <w:szCs w:val="24"/>
        </w:rPr>
        <w:t>parents,</w:t>
      </w:r>
      <w:r>
        <w:rPr>
          <w:rFonts w:ascii="Book Antiqua" w:hAnsi="Book Antiqua"/>
          <w:sz w:val="24"/>
          <w:szCs w:val="24"/>
        </w:rPr>
        <w:t xml:space="preserve"> or a home not owned by their parents. Educational attainment is the final measure included within the thesis</w:t>
      </w:r>
      <w:r w:rsidR="009B1DCD">
        <w:rPr>
          <w:rFonts w:ascii="Book Antiqua" w:hAnsi="Book Antiqua"/>
          <w:sz w:val="24"/>
          <w:szCs w:val="24"/>
        </w:rPr>
        <w:t xml:space="preserve"> for analysis</w:t>
      </w:r>
      <w:r>
        <w:rPr>
          <w:rFonts w:ascii="Book Antiqua" w:hAnsi="Book Antiqua"/>
          <w:sz w:val="24"/>
          <w:szCs w:val="24"/>
        </w:rPr>
        <w:t xml:space="preserve">. For the older </w:t>
      </w:r>
      <w:r w:rsidR="009B1DCD">
        <w:rPr>
          <w:rFonts w:ascii="Book Antiqua" w:hAnsi="Book Antiqua"/>
          <w:sz w:val="24"/>
          <w:szCs w:val="24"/>
        </w:rPr>
        <w:t>cohorts,</w:t>
      </w:r>
      <w:r>
        <w:rPr>
          <w:rFonts w:ascii="Book Antiqua" w:hAnsi="Book Antiqua"/>
          <w:sz w:val="24"/>
          <w:szCs w:val="24"/>
        </w:rPr>
        <w:t xml:space="preserve"> educational attainment is measured as a child’s school-level </w:t>
      </w:r>
      <w:r w:rsidR="009B1DCD">
        <w:rPr>
          <w:rFonts w:ascii="Book Antiqua" w:hAnsi="Book Antiqua"/>
          <w:sz w:val="24"/>
          <w:szCs w:val="24"/>
        </w:rPr>
        <w:t xml:space="preserve">Ordinary level or </w:t>
      </w:r>
      <w:r>
        <w:rPr>
          <w:rFonts w:ascii="Book Antiqua" w:hAnsi="Book Antiqua"/>
          <w:sz w:val="24"/>
          <w:szCs w:val="24"/>
        </w:rPr>
        <w:t>O’level attainment. O’levels are a set of examinations historically taken at the end of compulsory schooling in England and Wales</w:t>
      </w:r>
      <w:r>
        <w:rPr>
          <w:rStyle w:val="FootnoteReference"/>
          <w:rFonts w:ascii="Book Antiqua" w:hAnsi="Book Antiqua"/>
          <w:sz w:val="24"/>
          <w:szCs w:val="24"/>
        </w:rPr>
        <w:footnoteReference w:id="1"/>
      </w:r>
      <w:r>
        <w:rPr>
          <w:rFonts w:ascii="Book Antiqua" w:hAnsi="Book Antiqua"/>
          <w:sz w:val="24"/>
          <w:szCs w:val="24"/>
        </w:rPr>
        <w:t>. For the younger cohorts included in this analysis O’levels were replaced with the General Certificate of Secondary Education (GCSE) in 1986. In the following chapter, the main themes of the thesis are presented, alongside appropriate empirical and social theory literature. The research questions, data</w:t>
      </w:r>
      <w:r w:rsidR="009B1DCD">
        <w:rPr>
          <w:rFonts w:ascii="Book Antiqua" w:hAnsi="Book Antiqua"/>
          <w:sz w:val="24"/>
          <w:szCs w:val="24"/>
        </w:rPr>
        <w:t xml:space="preserve"> and</w:t>
      </w:r>
      <w:r>
        <w:rPr>
          <w:rFonts w:ascii="Book Antiqua" w:hAnsi="Book Antiqua"/>
          <w:sz w:val="24"/>
          <w:szCs w:val="24"/>
        </w:rPr>
        <w:t xml:space="preserve"> methods are all presented, and the main overall structure of the thesis is outlined. </w:t>
      </w:r>
    </w:p>
    <w:p w14:paraId="596255D2" w14:textId="7D7166FB" w:rsidR="00B317E3" w:rsidRPr="00B317E3" w:rsidRDefault="001C3B78" w:rsidP="00B317E3">
      <w:pPr>
        <w:pStyle w:val="Heading2"/>
      </w:pPr>
      <w:bookmarkStart w:id="6" w:name="_Toc161657173"/>
      <w:r>
        <w:lastRenderedPageBreak/>
        <w:t>Social Theory</w:t>
      </w:r>
      <w:bookmarkEnd w:id="6"/>
    </w:p>
    <w:p w14:paraId="4E72D171" w14:textId="1AFFE134" w:rsidR="001C3B78" w:rsidRPr="00B317E3" w:rsidRDefault="001C3B78" w:rsidP="001C3B78">
      <w:pPr>
        <w:spacing w:line="480" w:lineRule="auto"/>
        <w:rPr>
          <w:rFonts w:ascii="Book Antiqua" w:hAnsi="Book Antiqua" w:cs="Times New Roman"/>
          <w:sz w:val="24"/>
          <w:szCs w:val="24"/>
        </w:rPr>
      </w:pPr>
      <w:r w:rsidRPr="00B317E3">
        <w:rPr>
          <w:rFonts w:ascii="Book Antiqua" w:hAnsi="Book Antiqua" w:cs="Times New Roman"/>
          <w:sz w:val="24"/>
          <w:szCs w:val="24"/>
        </w:rPr>
        <w:t xml:space="preserve">The life course is a term that </w:t>
      </w:r>
      <w:r w:rsidR="00B317E3" w:rsidRPr="00B317E3">
        <w:rPr>
          <w:rFonts w:ascii="Book Antiqua" w:hAnsi="Book Antiqua" w:cs="Times New Roman"/>
          <w:sz w:val="24"/>
          <w:szCs w:val="24"/>
        </w:rPr>
        <w:t xml:space="preserve">will be consistently </w:t>
      </w:r>
      <w:r w:rsidR="00FF1824">
        <w:rPr>
          <w:rFonts w:ascii="Book Antiqua" w:hAnsi="Book Antiqua" w:cs="Times New Roman"/>
          <w:sz w:val="24"/>
          <w:szCs w:val="24"/>
        </w:rPr>
        <w:t>used</w:t>
      </w:r>
      <w:r w:rsidR="00B317E3" w:rsidRPr="00B317E3">
        <w:rPr>
          <w:rFonts w:ascii="Book Antiqua" w:hAnsi="Book Antiqua" w:cs="Times New Roman"/>
          <w:sz w:val="24"/>
          <w:szCs w:val="24"/>
        </w:rPr>
        <w:t xml:space="preserve"> within this thesis. It is a fundamental aspect of subsequent analysis to understand how youth transitions can be more comprehensively understood within a life course perspective. </w:t>
      </w:r>
      <w:r w:rsidR="00B317E3">
        <w:rPr>
          <w:rFonts w:ascii="Book Antiqua" w:hAnsi="Book Antiqua" w:cs="Times New Roman"/>
          <w:sz w:val="24"/>
          <w:szCs w:val="24"/>
        </w:rPr>
        <w:t xml:space="preserve">The life course </w:t>
      </w:r>
      <w:r w:rsidRPr="00B317E3">
        <w:rPr>
          <w:rFonts w:ascii="Book Antiqua" w:hAnsi="Book Antiqua" w:cs="Times New Roman"/>
          <w:sz w:val="24"/>
          <w:szCs w:val="24"/>
        </w:rPr>
        <w:t>dispense</w:t>
      </w:r>
      <w:r w:rsidR="00B317E3">
        <w:rPr>
          <w:rFonts w:ascii="Book Antiqua" w:hAnsi="Book Antiqua" w:cs="Times New Roman"/>
          <w:sz w:val="24"/>
          <w:szCs w:val="24"/>
        </w:rPr>
        <w:t>s</w:t>
      </w:r>
      <w:r w:rsidRPr="00B317E3">
        <w:rPr>
          <w:rFonts w:ascii="Book Antiqua" w:hAnsi="Book Antiqua" w:cs="Times New Roman"/>
          <w:sz w:val="24"/>
          <w:szCs w:val="24"/>
        </w:rPr>
        <w:t xml:space="preserve"> with static ‘snapshot’ notions of sociology. Instead, it views the individual in a constant web of changing temporal contexts influencing the agent </w:t>
      </w:r>
      <w:r w:rsidRPr="00B317E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317E3">
        <w:rPr>
          <w:rFonts w:ascii="Book Antiqua" w:hAnsi="Book Antiqua" w:cs="Times New Roman"/>
          <w:sz w:val="24"/>
          <w:szCs w:val="24"/>
        </w:rPr>
        <w:fldChar w:fldCharType="separate"/>
      </w:r>
      <w:r w:rsidRPr="00B317E3">
        <w:rPr>
          <w:rFonts w:ascii="Book Antiqua" w:hAnsi="Book Antiqua" w:cs="Times New Roman"/>
          <w:sz w:val="24"/>
          <w:szCs w:val="24"/>
        </w:rPr>
        <w:t>(Elder, 1994)</w:t>
      </w:r>
      <w:r w:rsidRPr="00B317E3">
        <w:rPr>
          <w:rFonts w:ascii="Book Antiqua" w:hAnsi="Book Antiqua" w:cs="Times New Roman"/>
          <w:sz w:val="24"/>
          <w:szCs w:val="24"/>
        </w:rPr>
        <w:fldChar w:fldCharType="end"/>
      </w:r>
      <w:r w:rsidRPr="00B317E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when engaging in transitions during the youth stage. </w:t>
      </w:r>
      <w:r w:rsidR="00B317E3">
        <w:rPr>
          <w:rFonts w:ascii="Book Antiqua" w:hAnsi="Book Antiqua" w:cs="Times New Roman"/>
          <w:sz w:val="24"/>
          <w:szCs w:val="24"/>
        </w:rPr>
        <w:t xml:space="preserve">The use of repeated </w:t>
      </w:r>
      <w:r w:rsidR="00FF1824">
        <w:rPr>
          <w:rFonts w:ascii="Book Antiqua" w:hAnsi="Book Antiqua" w:cs="Times New Roman"/>
          <w:sz w:val="24"/>
          <w:szCs w:val="24"/>
        </w:rPr>
        <w:t>contacts-based</w:t>
      </w:r>
      <w:r w:rsidR="00B317E3">
        <w:rPr>
          <w:rFonts w:ascii="Book Antiqua" w:hAnsi="Book Antiqua" w:cs="Times New Roman"/>
          <w:sz w:val="24"/>
          <w:szCs w:val="24"/>
        </w:rPr>
        <w:t xml:space="preserve"> data that is used in this thesis, thus makes the life course approach an attractive form of social theory to engage with. </w:t>
      </w:r>
    </w:p>
    <w:p w14:paraId="25D9C148" w14:textId="4827A051" w:rsidR="001C3B78" w:rsidRDefault="001C3B78" w:rsidP="001C3B78">
      <w:pPr>
        <w:spacing w:line="480" w:lineRule="auto"/>
        <w:rPr>
          <w:rFonts w:ascii="Book Antiqua" w:hAnsi="Book Antiqua" w:cs="Times New Roman"/>
          <w:sz w:val="24"/>
          <w:szCs w:val="24"/>
        </w:rPr>
      </w:pPr>
      <w:r w:rsidRPr="00692206">
        <w:rPr>
          <w:rFonts w:ascii="Book Antiqua" w:hAnsi="Book Antiqua" w:cs="Times New Roman"/>
          <w:sz w:val="24"/>
          <w:szCs w:val="24"/>
        </w:rPr>
        <w:t xml:space="preserve">The life course approach has established itself as a substantively significant research paradigm within the last few decades </w:t>
      </w:r>
      <w:r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term ‘life course’ is a concrete multilevel phenomenon defined via individuals' social trajectories through structured pathways of given institutions that form the developmental experience of a given individual </w:t>
      </w:r>
      <w:r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These ‘structured pathways’ are interwoven with what Elder argued were ‘age-graded trajectories’ (ibid). These trajectories took the form of work, family, and housing transitions. Such transitions are always historically and temporally located, giving them specific form and meaning (ibid).</w:t>
      </w:r>
      <w:r w:rsidR="00692206" w:rsidRPr="00692206">
        <w:rPr>
          <w:rFonts w:ascii="Book Antiqua" w:hAnsi="Book Antiqua" w:cs="Times New Roman"/>
          <w:sz w:val="24"/>
          <w:szCs w:val="24"/>
        </w:rPr>
        <w:t xml:space="preserve"> In addition, each individual life history and trajectory is bound through an interdependence of life domains </w:t>
      </w:r>
      <w:r w:rsidR="00692206"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692206" w:rsidRPr="00692206">
        <w:rPr>
          <w:rFonts w:ascii="Book Antiqua" w:hAnsi="Book Antiqua" w:cs="Times New Roman"/>
          <w:sz w:val="24"/>
          <w:szCs w:val="24"/>
        </w:rPr>
        <w:fldChar w:fldCharType="separate"/>
      </w:r>
      <w:r w:rsidR="00692206" w:rsidRPr="00692206">
        <w:rPr>
          <w:rFonts w:ascii="Book Antiqua" w:hAnsi="Book Antiqua" w:cs="Times New Roman"/>
          <w:sz w:val="24"/>
          <w:szCs w:val="24"/>
        </w:rPr>
        <w:t>(Mayer, 2009)</w:t>
      </w:r>
      <w:r w:rsidR="00692206" w:rsidRPr="00692206">
        <w:rPr>
          <w:rFonts w:ascii="Book Antiqua" w:hAnsi="Book Antiqua" w:cs="Times New Roman"/>
          <w:sz w:val="24"/>
          <w:szCs w:val="24"/>
        </w:rPr>
        <w:fldChar w:fldCharType="end"/>
      </w:r>
      <w:r w:rsidR="00692206" w:rsidRPr="00692206">
        <w:rPr>
          <w:rFonts w:ascii="Book Antiqua" w:hAnsi="Book Antiqua" w:cs="Times New Roman"/>
          <w:sz w:val="24"/>
          <w:szCs w:val="24"/>
        </w:rPr>
        <w:t xml:space="preserve">. This means that outcomes within one domain (e.g., school) are interrelated with the outcomes and behaviours of other </w:t>
      </w:r>
      <w:r w:rsidR="00692206" w:rsidRPr="00692206">
        <w:rPr>
          <w:rFonts w:ascii="Book Antiqua" w:hAnsi="Book Antiqua" w:cs="Times New Roman"/>
          <w:sz w:val="24"/>
          <w:szCs w:val="24"/>
        </w:rPr>
        <w:lastRenderedPageBreak/>
        <w:t xml:space="preserve">domains (e.g., work). </w:t>
      </w:r>
      <w:r w:rsidRPr="00692206">
        <w:rPr>
          <w:rFonts w:ascii="Book Antiqua" w:hAnsi="Book Antiqua" w:cs="Times New Roman"/>
          <w:sz w:val="24"/>
          <w:szCs w:val="24"/>
        </w:rPr>
        <w:t xml:space="preserve">The structured pathways within the life course support an analysis focusing on inequalities concerning race, class, gender, and other structural aspects of social life </w:t>
      </w:r>
      <w:r w:rsidR="00B317E3"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(Bernardi, Huinink and Settersten, 2019)</w:t>
      </w:r>
      <w:r w:rsidR="00B317E3"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life course approach is </w:t>
      </w:r>
      <w:r w:rsidR="00B317E3" w:rsidRPr="00692206">
        <w:rPr>
          <w:rFonts w:ascii="Book Antiqua" w:hAnsi="Book Antiqua" w:cs="Times New Roman"/>
          <w:sz w:val="24"/>
          <w:szCs w:val="24"/>
        </w:rPr>
        <w:t>uniquely poised for a detailed study of youth transitions</w:t>
      </w:r>
      <w:r w:rsidRPr="00692206">
        <w:rPr>
          <w:rFonts w:ascii="Book Antiqua" w:hAnsi="Book Antiqua" w:cs="Times New Roman"/>
          <w:sz w:val="24"/>
          <w:szCs w:val="24"/>
        </w:rPr>
        <w:t xml:space="preserve">. Youth transitions, by their very nature, detail pathways of trajectories that individuals </w:t>
      </w:r>
      <w:r w:rsidR="00B317E3" w:rsidRPr="00692206">
        <w:rPr>
          <w:rFonts w:ascii="Book Antiqua" w:hAnsi="Book Antiqua" w:cs="Times New Roman"/>
          <w:sz w:val="24"/>
          <w:szCs w:val="24"/>
        </w:rPr>
        <w:t>enter into</w:t>
      </w:r>
      <w:r w:rsidRPr="00692206">
        <w:rPr>
          <w:rFonts w:ascii="Book Antiqua" w:hAnsi="Book Antiqua" w:cs="Times New Roman"/>
          <w:sz w:val="24"/>
          <w:szCs w:val="24"/>
        </w:rPr>
        <w:t xml:space="preserve"> at specific points in their lives that are ultimately influenced and dependent upon structural inequalities. </w:t>
      </w:r>
      <w:r w:rsidR="00B317E3" w:rsidRPr="00692206">
        <w:rPr>
          <w:rFonts w:ascii="Book Antiqua" w:hAnsi="Book Antiqua" w:cs="Times New Roman"/>
          <w:sz w:val="24"/>
          <w:szCs w:val="24"/>
        </w:rPr>
        <w:t xml:space="preserve">This is almost verbatim a description of the life course </w:t>
      </w:r>
      <w:r w:rsidR="008D28AD">
        <w:rPr>
          <w:rFonts w:ascii="Book Antiqua" w:hAnsi="Book Antiqua" w:cs="Times New Roman"/>
          <w:sz w:val="24"/>
          <w:szCs w:val="24"/>
        </w:rPr>
        <w:t>explained</w:t>
      </w:r>
      <w:r w:rsidR="00B317E3" w:rsidRPr="00692206">
        <w:rPr>
          <w:rFonts w:ascii="Book Antiqua" w:hAnsi="Book Antiqua" w:cs="Times New Roman"/>
          <w:sz w:val="24"/>
          <w:szCs w:val="24"/>
        </w:rPr>
        <w:t xml:space="preserve"> through</w:t>
      </w:r>
      <w:r w:rsidR="008D28AD">
        <w:rPr>
          <w:rFonts w:ascii="Book Antiqua" w:hAnsi="Book Antiqua" w:cs="Times New Roman"/>
          <w:sz w:val="24"/>
          <w:szCs w:val="24"/>
        </w:rPr>
        <w:t xml:space="preserve"> </w:t>
      </w:r>
      <w:r w:rsidR="008D28AD" w:rsidRPr="00692206">
        <w:rPr>
          <w:rFonts w:ascii="Book Antiqua" w:hAnsi="Book Antiqua"/>
          <w:sz w:val="24"/>
        </w:rPr>
        <w:t>Elder</w:t>
      </w:r>
      <w:r w:rsidR="00B317E3" w:rsidRPr="00692206">
        <w:rPr>
          <w:rFonts w:ascii="Book Antiqua" w:hAnsi="Book Antiqua" w:cs="Times New Roman"/>
          <w:sz w:val="24"/>
          <w:szCs w:val="24"/>
        </w:rPr>
        <w:t xml:space="preserve"> </w:t>
      </w:r>
      <w:r w:rsidR="00B317E3" w:rsidRPr="00692206">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{"citationID":"irfpUchg","properties":{"formattedCitation":"(Elder,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(1994)</w:t>
      </w:r>
      <w:r w:rsidR="00B317E3" w:rsidRPr="00692206">
        <w:rPr>
          <w:rFonts w:ascii="Book Antiqua" w:hAnsi="Book Antiqua" w:cs="Times New Roman"/>
          <w:sz w:val="24"/>
          <w:szCs w:val="24"/>
        </w:rPr>
        <w:fldChar w:fldCharType="end"/>
      </w:r>
      <w:r w:rsidR="00B317E3" w:rsidRPr="00692206">
        <w:rPr>
          <w:rFonts w:ascii="Book Antiqua" w:hAnsi="Book Antiqua" w:cs="Times New Roman"/>
          <w:sz w:val="24"/>
          <w:szCs w:val="24"/>
        </w:rPr>
        <w:t xml:space="preserve">. </w:t>
      </w:r>
    </w:p>
    <w:p w14:paraId="5EDC38F2" w14:textId="20FA5AC1" w:rsidR="00692206" w:rsidRDefault="00692206" w:rsidP="00692206">
      <w:pPr>
        <w:spacing w:line="480" w:lineRule="auto"/>
        <w:rPr>
          <w:rStyle w:val="highlight"/>
          <w:rFonts w:ascii="Book Antiqua" w:hAnsi="Book Antiqua" w:cs="Times New Roman"/>
          <w:sz w:val="24"/>
          <w:szCs w:val="24"/>
        </w:rPr>
      </w:pPr>
      <w:r>
        <w:rPr>
          <w:rFonts w:ascii="Book Antiqua" w:hAnsi="Book Antiqua"/>
          <w:sz w:val="24"/>
          <w:szCs w:val="24"/>
        </w:rPr>
        <w:t>This</w:t>
      </w:r>
      <w:r w:rsidRPr="00D14046">
        <w:rPr>
          <w:rFonts w:ascii="Book Antiqua" w:hAnsi="Book Antiqua"/>
          <w:sz w:val="24"/>
          <w:szCs w:val="24"/>
        </w:rPr>
        <w:t xml:space="preserve"> thesis will study the impact of structural inequalities of an individual’s ‘choice’ and opportunity post-mandatory schooling. The word choice is deliberately encapsulated in quotes to emphasise the somewhat controversial nature of the term. Choice is dependent upon many aspects of an individual’s life. Indeed, for a child born to wealthy parents, the choice of whether to send said child to private school or not is a very real one. For a child born to parents on the poverty line, the ‘choice’ has</w:t>
      </w:r>
      <w:r w:rsidR="008D28AD">
        <w:rPr>
          <w:rFonts w:ascii="Book Antiqua" w:hAnsi="Book Antiqua"/>
          <w:sz w:val="24"/>
          <w:szCs w:val="24"/>
        </w:rPr>
        <w:t xml:space="preserve">, for the most part, </w:t>
      </w:r>
      <w:r w:rsidRPr="00D14046">
        <w:rPr>
          <w:rFonts w:ascii="Book Antiqua" w:hAnsi="Book Antiqua"/>
          <w:sz w:val="24"/>
          <w:szCs w:val="24"/>
        </w:rPr>
        <w:t xml:space="preserve">already been made, the parents cannot afford to send the child to private school and so the child will not go. In this respect, ‘choice’ is little more than an illusion for the working-class family. Whilst there are avenues for a working-class child to attend private school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asterix, understanding that whilst there is almost always a possibility of an individual being able to do something, the probability of that choice occurring is in </w:t>
      </w:r>
      <w:r w:rsidRPr="00D14046">
        <w:rPr>
          <w:rFonts w:ascii="Book Antiqua" w:hAnsi="Book Antiqua"/>
          <w:sz w:val="24"/>
          <w:szCs w:val="24"/>
        </w:rPr>
        <w:lastRenderedPageBreak/>
        <w:t>fact influenced by their given circumstances.</w:t>
      </w:r>
      <w:r>
        <w:rPr>
          <w:rFonts w:ascii="Book Antiqua" w:hAnsi="Book Antiqua"/>
          <w:sz w:val="24"/>
          <w:szCs w:val="24"/>
        </w:rPr>
        <w:t xml:space="preserve"> This thesis adopts a definition of choice that is derived from the ‘principle of agency’: </w:t>
      </w:r>
      <w:r w:rsidRPr="00B317E3">
        <w:rPr>
          <w:rFonts w:ascii="Book Antiqua" w:hAnsi="Book Antiqua" w:cs="Times New Roman"/>
          <w:sz w:val="24"/>
          <w:szCs w:val="24"/>
        </w:rPr>
        <w:t>‘’</w:t>
      </w:r>
      <w:r w:rsidRPr="00B317E3">
        <w:rPr>
          <w:rStyle w:val="highlight"/>
          <w:rFonts w:ascii="Book Antiqua" w:hAnsi="Book Antiqua" w:cs="Times New Roman"/>
          <w:sz w:val="24"/>
          <w:szCs w:val="24"/>
        </w:rPr>
        <w:t>individuals construct their own life course through the choices and actions they take within the opportunities and constraints of history and social circumstances’’</w:t>
      </w:r>
      <w:r>
        <w:rPr>
          <w:rStyle w:val="highlight"/>
          <w:rFonts w:ascii="Book Antiqua" w:hAnsi="Book Antiqua" w:cs="Times New Roman"/>
          <w:sz w:val="24"/>
          <w:szCs w:val="24"/>
        </w:rPr>
        <w:t xml:space="preserve"> </w:t>
      </w:r>
      <w:r w:rsidRPr="00B317E3">
        <w:rPr>
          <w:rStyle w:val="highlight"/>
          <w:rFonts w:ascii="Book Antiqua" w:hAnsi="Book Antiqua" w:cs="Times New Roman"/>
          <w:sz w:val="24"/>
          <w:szCs w:val="24"/>
        </w:rPr>
        <w:fldChar w:fldCharType="begin"/>
      </w:r>
      <w:r w:rsidR="0063569C">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317E3">
        <w:rPr>
          <w:rStyle w:val="highlight"/>
          <w:rFonts w:ascii="Book Antiqua" w:hAnsi="Book Antiqua" w:cs="Times New Roman"/>
          <w:sz w:val="24"/>
          <w:szCs w:val="24"/>
        </w:rPr>
        <w:fldChar w:fldCharType="separate"/>
      </w:r>
      <w:r w:rsidR="009D6FEF" w:rsidRPr="009D6FEF">
        <w:rPr>
          <w:rFonts w:ascii="Book Antiqua" w:hAnsi="Book Antiqua"/>
          <w:sz w:val="24"/>
        </w:rPr>
        <w:t>(Elder, Johnson and Crosnoe, 2003)</w:t>
      </w:r>
      <w:r w:rsidRPr="00B317E3">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In other areas of sociology this is also termed ‘bounded agency’ </w:t>
      </w:r>
      <w:r w:rsidRPr="00B317E3">
        <w:rPr>
          <w:rStyle w:val="highlight"/>
          <w:rFonts w:ascii="Book Antiqua" w:hAnsi="Book Antiqua" w:cs="Times New Roman"/>
          <w:sz w:val="24"/>
          <w:szCs w:val="24"/>
        </w:rPr>
        <w:fldChar w:fldCharType="begin"/>
      </w:r>
      <w:r w:rsidR="0063569C">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63569C">
        <w:rPr>
          <w:rStyle w:val="highlight"/>
          <w:rFonts w:ascii="Times New Roman" w:hAnsi="Times New Roman" w:cs="Times New Roman"/>
          <w:sz w:val="24"/>
          <w:szCs w:val="24"/>
        </w:rPr>
        <w:instrText>‟</w:instrText>
      </w:r>
      <w:r w:rsidR="0063569C">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63569C">
        <w:rPr>
          <w:rStyle w:val="highlight"/>
          <w:rFonts w:ascii="Book Antiqua" w:hAnsi="Book Antiqua" w:cs="Book Antiqua"/>
          <w:sz w:val="24"/>
          <w:szCs w:val="24"/>
        </w:rPr>
        <w:instrText>„</w:instrText>
      </w:r>
      <w:r w:rsidR="0063569C">
        <w:rPr>
          <w:rStyle w:val="highlight"/>
          <w:rFonts w:ascii="Book Antiqua" w:hAnsi="Book Antiqua" w:cs="Times New Roman"/>
          <w:sz w:val="24"/>
          <w:szCs w:val="24"/>
        </w:rPr>
        <w:instrText>bounded agency</w:instrText>
      </w:r>
      <w:r w:rsidR="0063569C">
        <w:rPr>
          <w:rStyle w:val="highlight"/>
          <w:rFonts w:ascii="Times New Roman" w:hAnsi="Times New Roman" w:cs="Times New Roman"/>
          <w:sz w:val="24"/>
          <w:szCs w:val="24"/>
        </w:rPr>
        <w:instrText>‟</w:instrText>
      </w:r>
      <w:r w:rsidR="0063569C">
        <w:rPr>
          <w:rStyle w:val="highlight"/>
          <w:rFonts w:ascii="Book Antiqua" w:hAnsi="Book Antiqua" w:cs="Times New Roman"/>
          <w:sz w:val="24"/>
          <w:szCs w:val="24"/>
        </w:rPr>
        <w:instrText xml:space="preserve"> as an alternative to </w:instrText>
      </w:r>
      <w:r w:rsidR="0063569C">
        <w:rPr>
          <w:rStyle w:val="highlight"/>
          <w:rFonts w:ascii="Book Antiqua" w:hAnsi="Book Antiqua" w:cs="Book Antiqua"/>
          <w:sz w:val="24"/>
          <w:szCs w:val="24"/>
        </w:rPr>
        <w:instrText>„</w:instrText>
      </w:r>
      <w:r w:rsidR="0063569C">
        <w:rPr>
          <w:rStyle w:val="highlight"/>
          <w:rFonts w:ascii="Book Antiqua" w:hAnsi="Book Antiqua" w:cs="Times New Roman"/>
          <w:sz w:val="24"/>
          <w:szCs w:val="24"/>
        </w:rPr>
        <w:instrText>structured individualisation</w:instrText>
      </w:r>
      <w:r w:rsidR="0063569C">
        <w:rPr>
          <w:rStyle w:val="highlight"/>
          <w:rFonts w:ascii="Times New Roman" w:hAnsi="Times New Roman" w:cs="Times New Roman"/>
          <w:sz w:val="24"/>
          <w:szCs w:val="24"/>
        </w:rPr>
        <w:instrText>‟</w:instrText>
      </w:r>
      <w:r w:rsidR="0063569C">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317E3">
        <w:rPr>
          <w:rStyle w:val="highlight"/>
          <w:rFonts w:ascii="Book Antiqua" w:hAnsi="Book Antiqua" w:cs="Times New Roman"/>
          <w:sz w:val="24"/>
          <w:szCs w:val="24"/>
        </w:rPr>
        <w:fldChar w:fldCharType="separate"/>
      </w:r>
      <w:r w:rsidRPr="00B317E3">
        <w:rPr>
          <w:rFonts w:ascii="Book Antiqua" w:hAnsi="Book Antiqua" w:cs="Times New Roman"/>
          <w:sz w:val="24"/>
          <w:szCs w:val="24"/>
        </w:rPr>
        <w:t>(Evans, 2007)</w:t>
      </w:r>
      <w:r w:rsidRPr="00B317E3">
        <w:rPr>
          <w:rStyle w:val="highlight"/>
          <w:rFonts w:ascii="Book Antiqua" w:hAnsi="Book Antiqua" w:cs="Times New Roman"/>
          <w:sz w:val="24"/>
          <w:szCs w:val="24"/>
        </w:rPr>
        <w:fldChar w:fldCharType="end"/>
      </w:r>
      <w:r w:rsidRPr="00B317E3">
        <w:rPr>
          <w:rStyle w:val="highlight"/>
          <w:rFonts w:ascii="Book Antiqua" w:hAnsi="Book Antiqua" w:cs="Times New Roman"/>
          <w:sz w:val="24"/>
          <w:szCs w:val="24"/>
        </w:rPr>
        <w:t xml:space="preserve">. </w:t>
      </w:r>
      <w:r>
        <w:rPr>
          <w:rStyle w:val="highlight"/>
          <w:rFonts w:ascii="Book Antiqua" w:hAnsi="Book Antiqua" w:cs="Times New Roman"/>
          <w:sz w:val="24"/>
          <w:szCs w:val="24"/>
        </w:rPr>
        <w:t>B</w:t>
      </w:r>
      <w:r w:rsidRPr="00B317E3">
        <w:rPr>
          <w:rStyle w:val="highlight"/>
          <w:rFonts w:ascii="Book Antiqua" w:hAnsi="Book Antiqua" w:cs="Times New Roman"/>
          <w:sz w:val="24"/>
          <w:szCs w:val="24"/>
        </w:rPr>
        <w:t xml:space="preserve">ounded agency is a concept that argues that the agency of the individual is situational and bound to the circumstances of place and time </w:t>
      </w:r>
      <w:r>
        <w:rPr>
          <w:rStyle w:val="highlight"/>
          <w:rFonts w:ascii="Book Antiqua" w:hAnsi="Book Antiqua" w:cs="Times New Roman"/>
          <w:sz w:val="24"/>
          <w:szCs w:val="24"/>
        </w:rPr>
        <w:fldChar w:fldCharType="begin"/>
      </w:r>
      <w:r w:rsidR="0063569C">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Pr>
          <w:rStyle w:val="highlight"/>
          <w:rFonts w:ascii="Book Antiqua" w:hAnsi="Book Antiqua" w:cs="Times New Roman"/>
          <w:sz w:val="24"/>
          <w:szCs w:val="24"/>
        </w:rPr>
        <w:fldChar w:fldCharType="separate"/>
      </w:r>
      <w:r w:rsidRPr="00692206">
        <w:rPr>
          <w:rFonts w:ascii="Book Antiqua" w:hAnsi="Book Antiqua"/>
          <w:sz w:val="24"/>
        </w:rPr>
        <w:t>(Bernardi, Huinink and Settersten, 2019)</w:t>
      </w:r>
      <w:r>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w:t>
      </w:r>
    </w:p>
    <w:p w14:paraId="4D0A7DBA" w14:textId="47CC3571" w:rsidR="00FF1824" w:rsidRDefault="00FF1824" w:rsidP="00692206">
      <w:pPr>
        <w:spacing w:line="480" w:lineRule="auto"/>
        <w:rPr>
          <w:rStyle w:val="highlight"/>
          <w:rFonts w:ascii="Book Antiqua" w:hAnsi="Book Antiqua" w:cs="Times New Roman"/>
          <w:sz w:val="24"/>
          <w:szCs w:val="24"/>
        </w:rPr>
      </w:pPr>
      <w:r w:rsidRPr="00837293">
        <w:rPr>
          <w:rFonts w:ascii="Book Antiqua" w:hAnsi="Book Antiqua" w:cs="Times New Roman"/>
          <w:sz w:val="24"/>
          <w:szCs w:val="24"/>
        </w:rPr>
        <w:t>The outcome of a child's post-mandatory schooling impacts their life chances across their life course. Functionally, the study of youth transitions is the study of the life course</w:t>
      </w:r>
      <w:r w:rsidR="008D28AD">
        <w:rPr>
          <w:rFonts w:ascii="Book Antiqua" w:hAnsi="Book Antiqua" w:cs="Times New Roman"/>
          <w:sz w:val="24"/>
          <w:szCs w:val="24"/>
        </w:rPr>
        <w:t xml:space="preserve">; </w:t>
      </w:r>
      <w:r w:rsidRPr="00837293">
        <w:rPr>
          <w:rFonts w:ascii="Book Antiqua" w:hAnsi="Book Antiqua" w:cs="Times New Roman"/>
          <w:sz w:val="24"/>
          <w:szCs w:val="24"/>
        </w:rPr>
        <w:t xml:space="preserve">education systems, occupation, and labour markets that constitute life domains onto which the life course manifests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and Schoepflin,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(Shanahan,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which must be acknowledged for adequate sociological inquiry. </w:t>
      </w:r>
    </w:p>
    <w:p w14:paraId="67D80913" w14:textId="1C568F5F" w:rsidR="00692206" w:rsidRPr="00B317E3" w:rsidRDefault="00692206" w:rsidP="00692206">
      <w:pPr>
        <w:spacing w:line="480" w:lineRule="auto"/>
        <w:rPr>
          <w:rFonts w:ascii="Book Antiqua" w:hAnsi="Book Antiqua" w:cs="Times New Roman"/>
          <w:sz w:val="24"/>
          <w:szCs w:val="24"/>
        </w:rPr>
      </w:pPr>
      <w:r>
        <w:rPr>
          <w:rStyle w:val="highlight"/>
          <w:rFonts w:ascii="Book Antiqua" w:hAnsi="Book Antiqua" w:cs="Times New Roman"/>
          <w:sz w:val="24"/>
          <w:szCs w:val="24"/>
        </w:rPr>
        <w:t xml:space="preserve">A life course perspective provides the necessary sociological tools to investigate youth transitions within their own cohorts. Beyond this, the life course also facilitates comparison across cohorts to study how different cohorts have responded to the consequences of their prior life domains. </w:t>
      </w:r>
    </w:p>
    <w:p w14:paraId="39C387E0" w14:textId="6130D42D" w:rsidR="001C3B78" w:rsidRPr="00821B1E" w:rsidRDefault="00692206" w:rsidP="00821B1E">
      <w:pPr>
        <w:spacing w:line="480" w:lineRule="auto"/>
        <w:rPr>
          <w:rFonts w:ascii="Book Antiqua" w:hAnsi="Book Antiqua" w:cs="Times New Roman"/>
          <w:sz w:val="24"/>
          <w:szCs w:val="24"/>
        </w:rPr>
      </w:pPr>
      <w:r w:rsidRPr="00821B1E">
        <w:rPr>
          <w:rFonts w:ascii="Book Antiqua" w:hAnsi="Book Antiqua" w:cs="Times New Roman"/>
          <w:sz w:val="24"/>
          <w:szCs w:val="24"/>
        </w:rPr>
        <w:lastRenderedPageBreak/>
        <w:t xml:space="preserve">Whilst the life course forms the foundation for subsequent analysis, </w:t>
      </w:r>
      <w:r w:rsidR="00821B1E" w:rsidRPr="00821B1E">
        <w:rPr>
          <w:rFonts w:ascii="Book Antiqua" w:hAnsi="Book Antiqua" w:cs="Times New Roman"/>
          <w:sz w:val="24"/>
          <w:szCs w:val="24"/>
        </w:rPr>
        <w:t>the purpose of the analysis itself is the investigation of structural inequalities on school-to-work transitions. Structural inequalities are viewed through the lens of the</w:t>
      </w:r>
      <w:r w:rsidR="001C3B78" w:rsidRPr="00821B1E">
        <w:rPr>
          <w:rFonts w:ascii="Book Antiqua" w:hAnsi="Book Antiqua" w:cs="Times New Roman"/>
          <w:sz w:val="24"/>
          <w:szCs w:val="24"/>
        </w:rPr>
        <w:t xml:space="preserve"> role of structure</w:t>
      </w:r>
      <w:r w:rsidR="00821B1E" w:rsidRPr="00821B1E">
        <w:rPr>
          <w:rFonts w:ascii="Book Antiqua" w:hAnsi="Book Antiqua" w:cs="Times New Roman"/>
          <w:sz w:val="24"/>
          <w:szCs w:val="24"/>
        </w:rPr>
        <w:t xml:space="preserve">. </w:t>
      </w:r>
      <w:r w:rsidR="001C3B78" w:rsidRPr="00821B1E">
        <w:rPr>
          <w:rFonts w:ascii="Book Antiqua" w:hAnsi="Book Antiqua" w:cs="Times New Roman"/>
          <w:sz w:val="24"/>
          <w:szCs w:val="24"/>
        </w:rPr>
        <w:t xml:space="preserve"> </w:t>
      </w:r>
      <w:r w:rsidR="00821B1E" w:rsidRPr="00821B1E">
        <w:rPr>
          <w:rFonts w:ascii="Book Antiqua" w:hAnsi="Book Antiqua" w:cs="Times New Roman"/>
          <w:sz w:val="24"/>
          <w:szCs w:val="24"/>
        </w:rPr>
        <w:t xml:space="preserve">This role of structure is primarily </w:t>
      </w:r>
      <w:r w:rsidR="001C3B78" w:rsidRPr="00821B1E">
        <w:rPr>
          <w:rFonts w:ascii="Book Antiqua" w:hAnsi="Book Antiqua" w:cs="Times New Roman"/>
          <w:sz w:val="24"/>
          <w:szCs w:val="24"/>
        </w:rPr>
        <w:t xml:space="preserve">expressed through the social theory of structuration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(Giddens, 1989)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Structuration argues that structural factors like social class, gender, and ethnicity still play an essential role in shaping the lives of individuals and are indeed determinants for the individual pursuing the ‘imperative of living a life of one’s own’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(Beck, 2002)</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r w:rsidR="00821B1E">
        <w:rPr>
          <w:rFonts w:ascii="Book Antiqua" w:hAnsi="Book Antiqua" w:cs="Times New Roman"/>
          <w:sz w:val="24"/>
          <w:szCs w:val="24"/>
        </w:rPr>
        <w:t xml:space="preserve">A retort to the theory of Structuration comes in the form of </w:t>
      </w:r>
      <w:r w:rsidR="001C3B78" w:rsidRPr="00821B1E">
        <w:rPr>
          <w:rFonts w:ascii="Book Antiqua" w:hAnsi="Book Antiqua" w:cs="Times New Roman"/>
          <w:sz w:val="24"/>
          <w:szCs w:val="24"/>
        </w:rPr>
        <w:t>the theory of individualisation</w:t>
      </w:r>
      <w:r w:rsidR="00821B1E">
        <w:rPr>
          <w:rFonts w:ascii="Book Antiqua" w:hAnsi="Book Antiqua" w:cs="Times New Roman"/>
          <w:sz w:val="24"/>
          <w:szCs w:val="24"/>
        </w:rPr>
        <w:t>. The latter</w:t>
      </w:r>
      <w:r w:rsidR="001C3B78" w:rsidRPr="00821B1E">
        <w:rPr>
          <w:rFonts w:ascii="Book Antiqua" w:hAnsi="Book Antiqua" w:cs="Times New Roman"/>
          <w:sz w:val="24"/>
          <w:szCs w:val="24"/>
        </w:rPr>
        <w:t xml:space="preserve"> argues that in place of these ‘collective guides’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individualised identities that have greater scope beyond the mere structures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(Murray, 2011)</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they inhabit</w:t>
      </w:r>
      <w:r w:rsidR="00821B1E">
        <w:rPr>
          <w:rFonts w:ascii="Book Antiqua" w:hAnsi="Book Antiqua" w:cs="Times New Roman"/>
          <w:sz w:val="24"/>
          <w:szCs w:val="24"/>
        </w:rPr>
        <w:t xml:space="preserve"> and</w:t>
      </w:r>
      <w:r w:rsidR="001C3B78" w:rsidRPr="00821B1E">
        <w:rPr>
          <w:rFonts w:ascii="Book Antiqua" w:hAnsi="Book Antiqua" w:cs="Times New Roman"/>
          <w:sz w:val="24"/>
          <w:szCs w:val="24"/>
        </w:rPr>
        <w:t xml:space="preserve"> can create complex and subjective lifestyles that deviate from the much more rigid structures </w:t>
      </w:r>
      <w:r w:rsidR="00821B1E">
        <w:rPr>
          <w:rFonts w:ascii="Book Antiqua" w:hAnsi="Book Antiqua" w:cs="Times New Roman"/>
          <w:sz w:val="24"/>
          <w:szCs w:val="24"/>
        </w:rPr>
        <w:t>defined through Structuration</w:t>
      </w:r>
      <w:r w:rsidR="001C3B78" w:rsidRPr="00821B1E">
        <w:rPr>
          <w:rFonts w:ascii="Book Antiqua" w:hAnsi="Book Antiqua" w:cs="Times New Roman"/>
          <w:sz w:val="24"/>
          <w:szCs w:val="24"/>
        </w:rPr>
        <w:t xml:space="preserve"> </w:t>
      </w:r>
      <w:r w:rsidR="001C3B78"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p>
    <w:p w14:paraId="1D4069EE" w14:textId="39953CBB" w:rsidR="001C3B78" w:rsidRDefault="001C3B78" w:rsidP="001C3B78">
      <w:pPr>
        <w:spacing w:line="480" w:lineRule="auto"/>
        <w:rPr>
          <w:rFonts w:ascii="Book Antiqua" w:hAnsi="Book Antiqua" w:cs="Times New Roman"/>
          <w:sz w:val="24"/>
          <w:szCs w:val="24"/>
        </w:rPr>
      </w:pPr>
      <w:r w:rsidRPr="00821B1E">
        <w:rPr>
          <w:rFonts w:ascii="Book Antiqua" w:hAnsi="Book Antiqua" w:cs="Times New Roman"/>
          <w:sz w:val="24"/>
          <w:szCs w:val="24"/>
        </w:rPr>
        <w:t xml:space="preserve">If the individualisation thesis were correct, it would demonstrate itself empirically and repeatably. However, as </w:t>
      </w:r>
      <w:r w:rsid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821B1E">
        <w:rPr>
          <w:rFonts w:ascii="Book Antiqua" w:hAnsi="Book Antiqua" w:cs="Times New Roman"/>
          <w:sz w:val="24"/>
          <w:szCs w:val="24"/>
        </w:rPr>
        <w:fldChar w:fldCharType="separate"/>
      </w:r>
      <w:r w:rsidR="00821B1E" w:rsidRPr="00821B1E">
        <w:rPr>
          <w:rFonts w:ascii="Book Antiqua" w:hAnsi="Book Antiqua"/>
          <w:sz w:val="24"/>
        </w:rPr>
        <w:t>Gayle, Lambert and Murray</w:t>
      </w:r>
      <w:r w:rsidR="00AB4EC8">
        <w:rPr>
          <w:rFonts w:ascii="Book Antiqua" w:hAnsi="Book Antiqua"/>
          <w:sz w:val="24"/>
        </w:rPr>
        <w:t xml:space="preserve"> (</w:t>
      </w:r>
      <w:r w:rsidR="00821B1E" w:rsidRPr="00821B1E">
        <w:rPr>
          <w:rFonts w:ascii="Book Antiqua" w:hAnsi="Book Antiqua"/>
          <w:sz w:val="24"/>
        </w:rPr>
        <w:t>2009)</w:t>
      </w:r>
      <w:r w:rsidR="00821B1E">
        <w:rPr>
          <w:rFonts w:ascii="Book Antiqua" w:hAnsi="Book Antiqua" w:cs="Times New Roman"/>
          <w:sz w:val="24"/>
          <w:szCs w:val="24"/>
        </w:rPr>
        <w:fldChar w:fldCharType="end"/>
      </w:r>
      <w:r w:rsidR="00821B1E">
        <w:rPr>
          <w:rFonts w:ascii="Book Antiqua" w:hAnsi="Book Antiqua" w:cs="Times New Roman"/>
          <w:sz w:val="24"/>
          <w:szCs w:val="24"/>
        </w:rPr>
        <w:t xml:space="preserve"> </w:t>
      </w:r>
      <w:r w:rsidRPr="00821B1E">
        <w:rPr>
          <w:rFonts w:ascii="Book Antiqua" w:hAnsi="Book Antiqua" w:cs="Times New Roman"/>
          <w:sz w:val="24"/>
          <w:szCs w:val="24"/>
        </w:rPr>
        <w:t xml:space="preserve">found, the thesis’ strong claim against structures is not to be born out within the data. Pathways toward transition may have altered, and even in some cases become more complex, but that does not mean there is support for ‘detraditionalisation’ </w:t>
      </w:r>
      <w:r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(ibid)</w:t>
      </w:r>
      <w:r w:rsidRPr="00821B1E">
        <w:rPr>
          <w:rFonts w:ascii="Book Antiqua" w:hAnsi="Book Antiqua" w:cs="Times New Roman"/>
          <w:sz w:val="24"/>
          <w:szCs w:val="24"/>
        </w:rPr>
        <w:fldChar w:fldCharType="end"/>
      </w:r>
      <w:r w:rsidR="00821B1E">
        <w:rPr>
          <w:rFonts w:ascii="Book Antiqua" w:hAnsi="Book Antiqua" w:cs="Times New Roman"/>
          <w:sz w:val="24"/>
          <w:szCs w:val="24"/>
        </w:rPr>
        <w:t xml:space="preserve"> or the death of structures</w:t>
      </w:r>
      <w:r w:rsidRPr="00821B1E">
        <w:rPr>
          <w:rFonts w:ascii="Book Antiqua" w:hAnsi="Book Antiqua" w:cs="Times New Roman"/>
          <w:sz w:val="24"/>
          <w:szCs w:val="24"/>
        </w:rPr>
        <w:t xml:space="preserve">. There has always been an element of navigation and choice within youth transitions. However, in the past, the range of choice may have been narrower, thus owing to a more homogenised pathway for those in past contexts </w:t>
      </w:r>
      <w:r w:rsidRPr="00821B1E">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(Goodwin and O’Connor, 2005)</w:t>
      </w:r>
      <w:r w:rsidRPr="00821B1E">
        <w:rPr>
          <w:rFonts w:ascii="Book Antiqua" w:hAnsi="Book Antiqua" w:cs="Times New Roman"/>
          <w:sz w:val="24"/>
          <w:szCs w:val="24"/>
        </w:rPr>
        <w:fldChar w:fldCharType="end"/>
      </w:r>
      <w:r w:rsidRPr="00821B1E">
        <w:rPr>
          <w:rFonts w:ascii="Book Antiqua" w:hAnsi="Book Antiqua" w:cs="Times New Roman"/>
          <w:sz w:val="24"/>
          <w:szCs w:val="24"/>
        </w:rPr>
        <w:t xml:space="preserve">. In other words, individualisation fails to account for structural elements' still apparently strong influence on a person. </w:t>
      </w:r>
      <w:r w:rsidR="00821B1E">
        <w:rPr>
          <w:rFonts w:ascii="Book Antiqua" w:hAnsi="Book Antiqua" w:cs="Times New Roman"/>
          <w:sz w:val="24"/>
          <w:szCs w:val="24"/>
        </w:rPr>
        <w:t xml:space="preserve">A vital part of this </w:t>
      </w:r>
      <w:r w:rsidR="00821B1E">
        <w:rPr>
          <w:rFonts w:ascii="Book Antiqua" w:hAnsi="Book Antiqua" w:cs="Times New Roman"/>
          <w:sz w:val="24"/>
          <w:szCs w:val="24"/>
        </w:rPr>
        <w:lastRenderedPageBreak/>
        <w:t xml:space="preserve">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1A1141C2" w14:textId="400A2BD9" w:rsidR="00192C0D" w:rsidRPr="008C29FF" w:rsidRDefault="00834C22" w:rsidP="001C3B78">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Proponents of s</w:t>
      </w:r>
      <w:r w:rsidR="00C90C3C" w:rsidRPr="008C29FF">
        <w:rPr>
          <w:rFonts w:ascii="Book Antiqua" w:hAnsi="Book Antiqua" w:cs="Times New Roman"/>
          <w:color w:val="000000" w:themeColor="text1"/>
          <w:sz w:val="24"/>
          <w:szCs w:val="24"/>
        </w:rPr>
        <w:t>tructuration</w:t>
      </w:r>
      <w:r w:rsidR="00AB4EC8">
        <w:rPr>
          <w:rFonts w:ascii="Book Antiqua" w:hAnsi="Book Antiqua" w:cs="Times New Roman"/>
          <w:color w:val="000000" w:themeColor="text1"/>
          <w:sz w:val="24"/>
          <w:szCs w:val="24"/>
        </w:rPr>
        <w:t>, such as</w:t>
      </w:r>
      <w:r w:rsidR="00C90C3C" w:rsidRPr="008C29FF">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Pr>
          <w:rFonts w:ascii="Book Antiqua" w:hAnsi="Book Antiqua" w:cs="Times New Roman"/>
          <w:color w:val="000000" w:themeColor="text1"/>
          <w:sz w:val="24"/>
          <w:szCs w:val="24"/>
        </w:rPr>
        <w:fldChar w:fldCharType="separate"/>
      </w:r>
      <w:r w:rsidR="00905AEB" w:rsidRPr="00905AEB">
        <w:rPr>
          <w:rFonts w:ascii="Book Antiqua" w:hAnsi="Book Antiqua"/>
          <w:sz w:val="24"/>
        </w:rPr>
        <w:t>Giddens</w:t>
      </w:r>
      <w:r w:rsidR="00AB4EC8">
        <w:rPr>
          <w:rFonts w:ascii="Book Antiqua" w:hAnsi="Book Antiqua"/>
          <w:sz w:val="24"/>
        </w:rPr>
        <w:t xml:space="preserve"> (</w:t>
      </w:r>
      <w:r w:rsidR="00905AEB" w:rsidRPr="00905AEB">
        <w:rPr>
          <w:rFonts w:ascii="Book Antiqua" w:hAnsi="Book Antiqua"/>
          <w:sz w:val="24"/>
        </w:rPr>
        <w:t>1989)</w:t>
      </w:r>
      <w:r>
        <w:rPr>
          <w:rFonts w:ascii="Book Antiqua" w:hAnsi="Book Antiqua" w:cs="Times New Roman"/>
          <w:color w:val="000000" w:themeColor="text1"/>
          <w:sz w:val="24"/>
          <w:szCs w:val="24"/>
        </w:rPr>
        <w:fldChar w:fldCharType="end"/>
      </w:r>
      <w:r w:rsidR="00AB4EC8">
        <w:rPr>
          <w:rFonts w:ascii="Book Antiqua" w:hAnsi="Book Antiqua" w:cs="Times New Roman"/>
          <w:color w:val="000000" w:themeColor="text1"/>
          <w:sz w:val="24"/>
          <w:szCs w:val="24"/>
        </w:rPr>
        <w:t>,</w:t>
      </w:r>
      <w:r w:rsidR="00905AEB">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t>appear</w:t>
      </w:r>
      <w:r w:rsidR="00C90C3C" w:rsidRPr="008C29FF">
        <w:rPr>
          <w:rFonts w:ascii="Book Antiqua" w:hAnsi="Book Antiqua" w:cs="Times New Roman"/>
          <w:color w:val="000000" w:themeColor="text1"/>
          <w:sz w:val="24"/>
          <w:szCs w:val="24"/>
        </w:rPr>
        <w:t xml:space="preserve"> not to appreciate the increasing complexity levels placed upon individuals, leading to potentially heterogenous outcomes even if the effect of structural inequalities remains strong. In this case, it is best to call for a ‘Structured Individualism’ thesis. One that recognises in a risk society, that whilst pathways are different and numerous, as empirical data demonstrates</w:t>
      </w:r>
      <w:r>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Pr>
          <w:rFonts w:ascii="Book Antiqua" w:hAnsi="Book Antiqua" w:cs="Times New Roman"/>
          <w:color w:val="000000" w:themeColor="text1"/>
          <w:sz w:val="24"/>
          <w:szCs w:val="24"/>
        </w:rPr>
        <w:fldChar w:fldCharType="separate"/>
      </w:r>
      <w:r w:rsidRPr="00834C22">
        <w:rPr>
          <w:rFonts w:ascii="Book Antiqua" w:hAnsi="Book Antiqua"/>
          <w:sz w:val="24"/>
        </w:rPr>
        <w:t>(Roberts, 2003)</w:t>
      </w:r>
      <w:r>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 xml:space="preserve">, they are still heavily influenced by the structures of society </w:t>
      </w:r>
      <w:r w:rsidR="00C90C3C" w:rsidRPr="008C29FF">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C90C3C" w:rsidRPr="008C29FF">
        <w:rPr>
          <w:rFonts w:ascii="Book Antiqua" w:hAnsi="Book Antiqua" w:cs="Times New Roman"/>
          <w:color w:val="000000" w:themeColor="text1"/>
          <w:sz w:val="24"/>
          <w:szCs w:val="24"/>
        </w:rPr>
        <w:fldChar w:fldCharType="separate"/>
      </w:r>
      <w:r w:rsidR="00C90C3C" w:rsidRPr="008C29FF">
        <w:rPr>
          <w:rFonts w:ascii="Book Antiqua" w:hAnsi="Book Antiqua"/>
          <w:color w:val="000000" w:themeColor="text1"/>
          <w:sz w:val="24"/>
        </w:rPr>
        <w:t>(Gayle, Lambert and Murray, 2009)</w:t>
      </w:r>
      <w:r w:rsidR="00C90C3C" w:rsidRPr="008C29FF">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w:t>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A life course perspective also advocates for a ‘Structured Individualism’, though calls it an ‘agency within structure’ approach to sociological reasoning </w:t>
      </w:r>
      <w:r w:rsidR="00192C0D" w:rsidRPr="008C29FF">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00192C0D" w:rsidRPr="008C29FF">
        <w:rPr>
          <w:rFonts w:ascii="Book Antiqua" w:hAnsi="Book Antiqua" w:cs="Times New Roman"/>
          <w:color w:val="000000" w:themeColor="text1"/>
          <w:sz w:val="24"/>
          <w:szCs w:val="24"/>
        </w:rPr>
        <w:fldChar w:fldCharType="separate"/>
      </w:r>
      <w:r w:rsidR="00192C0D" w:rsidRPr="008C29FF">
        <w:rPr>
          <w:rFonts w:ascii="Book Antiqua" w:hAnsi="Book Antiqua" w:cs="Times New Roman"/>
          <w:color w:val="000000" w:themeColor="text1"/>
          <w:sz w:val="24"/>
          <w:szCs w:val="24"/>
        </w:rPr>
        <w:t>(Diewald and Mayer, 2008)</w:t>
      </w:r>
      <w:r w:rsidR="00192C0D" w:rsidRPr="008C29FF">
        <w:rPr>
          <w:rFonts w:ascii="Book Antiqua" w:hAnsi="Book Antiqua" w:cs="Times New Roman"/>
          <w:color w:val="000000" w:themeColor="text1"/>
          <w:sz w:val="24"/>
          <w:szCs w:val="24"/>
        </w:rPr>
        <w:fldChar w:fldCharType="end"/>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upon power relations </w:t>
      </w:r>
      <w:r w:rsidR="008C29FF" w:rsidRPr="008C29FF">
        <w:rPr>
          <w:rFonts w:ascii="Book Antiqua" w:hAnsi="Book Antiqua" w:cs="Times New Roman"/>
          <w:color w:val="000000" w:themeColor="text1"/>
          <w:sz w:val="24"/>
          <w:szCs w:val="24"/>
        </w:rPr>
        <w:fldChar w:fldCharType="begin"/>
      </w:r>
      <w:r w:rsidR="0063569C">
        <w:rPr>
          <w:rFonts w:ascii="Book Antiqua" w:hAnsi="Book Antiqua" w:cs="Times New Roman"/>
          <w:color w:val="000000" w:themeColor="text1"/>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008C29FF" w:rsidRPr="008C29FF">
        <w:rPr>
          <w:rFonts w:ascii="Book Antiqua" w:hAnsi="Book Antiqua" w:cs="Times New Roman"/>
          <w:color w:val="000000" w:themeColor="text1"/>
          <w:sz w:val="24"/>
          <w:szCs w:val="24"/>
        </w:rPr>
        <w:fldChar w:fldCharType="separate"/>
      </w:r>
      <w:r w:rsidR="008C29FF" w:rsidRPr="008C29FF">
        <w:rPr>
          <w:rFonts w:ascii="Book Antiqua" w:hAnsi="Book Antiqua" w:cs="Times New Roman"/>
          <w:color w:val="000000" w:themeColor="text1"/>
          <w:sz w:val="24"/>
          <w:szCs w:val="24"/>
        </w:rPr>
        <w:t>(Hitlin and Johnson, 2015; Schmitt, 2021)</w:t>
      </w:r>
      <w:r w:rsidR="008C29FF" w:rsidRPr="008C29FF">
        <w:rPr>
          <w:rFonts w:ascii="Book Antiqua" w:hAnsi="Book Antiqua" w:cs="Times New Roman"/>
          <w:color w:val="000000" w:themeColor="text1"/>
          <w:sz w:val="24"/>
          <w:szCs w:val="24"/>
        </w:rPr>
        <w:fldChar w:fldCharType="end"/>
      </w:r>
      <w:r w:rsidR="008C29FF" w:rsidRPr="008C29FF">
        <w:rPr>
          <w:rFonts w:ascii="Book Antiqua" w:hAnsi="Book Antiqua" w:cs="Times New Roman"/>
          <w:color w:val="000000" w:themeColor="text1"/>
          <w:sz w:val="24"/>
          <w:szCs w:val="24"/>
        </w:rPr>
        <w:t>.</w:t>
      </w:r>
    </w:p>
    <w:p w14:paraId="3050B58F" w14:textId="2C9EF613" w:rsidR="00C90C3C" w:rsidRDefault="00821B1E" w:rsidP="001C3B78">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Whilst Individualisation has proved very difficult to establish in the empirical sociology cannon </w:t>
      </w:r>
      <w:r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{"citationID":"gKCbR5Iy","properties":{"formattedCitation":"(Gayle,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sz w:val="24"/>
        </w:rPr>
        <w:t>(Gayle, Lambert and Murray, 2009)</w:t>
      </w:r>
      <w:r w:rsidRPr="00C90C3C">
        <w:rPr>
          <w:rFonts w:ascii="Book Antiqua" w:hAnsi="Book Antiqua" w:cs="Times New Roman"/>
          <w:sz w:val="24"/>
          <w:szCs w:val="24"/>
        </w:rPr>
        <w:fldChar w:fldCharType="end"/>
      </w:r>
      <w:r w:rsidRPr="00C90C3C">
        <w:rPr>
          <w:rFonts w:ascii="Book Antiqua" w:hAnsi="Book Antiqua" w:cs="Times New Roman"/>
          <w:sz w:val="24"/>
          <w:szCs w:val="24"/>
        </w:rPr>
        <w:t>, Structuration as a theory has not been immune to robust critique</w:t>
      </w:r>
      <w:r w:rsidR="00C90C3C">
        <w:rPr>
          <w:rFonts w:ascii="Book Antiqua" w:hAnsi="Book Antiqua" w:cs="Times New Roman"/>
          <w:sz w:val="24"/>
          <w:szCs w:val="24"/>
        </w:rPr>
        <w:t xml:space="preserve"> from other sources of social theory</w:t>
      </w:r>
      <w:r w:rsidRPr="00C90C3C">
        <w:rPr>
          <w:rFonts w:ascii="Book Antiqua" w:hAnsi="Book Antiqua" w:cs="Times New Roman"/>
          <w:sz w:val="24"/>
          <w:szCs w:val="24"/>
        </w:rPr>
        <w:t xml:space="preserve">. A belief that social class is declining in relevance amongst British society is central to the </w:t>
      </w:r>
      <w:r w:rsidRPr="00C90C3C">
        <w:rPr>
          <w:rFonts w:ascii="Book Antiqua" w:hAnsi="Book Antiqua" w:cs="Times New Roman"/>
          <w:sz w:val="24"/>
          <w:szCs w:val="24"/>
        </w:rPr>
        <w:lastRenderedPageBreak/>
        <w:t>argument of ‘New Structuralism’</w:t>
      </w:r>
      <w:r w:rsidR="00C90C3C" w:rsidRPr="00C90C3C">
        <w:rPr>
          <w:rFonts w:ascii="Book Antiqua" w:hAnsi="Book Antiqua" w:cs="Times New Roman"/>
          <w:sz w:val="24"/>
          <w:szCs w:val="24"/>
        </w:rPr>
        <w:t xml:space="preserve"> which grew out of the 1980s</w:t>
      </w:r>
      <w:r w:rsidRPr="00C90C3C">
        <w:rPr>
          <w:rFonts w:ascii="Book Antiqua" w:hAnsi="Book Antiqua" w:cs="Times New Roman"/>
          <w:sz w:val="24"/>
          <w:szCs w:val="24"/>
        </w:rPr>
        <w:t xml:space="preserve">. The argument follows that new structural cleavages have arisen over and above class-based effects </w:t>
      </w:r>
      <w:r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{"citationID":"sGh1YvUo","properties":{"formattedCitation":"(Devine,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(Devine, 2017)</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This New Structuralism argues that consumption-based cleavages – most notably related to housing tenure – are more influential on outcomes than social class. Whilst </w:t>
      </w:r>
      <w:r w:rsidR="00C90C3C" w:rsidRPr="00C90C3C">
        <w:rPr>
          <w:rFonts w:ascii="Book Antiqua" w:hAnsi="Book Antiqua" w:cs="Times New Roman"/>
          <w:sz w:val="24"/>
          <w:szCs w:val="24"/>
        </w:rPr>
        <w:t xml:space="preserve">there is existing evidence that persistent class effects on the outcomes of young people are present </w:t>
      </w:r>
      <w:r w:rsidR="00C90C3C"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{"citationID":"t5a7AiU7","properties":{"formattedCitation":"(Micklewright, 1989)","plainCitation":"(Micklewright, 1989)","noteIndex":0},"citationItems":[{"id":355,"uris":["http://zotero.org/users/8741181/items/HRW5FXL4"],"itemData":{"id":355,"type":"article-journal","abstract":"The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00C90C3C" w:rsidRPr="00C90C3C">
        <w:rPr>
          <w:rFonts w:ascii="Book Antiqua" w:hAnsi="Book Antiqua" w:cs="Times New Roman"/>
          <w:sz w:val="24"/>
          <w:szCs w:val="24"/>
        </w:rPr>
        <w:fldChar w:fldCharType="separate"/>
      </w:r>
      <w:r w:rsidR="00C90C3C" w:rsidRPr="00C90C3C">
        <w:rPr>
          <w:rFonts w:ascii="Book Antiqua" w:hAnsi="Book Antiqua" w:cs="Times New Roman"/>
          <w:sz w:val="24"/>
          <w:szCs w:val="24"/>
        </w:rPr>
        <w:t>(Micklewright, 1989)</w:t>
      </w:r>
      <w:r w:rsidR="00C90C3C" w:rsidRPr="00C90C3C">
        <w:rPr>
          <w:rFonts w:ascii="Book Antiqua" w:hAnsi="Book Antiqua" w:cs="Times New Roman"/>
          <w:sz w:val="24"/>
          <w:szCs w:val="24"/>
        </w:rPr>
        <w:fldChar w:fldCharType="end"/>
      </w:r>
      <w:r w:rsidR="00C90C3C" w:rsidRPr="00C90C3C">
        <w:rPr>
          <w:rFonts w:ascii="Book Antiqua" w:hAnsi="Book Antiqua" w:cs="Times New Roman"/>
          <w:sz w:val="24"/>
          <w:szCs w:val="24"/>
        </w:rPr>
        <w:t xml:space="preserve">. These older studies have not been updated with contemporary statistical techniques and should be re-analysed. </w:t>
      </w:r>
    </w:p>
    <w:p w14:paraId="6520E4F6" w14:textId="452A3340" w:rsidR="00D14046" w:rsidRPr="00125CD4" w:rsidRDefault="001C3B78" w:rsidP="00125CD4">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Overall, the literature stresses the relevance of contextual factors that highlight the importance of individual agency </w:t>
      </w:r>
      <w:r w:rsidRPr="00C90C3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(Steiner et al., 2021)</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w:t>
      </w:r>
      <w:r w:rsidR="00C90C3C">
        <w:rPr>
          <w:rFonts w:ascii="Book Antiqua" w:hAnsi="Book Antiqua" w:cs="Times New Roman"/>
          <w:sz w:val="24"/>
          <w:szCs w:val="24"/>
        </w:rPr>
        <w:t xml:space="preserve">Whilst there is no definitive social theory that explains all social phenomena regarding youth transitions, Structuration, individualisation, New </w:t>
      </w:r>
      <w:r w:rsidR="00AB4EC8">
        <w:rPr>
          <w:rFonts w:ascii="Book Antiqua" w:hAnsi="Book Antiqua" w:cs="Times New Roman"/>
          <w:sz w:val="24"/>
          <w:szCs w:val="24"/>
        </w:rPr>
        <w:t>Structuralism</w:t>
      </w:r>
      <w:r w:rsidR="00C90C3C">
        <w:rPr>
          <w:rFonts w:ascii="Book Antiqua" w:hAnsi="Book Antiqua" w:cs="Times New Roman"/>
          <w:sz w:val="24"/>
          <w:szCs w:val="24"/>
        </w:rPr>
        <w:t xml:space="preserve">, and Structured Individualism all offer practical explanations that often overlap and compete with one another. A requirement of any analysis of youth transitions is to assess the strength of these various social theories and provide appropriate arguments to the empirical support of one or more social theories. </w:t>
      </w:r>
    </w:p>
    <w:p w14:paraId="2534292C" w14:textId="5C1D6A81" w:rsidR="00D14046" w:rsidRDefault="00D14046" w:rsidP="00D14046">
      <w:pPr>
        <w:pStyle w:val="Heading2"/>
      </w:pPr>
      <w:bookmarkStart w:id="7" w:name="_Toc161657174"/>
      <w:r>
        <w:t>School-to-work transitions in context</w:t>
      </w:r>
      <w:bookmarkEnd w:id="7"/>
    </w:p>
    <w:p w14:paraId="77FF462D" w14:textId="1295DC9D" w:rsidR="008E1070" w:rsidRDefault="00A13D59" w:rsidP="00A13D59">
      <w:pPr>
        <w:spacing w:line="480" w:lineRule="auto"/>
        <w:rPr>
          <w:rFonts w:ascii="Book Antiqua" w:hAnsi="Book Antiqua"/>
          <w:sz w:val="24"/>
          <w:szCs w:val="24"/>
        </w:rPr>
      </w:pPr>
      <w:r w:rsidRPr="00A13D59">
        <w:rPr>
          <w:rFonts w:ascii="Book Antiqua" w:hAnsi="Book Antiqua"/>
          <w:sz w:val="24"/>
          <w:szCs w:val="24"/>
        </w:rPr>
        <w:t xml:space="preserve">Youth </w:t>
      </w:r>
      <w:r w:rsidR="002A7A0D" w:rsidRPr="00A13D59">
        <w:rPr>
          <w:rFonts w:ascii="Book Antiqua" w:hAnsi="Book Antiqua"/>
          <w:sz w:val="24"/>
          <w:szCs w:val="24"/>
        </w:rPr>
        <w:t>transitions</w:t>
      </w:r>
      <w:r w:rsidRPr="00A13D59">
        <w:rPr>
          <w:rFonts w:ascii="Book Antiqua" w:hAnsi="Book Antiqua"/>
          <w:sz w:val="24"/>
          <w:szCs w:val="24"/>
        </w:rPr>
        <w:t xml:space="preserve"> cover two of three life domains defined by Mayer and Schoepflin </w:t>
      </w:r>
      <w:r w:rsidRPr="00A13D59">
        <w:rPr>
          <w:rFonts w:ascii="Book Antiqua" w:hAnsi="Book Antiqua"/>
          <w:sz w:val="24"/>
          <w:szCs w:val="24"/>
        </w:rPr>
        <w:fldChar w:fldCharType="begin"/>
      </w:r>
      <w:r w:rsidR="0063569C">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A13D59">
        <w:rPr>
          <w:rFonts w:ascii="Book Antiqua" w:hAnsi="Book Antiqua"/>
          <w:sz w:val="24"/>
          <w:szCs w:val="24"/>
        </w:rPr>
        <w:fldChar w:fldCharType="separate"/>
      </w:r>
      <w:r w:rsidRPr="00A13D59">
        <w:rPr>
          <w:rFonts w:ascii="Book Antiqua" w:hAnsi="Book Antiqua" w:cs="Calibri"/>
          <w:sz w:val="24"/>
          <w:szCs w:val="24"/>
        </w:rPr>
        <w:t>(2022)</w:t>
      </w:r>
      <w:r w:rsidRPr="00A13D59">
        <w:rPr>
          <w:rFonts w:ascii="Book Antiqua" w:hAnsi="Book Antiqua"/>
          <w:sz w:val="24"/>
          <w:szCs w:val="24"/>
        </w:rPr>
        <w:fldChar w:fldCharType="end"/>
      </w:r>
      <w:r w:rsidRPr="00A13D59">
        <w:rPr>
          <w:rFonts w:ascii="Book Antiqua" w:hAnsi="Book Antiqua"/>
          <w:sz w:val="24"/>
          <w:szCs w:val="24"/>
        </w:rPr>
        <w:t xml:space="preserve">. </w:t>
      </w:r>
      <w:r w:rsidR="002A7A0D" w:rsidRPr="00A13D59">
        <w:rPr>
          <w:rFonts w:ascii="Book Antiqua" w:hAnsi="Book Antiqua"/>
          <w:sz w:val="24"/>
          <w:szCs w:val="24"/>
        </w:rPr>
        <w:t>Specifically,</w:t>
      </w:r>
      <w:r w:rsidRPr="00A13D59">
        <w:rPr>
          <w:rFonts w:ascii="Book Antiqua" w:hAnsi="Book Antiqua"/>
          <w:sz w:val="24"/>
          <w:szCs w:val="24"/>
        </w:rPr>
        <w:t xml:space="preserve"> the life domain of education and preparation for work and the phase of active employment overlap with a </w:t>
      </w:r>
      <w:r w:rsidR="002A7A0D" w:rsidRPr="00A13D59">
        <w:rPr>
          <w:rFonts w:ascii="Book Antiqua" w:hAnsi="Book Antiqua"/>
          <w:sz w:val="24"/>
          <w:szCs w:val="24"/>
        </w:rPr>
        <w:t>subdivision</w:t>
      </w:r>
      <w:r w:rsidRPr="00A13D59">
        <w:rPr>
          <w:rFonts w:ascii="Book Antiqua" w:hAnsi="Book Antiqua"/>
          <w:sz w:val="24"/>
          <w:szCs w:val="24"/>
        </w:rPr>
        <w:t xml:space="preserve"> of youth transition studies known as school-to-work transitions. </w:t>
      </w:r>
      <w:r>
        <w:rPr>
          <w:rFonts w:ascii="Book Antiqua" w:hAnsi="Book Antiqua"/>
          <w:sz w:val="24"/>
          <w:szCs w:val="24"/>
        </w:rPr>
        <w:t xml:space="preserve">School-to-work transitions have a rich sociological tradition within empirical youth transitions research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63569C">
        <w:rPr>
          <w:rFonts w:ascii="Times New Roman" w:hAnsi="Times New Roman" w:cs="Times New Roman"/>
          <w:sz w:val="24"/>
          <w:szCs w:val="24"/>
        </w:rPr>
        <w:instrText>‐</w:instrText>
      </w:r>
      <w:r w:rsidR="0063569C">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63569C">
        <w:rPr>
          <w:rFonts w:ascii="Times New Roman" w:hAnsi="Times New Roman" w:cs="Times New Roman"/>
          <w:sz w:val="24"/>
          <w:szCs w:val="24"/>
        </w:rPr>
        <w:instrText>‐</w:instrText>
      </w:r>
      <w:r w:rsidR="0063569C">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Pr>
          <w:rFonts w:ascii="Book Antiqua" w:hAnsi="Book Antiqua"/>
          <w:sz w:val="24"/>
          <w:szCs w:val="24"/>
        </w:rPr>
        <w:fldChar w:fldCharType="separate"/>
      </w:r>
      <w:r w:rsidRPr="00A13D59">
        <w:rPr>
          <w:rFonts w:ascii="Book Antiqua" w:hAnsi="Book Antiqua" w:cs="Times New Roman"/>
          <w:sz w:val="24"/>
        </w:rPr>
        <w:t xml:space="preserve">(Clarke, 1978; Raffe, 1984; Bynner, 1998, 1999; Gayle, 1998; Vickerstaff, 2003; Croxford </w:t>
      </w:r>
      <w:r w:rsidRPr="00A13D59">
        <w:rPr>
          <w:rFonts w:ascii="Book Antiqua" w:hAnsi="Book Antiqua" w:cs="Times New Roman"/>
          <w:i/>
          <w:iCs/>
          <w:sz w:val="24"/>
        </w:rPr>
        <w:t>et al.</w:t>
      </w:r>
      <w:r w:rsidRPr="00A13D59">
        <w:rPr>
          <w:rFonts w:ascii="Book Antiqua" w:hAnsi="Book Antiqua" w:cs="Times New Roman"/>
          <w:sz w:val="24"/>
        </w:rPr>
        <w:t>, 2006; Brooks, 2009; Iannelli and Smyth, 2017)</w:t>
      </w:r>
      <w:r>
        <w:rPr>
          <w:rFonts w:ascii="Book Antiqua" w:hAnsi="Book Antiqua"/>
          <w:sz w:val="24"/>
          <w:szCs w:val="24"/>
        </w:rPr>
        <w:fldChar w:fldCharType="end"/>
      </w:r>
      <w:r>
        <w:rPr>
          <w:rFonts w:ascii="Book Antiqua" w:hAnsi="Book Antiqua"/>
          <w:sz w:val="24"/>
          <w:szCs w:val="24"/>
        </w:rPr>
        <w:t>. There is general agreement that the socio-</w:t>
      </w:r>
      <w:r>
        <w:rPr>
          <w:rFonts w:ascii="Book Antiqua" w:hAnsi="Book Antiqua"/>
          <w:sz w:val="24"/>
          <w:szCs w:val="24"/>
        </w:rPr>
        <w:lastRenderedPageBreak/>
        <w:t>historical context that young people grew up in within the latter half of the 20</w:t>
      </w:r>
      <w:r w:rsidRPr="00A13D59">
        <w:rPr>
          <w:rFonts w:ascii="Book Antiqua" w:hAnsi="Book Antiqua"/>
          <w:sz w:val="24"/>
          <w:szCs w:val="24"/>
          <w:vertAlign w:val="superscript"/>
        </w:rPr>
        <w:t>th</w:t>
      </w:r>
      <w:r>
        <w:rPr>
          <w:rFonts w:ascii="Book Antiqua" w:hAnsi="Book Antiqua"/>
          <w:sz w:val="24"/>
          <w:szCs w:val="24"/>
        </w:rPr>
        <w:t xml:space="preserve"> century has dramatically </w:t>
      </w:r>
      <w:r w:rsidR="002A7A0D">
        <w:rPr>
          <w:rFonts w:ascii="Book Antiqua" w:hAnsi="Book Antiqua"/>
          <w:sz w:val="24"/>
          <w:szCs w:val="24"/>
        </w:rPr>
        <w:t>transformed</w:t>
      </w:r>
      <w:r>
        <w:rPr>
          <w:rFonts w:ascii="Book Antiqua" w:hAnsi="Book Antiqua"/>
          <w:sz w:val="24"/>
          <w:szCs w:val="24"/>
        </w:rPr>
        <w:t xml:space="preserve"> from the opening decades of the century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(Murray and Gayle, 2012)</w:t>
      </w:r>
      <w:r>
        <w:rPr>
          <w:rFonts w:ascii="Book Antiqua" w:hAnsi="Book Antiqua"/>
          <w:sz w:val="24"/>
          <w:szCs w:val="24"/>
        </w:rPr>
        <w:fldChar w:fldCharType="end"/>
      </w:r>
      <w:r>
        <w:rPr>
          <w:rFonts w:ascii="Book Antiqua" w:hAnsi="Book Antiqua"/>
          <w:sz w:val="24"/>
          <w:szCs w:val="24"/>
        </w:rPr>
        <w:t xml:space="preserve">. Since the end of the second world war, young people have remained in education beyond the </w:t>
      </w:r>
      <w:r w:rsidR="002A7A0D">
        <w:rPr>
          <w:rFonts w:ascii="Book Antiqua" w:hAnsi="Book Antiqua"/>
          <w:sz w:val="24"/>
          <w:szCs w:val="24"/>
        </w:rPr>
        <w:t>compulsory</w:t>
      </w:r>
      <w:r>
        <w:rPr>
          <w:rFonts w:ascii="Book Antiqua" w:hAnsi="Book Antiqua"/>
          <w:sz w:val="24"/>
          <w:szCs w:val="24"/>
        </w:rPr>
        <w:t xml:space="preserve"> period, the youth labour market </w:t>
      </w:r>
      <w:r w:rsidR="002A7A0D">
        <w:rPr>
          <w:rFonts w:ascii="Book Antiqua" w:hAnsi="Book Antiqua"/>
          <w:sz w:val="24"/>
          <w:szCs w:val="24"/>
        </w:rPr>
        <w:t>collapsed</w:t>
      </w:r>
      <w:r>
        <w:rPr>
          <w:rFonts w:ascii="Book Antiqua" w:hAnsi="Book Antiqua"/>
          <w:sz w:val="24"/>
          <w:szCs w:val="24"/>
        </w:rPr>
        <w:t xml:space="preserve"> in the 1980s, </w:t>
      </w:r>
      <w:r w:rsidR="002A7A0D">
        <w:rPr>
          <w:rFonts w:ascii="Book Antiqua" w:hAnsi="Book Antiqua"/>
          <w:sz w:val="24"/>
          <w:szCs w:val="24"/>
        </w:rPr>
        <w:t>apprenticeship</w:t>
      </w:r>
      <w:r>
        <w:rPr>
          <w:rFonts w:ascii="Book Antiqua" w:hAnsi="Book Antiqua"/>
          <w:sz w:val="24"/>
          <w:szCs w:val="24"/>
        </w:rPr>
        <w:t xml:space="preserve"> schemes were removed and replaced with youth training schemes, and </w:t>
      </w:r>
      <w:r w:rsidR="002A7A0D">
        <w:rPr>
          <w:rFonts w:ascii="Book Antiqua" w:hAnsi="Book Antiqua"/>
          <w:sz w:val="24"/>
          <w:szCs w:val="24"/>
        </w:rPr>
        <w:t>Britain</w:t>
      </w:r>
      <w:r>
        <w:rPr>
          <w:rFonts w:ascii="Book Antiqua" w:hAnsi="Book Antiqua"/>
          <w:sz w:val="24"/>
          <w:szCs w:val="24"/>
        </w:rPr>
        <w:t xml:space="preserve"> went through vast economic re-structuring moving from an industrial, to post-industrial economy (ibid). All of these factors are bound together in what Gayle, Lambert, and Murray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(2009)</w:t>
      </w:r>
      <w:r>
        <w:rPr>
          <w:rFonts w:ascii="Book Antiqua" w:hAnsi="Book Antiqua"/>
          <w:sz w:val="24"/>
          <w:szCs w:val="24"/>
        </w:rPr>
        <w:fldChar w:fldCharType="end"/>
      </w:r>
      <w:r>
        <w:rPr>
          <w:rFonts w:ascii="Book Antiqua" w:hAnsi="Book Antiqua"/>
          <w:sz w:val="24"/>
          <w:szCs w:val="24"/>
        </w:rPr>
        <w:t xml:space="preserve"> have labelled the ‘changing times consensus’. </w:t>
      </w:r>
      <w:r w:rsidR="008E1070">
        <w:rPr>
          <w:rFonts w:ascii="Book Antiqua" w:hAnsi="Book Antiqua"/>
          <w:sz w:val="24"/>
          <w:szCs w:val="24"/>
        </w:rPr>
        <w:t>Change is the defining factor of school-to-work transitions in the latter half of the 20</w:t>
      </w:r>
      <w:r w:rsidR="008E1070" w:rsidRPr="008E1070">
        <w:rPr>
          <w:rFonts w:ascii="Book Antiqua" w:hAnsi="Book Antiqua"/>
          <w:sz w:val="24"/>
          <w:szCs w:val="24"/>
          <w:vertAlign w:val="superscript"/>
        </w:rPr>
        <w:t>th</w:t>
      </w:r>
      <w:r w:rsidR="008E1070">
        <w:rPr>
          <w:rFonts w:ascii="Book Antiqua" w:hAnsi="Book Antiqua"/>
          <w:sz w:val="24"/>
          <w:szCs w:val="24"/>
        </w:rPr>
        <w:t xml:space="preserve"> century, this change is an amalgamation of exogenous economic shocks like economic restructuring and recessions, and state acted social policy such as the </w:t>
      </w:r>
      <w:r w:rsidR="002A7A0D">
        <w:rPr>
          <w:rFonts w:ascii="Book Antiqua" w:hAnsi="Book Antiqua"/>
          <w:sz w:val="24"/>
          <w:szCs w:val="24"/>
        </w:rPr>
        <w:t>establishment</w:t>
      </w:r>
      <w:r w:rsidR="008E1070">
        <w:rPr>
          <w:rFonts w:ascii="Book Antiqua" w:hAnsi="Book Antiqua"/>
          <w:sz w:val="24"/>
          <w:szCs w:val="24"/>
        </w:rPr>
        <w:t xml:space="preserve"> of modern apprenticeships, the raising of the school leaving age, and the New Deal for Young People (NDYP). </w:t>
      </w:r>
    </w:p>
    <w:p w14:paraId="3A968317" w14:textId="0086B3B8" w:rsidR="008E1070" w:rsidRPr="00A13D59" w:rsidRDefault="008E1070" w:rsidP="00A13D59">
      <w:pPr>
        <w:spacing w:line="480" w:lineRule="auto"/>
        <w:rPr>
          <w:rFonts w:ascii="Book Antiqua" w:hAnsi="Book Antiqua"/>
          <w:sz w:val="24"/>
          <w:szCs w:val="24"/>
        </w:rPr>
      </w:pPr>
      <w:r>
        <w:rPr>
          <w:rFonts w:ascii="Book Antiqua" w:hAnsi="Book Antiqua"/>
          <w:sz w:val="24"/>
          <w:szCs w:val="24"/>
        </w:rPr>
        <w:t xml:space="preserve">Previous research on British school-to-work transitions has focused on a comparison of change between cohorts from different time points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Pr>
          <w:rFonts w:ascii="Book Antiqua" w:hAnsi="Book Antiqua"/>
          <w:sz w:val="24"/>
          <w:szCs w:val="24"/>
        </w:rPr>
        <w:fldChar w:fldCharType="separate"/>
      </w:r>
      <w:r w:rsidRPr="008E1070">
        <w:rPr>
          <w:rFonts w:ascii="Book Antiqua" w:hAnsi="Book Antiqua"/>
          <w:sz w:val="24"/>
        </w:rPr>
        <w:t>(Bynner, 1998, 1999; Bynner and Ferri, 2003)</w:t>
      </w:r>
      <w:r>
        <w:rPr>
          <w:rFonts w:ascii="Book Antiqua" w:hAnsi="Book Antiqua"/>
          <w:sz w:val="24"/>
          <w:szCs w:val="24"/>
        </w:rPr>
        <w:fldChar w:fldCharType="end"/>
      </w:r>
      <w:r>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timepoints. </w:t>
      </w:r>
      <w:r w:rsidR="002A7A0D">
        <w:rPr>
          <w:rFonts w:ascii="Book Antiqua" w:hAnsi="Book Antiqua"/>
          <w:sz w:val="24"/>
          <w:szCs w:val="24"/>
        </w:rPr>
        <w:t>Unfortunately,</w:t>
      </w:r>
      <w:r>
        <w:rPr>
          <w:rFonts w:ascii="Book Antiqua" w:hAnsi="Book Antiqua"/>
          <w:sz w:val="24"/>
          <w:szCs w:val="24"/>
        </w:rPr>
        <w:t xml:space="preserve"> no birth cohorts exist from 1970 to the end of the 20</w:t>
      </w:r>
      <w:r w:rsidRPr="008E1070">
        <w:rPr>
          <w:rFonts w:ascii="Book Antiqua" w:hAnsi="Book Antiqua"/>
          <w:sz w:val="24"/>
          <w:szCs w:val="24"/>
          <w:vertAlign w:val="superscript"/>
        </w:rPr>
        <w:t>th</w:t>
      </w:r>
      <w:r>
        <w:rPr>
          <w:rFonts w:ascii="Book Antiqua" w:hAnsi="Book Antiqua"/>
          <w:sz w:val="24"/>
          <w:szCs w:val="24"/>
        </w:rPr>
        <w:t xml:space="preserve"> century, presenting a large gap in the study of school-to-work transitions and the overall </w:t>
      </w:r>
      <w:r w:rsidR="002A7A0D">
        <w:rPr>
          <w:rFonts w:ascii="Book Antiqua" w:hAnsi="Book Antiqua"/>
          <w:sz w:val="24"/>
          <w:szCs w:val="24"/>
        </w:rPr>
        <w:t>investigation</w:t>
      </w:r>
      <w:r>
        <w:rPr>
          <w:rFonts w:ascii="Book Antiqua" w:hAnsi="Book Antiqua"/>
          <w:sz w:val="24"/>
          <w:szCs w:val="24"/>
        </w:rPr>
        <w:t xml:space="preserve"> of change. </w:t>
      </w:r>
      <w:r w:rsidR="002A7A0D">
        <w:rPr>
          <w:rFonts w:ascii="Book Antiqua" w:hAnsi="Book Antiqua"/>
          <w:sz w:val="24"/>
          <w:szCs w:val="24"/>
        </w:rPr>
        <w:t>Contemporary</w:t>
      </w:r>
      <w:r>
        <w:rPr>
          <w:rFonts w:ascii="Book Antiqua" w:hAnsi="Book Antiqua"/>
          <w:sz w:val="24"/>
          <w:szCs w:val="24"/>
        </w:rPr>
        <w:t xml:space="preserve"> statistical approaches provide the ability to construct </w:t>
      </w:r>
      <w:r w:rsidR="002A7A0D">
        <w:rPr>
          <w:rFonts w:ascii="Book Antiqua" w:hAnsi="Book Antiqua"/>
          <w:sz w:val="24"/>
          <w:szCs w:val="24"/>
        </w:rPr>
        <w:t>synthetic</w:t>
      </w:r>
      <w:r>
        <w:rPr>
          <w:rFonts w:ascii="Book Antiqua" w:hAnsi="Book Antiqua"/>
          <w:sz w:val="24"/>
          <w:szCs w:val="24"/>
        </w:rPr>
        <w:t xml:space="preserve"> cohorts using non-birth cohort data to finally study this gap. </w:t>
      </w:r>
    </w:p>
    <w:p w14:paraId="0E38F855" w14:textId="0807428C" w:rsidR="00CC4A6A" w:rsidRDefault="00CC4A6A" w:rsidP="00D14046">
      <w:pPr>
        <w:pStyle w:val="Heading2"/>
      </w:pPr>
      <w:bookmarkStart w:id="8" w:name="_Toc161657175"/>
      <w:r w:rsidRPr="00E124B0">
        <w:lastRenderedPageBreak/>
        <w:t>Social Stratification</w:t>
      </w:r>
      <w:bookmarkEnd w:id="8"/>
      <w:r w:rsidRPr="00E124B0">
        <w:t xml:space="preserve"> </w:t>
      </w:r>
    </w:p>
    <w:p w14:paraId="7FF97D22" w14:textId="4021F7DE" w:rsidR="00F02356" w:rsidRPr="00934ECD" w:rsidRDefault="006529E1" w:rsidP="00934ECD">
      <w:pPr>
        <w:spacing w:line="480" w:lineRule="auto"/>
        <w:rPr>
          <w:rFonts w:ascii="Book Antiqua" w:hAnsi="Book Antiqua"/>
          <w:sz w:val="24"/>
          <w:szCs w:val="24"/>
        </w:rPr>
      </w:pPr>
      <w:r w:rsidRPr="006529E1">
        <w:rPr>
          <w:rFonts w:ascii="Book Antiqua" w:hAnsi="Book Antiqua"/>
          <w:sz w:val="24"/>
          <w:szCs w:val="24"/>
        </w:rPr>
        <w:t xml:space="preserve">Social stratification is the economic and social </w:t>
      </w:r>
      <w:r w:rsidR="002A7A0D" w:rsidRPr="006529E1">
        <w:rPr>
          <w:rFonts w:ascii="Book Antiqua" w:hAnsi="Book Antiqua"/>
          <w:sz w:val="24"/>
          <w:szCs w:val="24"/>
        </w:rPr>
        <w:t>inequality</w:t>
      </w:r>
      <w:r w:rsidRPr="006529E1">
        <w:rPr>
          <w:rFonts w:ascii="Book Antiqua" w:hAnsi="Book Antiqua"/>
          <w:sz w:val="24"/>
          <w:szCs w:val="24"/>
        </w:rPr>
        <w:t xml:space="preserve"> that individuals experience within society. All societies have </w:t>
      </w:r>
      <w:r w:rsidR="002A7A0D">
        <w:rPr>
          <w:rFonts w:ascii="Book Antiqua" w:hAnsi="Book Antiqua"/>
          <w:sz w:val="24"/>
          <w:szCs w:val="24"/>
        </w:rPr>
        <w:t>experienced</w:t>
      </w:r>
      <w:r w:rsidRPr="006529E1">
        <w:rPr>
          <w:rFonts w:ascii="Book Antiqua" w:hAnsi="Book Antiqua"/>
          <w:sz w:val="24"/>
          <w:szCs w:val="24"/>
        </w:rPr>
        <w:t xml:space="preserve"> some level of unequal rewards or resources</w:t>
      </w:r>
      <w:r w:rsidR="00F02356">
        <w:rPr>
          <w:rFonts w:ascii="Book Antiqua" w:hAnsi="Book Antiqua"/>
          <w:sz w:val="24"/>
          <w:szCs w:val="24"/>
        </w:rPr>
        <w:t xml:space="preserve"> that creates a stratified society</w:t>
      </w:r>
      <w:r w:rsidRPr="006529E1">
        <w:rPr>
          <w:rFonts w:ascii="Book Antiqua" w:hAnsi="Book Antiqua"/>
          <w:sz w:val="24"/>
          <w:szCs w:val="24"/>
        </w:rPr>
        <w:t xml:space="preserve">. Grusky </w:t>
      </w:r>
      <w:r w:rsidRPr="006529E1">
        <w:rPr>
          <w:rFonts w:ascii="Book Antiqua" w:hAnsi="Book Antiqua"/>
          <w:sz w:val="24"/>
          <w:szCs w:val="24"/>
        </w:rPr>
        <w:fldChar w:fldCharType="begin"/>
      </w:r>
      <w:r w:rsidR="0063569C">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6529E1">
        <w:rPr>
          <w:rFonts w:ascii="Book Antiqua" w:hAnsi="Book Antiqua"/>
          <w:sz w:val="24"/>
          <w:szCs w:val="24"/>
        </w:rPr>
        <w:fldChar w:fldCharType="separate"/>
      </w:r>
      <w:r w:rsidRPr="006529E1">
        <w:rPr>
          <w:rFonts w:ascii="Book Antiqua" w:hAnsi="Book Antiqua" w:cs="Calibri"/>
          <w:sz w:val="24"/>
          <w:szCs w:val="24"/>
        </w:rPr>
        <w:t>(1994</w:t>
      </w:r>
      <w:r>
        <w:rPr>
          <w:rFonts w:ascii="Book Antiqua" w:hAnsi="Book Antiqua" w:cs="Calibri"/>
          <w:sz w:val="24"/>
          <w:szCs w:val="24"/>
        </w:rPr>
        <w:t>: 3</w:t>
      </w:r>
      <w:r w:rsidRPr="006529E1">
        <w:rPr>
          <w:rFonts w:ascii="Book Antiqua" w:hAnsi="Book Antiqua" w:cs="Calibri"/>
          <w:sz w:val="24"/>
          <w:szCs w:val="24"/>
        </w:rPr>
        <w:t>)</w:t>
      </w:r>
      <w:r w:rsidRPr="006529E1">
        <w:rPr>
          <w:rFonts w:ascii="Book Antiqua" w:hAnsi="Book Antiqua"/>
          <w:sz w:val="24"/>
          <w:szCs w:val="24"/>
        </w:rPr>
        <w:fldChar w:fldCharType="end"/>
      </w:r>
      <w:r w:rsidRPr="006529E1">
        <w:rPr>
          <w:rFonts w:ascii="Book Antiqua" w:hAnsi="Book Antiqua"/>
          <w:sz w:val="24"/>
          <w:szCs w:val="24"/>
        </w:rPr>
        <w:t xml:space="preserve"> argues </w:t>
      </w:r>
      <w:r>
        <w:rPr>
          <w:rFonts w:ascii="Book Antiqua" w:hAnsi="Book Antiqua"/>
          <w:sz w:val="24"/>
          <w:szCs w:val="24"/>
        </w:rPr>
        <w:t xml:space="preserve">that the ‘’task of </w:t>
      </w:r>
      <w:r w:rsidR="002A7A0D">
        <w:rPr>
          <w:rFonts w:ascii="Book Antiqua" w:hAnsi="Book Antiqua"/>
          <w:sz w:val="24"/>
          <w:szCs w:val="24"/>
        </w:rPr>
        <w:t>contemporary</w:t>
      </w:r>
      <w:r>
        <w:rPr>
          <w:rFonts w:ascii="Book Antiqua" w:hAnsi="Book Antiqua"/>
          <w:sz w:val="24"/>
          <w:szCs w:val="24"/>
        </w:rPr>
        <w:t xml:space="preserve"> stratification research is to describe the contours and distribution of inequality and explain its </w:t>
      </w:r>
      <w:r w:rsidR="002A7A0D">
        <w:rPr>
          <w:rFonts w:ascii="Book Antiqua" w:hAnsi="Book Antiqua"/>
          <w:sz w:val="24"/>
          <w:szCs w:val="24"/>
        </w:rPr>
        <w:t>persistence</w:t>
      </w:r>
      <w:r>
        <w:rPr>
          <w:rFonts w:ascii="Book Antiqua" w:hAnsi="Book Antiqua"/>
          <w:sz w:val="24"/>
          <w:szCs w:val="24"/>
        </w:rPr>
        <w:t xml:space="preserve"> despite modern </w:t>
      </w:r>
      <w:r w:rsidR="002A7A0D">
        <w:rPr>
          <w:rFonts w:ascii="Book Antiqua" w:hAnsi="Book Antiqua"/>
          <w:sz w:val="24"/>
          <w:szCs w:val="24"/>
        </w:rPr>
        <w:t>egalitarian</w:t>
      </w:r>
      <w:r>
        <w:rPr>
          <w:rFonts w:ascii="Book Antiqua" w:hAnsi="Book Antiqua"/>
          <w:sz w:val="24"/>
          <w:szCs w:val="24"/>
        </w:rPr>
        <w:t xml:space="preserve"> or anti-</w:t>
      </w:r>
      <w:r w:rsidR="002A7A0D">
        <w:rPr>
          <w:rFonts w:ascii="Book Antiqua" w:hAnsi="Book Antiqua"/>
          <w:sz w:val="24"/>
          <w:szCs w:val="24"/>
        </w:rPr>
        <w:t>stratification</w:t>
      </w:r>
      <w:r>
        <w:rPr>
          <w:rFonts w:ascii="Book Antiqua" w:hAnsi="Book Antiqua"/>
          <w:sz w:val="24"/>
          <w:szCs w:val="24"/>
        </w:rPr>
        <w:t xml:space="preserve"> values”. The degree of inequality or </w:t>
      </w:r>
      <w:r w:rsidR="002A7A0D">
        <w:rPr>
          <w:rFonts w:ascii="Book Antiqua" w:hAnsi="Book Antiqua"/>
          <w:sz w:val="24"/>
          <w:szCs w:val="24"/>
        </w:rPr>
        <w:t>stratification</w:t>
      </w:r>
      <w:r>
        <w:rPr>
          <w:rFonts w:ascii="Book Antiqua" w:hAnsi="Book Antiqua"/>
          <w:sz w:val="24"/>
          <w:szCs w:val="24"/>
        </w:rPr>
        <w:t xml:space="preserve"> within a society is determined by the dispersion or </w:t>
      </w:r>
      <w:r w:rsidR="002A7A0D">
        <w:rPr>
          <w:rFonts w:ascii="Book Antiqua" w:hAnsi="Book Antiqua"/>
          <w:sz w:val="24"/>
          <w:szCs w:val="24"/>
        </w:rPr>
        <w:t>concentration</w:t>
      </w:r>
      <w:r>
        <w:rPr>
          <w:rFonts w:ascii="Book Antiqua" w:hAnsi="Book Antiqua"/>
          <w:sz w:val="24"/>
          <w:szCs w:val="24"/>
        </w:rPr>
        <w:t xml:space="preserve"> of assets across a given population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Pr>
          <w:rFonts w:ascii="Book Antiqua" w:hAnsi="Book Antiqua"/>
          <w:sz w:val="24"/>
          <w:szCs w:val="24"/>
        </w:rPr>
        <w:fldChar w:fldCharType="separate"/>
      </w:r>
      <w:r w:rsidRPr="006529E1">
        <w:rPr>
          <w:rFonts w:ascii="Book Antiqua" w:hAnsi="Book Antiqua"/>
          <w:sz w:val="24"/>
        </w:rPr>
        <w:t>(Grusky, 1994)</w:t>
      </w:r>
      <w:r>
        <w:rPr>
          <w:rFonts w:ascii="Book Antiqua" w:hAnsi="Book Antiqua"/>
          <w:sz w:val="24"/>
          <w:szCs w:val="24"/>
        </w:rPr>
        <w:fldChar w:fldCharType="end"/>
      </w:r>
      <w:r>
        <w:rPr>
          <w:rFonts w:ascii="Book Antiqua" w:hAnsi="Book Antiqua"/>
          <w:sz w:val="24"/>
          <w:szCs w:val="24"/>
        </w:rPr>
        <w:t xml:space="preserve">. </w:t>
      </w:r>
      <w:r w:rsidR="00F02356">
        <w:rPr>
          <w:rFonts w:ascii="Book Antiqua" w:hAnsi="Book Antiqua"/>
          <w:sz w:val="24"/>
          <w:szCs w:val="24"/>
        </w:rPr>
        <w:t xml:space="preserve">Manifestations such as religion, government, wealth, labour and technical knowledge etc are </w:t>
      </w:r>
      <w:r w:rsidR="002A7A0D">
        <w:rPr>
          <w:rFonts w:ascii="Book Antiqua" w:hAnsi="Book Antiqua"/>
          <w:sz w:val="24"/>
          <w:szCs w:val="24"/>
        </w:rPr>
        <w:t>environments</w:t>
      </w:r>
      <w:r w:rsidR="00F02356">
        <w:rPr>
          <w:rFonts w:ascii="Book Antiqua" w:hAnsi="Book Antiqua"/>
          <w:sz w:val="24"/>
          <w:szCs w:val="24"/>
        </w:rPr>
        <w:t xml:space="preserve"> in which stratification reifies itself throughout a society </w:t>
      </w:r>
      <w:r w:rsidR="00F02356">
        <w:rPr>
          <w:rFonts w:ascii="Book Antiqua" w:hAnsi="Book Antiqua"/>
          <w:sz w:val="24"/>
          <w:szCs w:val="24"/>
        </w:rPr>
        <w:fldChar w:fldCharType="begin"/>
      </w:r>
      <w:r w:rsidR="0063569C">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(Davis and Moore, 1994)</w:t>
      </w:r>
      <w:r w:rsidR="00F02356">
        <w:rPr>
          <w:rFonts w:ascii="Book Antiqua" w:hAnsi="Book Antiqua"/>
          <w:sz w:val="24"/>
          <w:szCs w:val="24"/>
        </w:rPr>
        <w:fldChar w:fldCharType="end"/>
      </w:r>
      <w:r w:rsidR="00F02356">
        <w:rPr>
          <w:rFonts w:ascii="Book Antiqua" w:hAnsi="Book Antiqua"/>
          <w:sz w:val="24"/>
          <w:szCs w:val="24"/>
        </w:rPr>
        <w:t xml:space="preserve">. This reification of stratification can come in the form of social class, racial or gendered based inequality. Within </w:t>
      </w:r>
      <w:r w:rsidR="002A7A0D">
        <w:rPr>
          <w:rFonts w:ascii="Book Antiqua" w:hAnsi="Book Antiqua"/>
          <w:sz w:val="24"/>
          <w:szCs w:val="24"/>
        </w:rPr>
        <w:t>contemporary</w:t>
      </w:r>
      <w:r w:rsidR="00F02356">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Pr>
          <w:rFonts w:ascii="Book Antiqua" w:hAnsi="Book Antiqua"/>
          <w:sz w:val="24"/>
          <w:szCs w:val="24"/>
        </w:rPr>
        <w:fldChar w:fldCharType="begin"/>
      </w:r>
      <w:r w:rsidR="0063569C">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(Grusky, 1994)</w:t>
      </w:r>
      <w:r w:rsidR="00F02356">
        <w:rPr>
          <w:rFonts w:ascii="Book Antiqua" w:hAnsi="Book Antiqua"/>
          <w:sz w:val="24"/>
          <w:szCs w:val="24"/>
        </w:rPr>
        <w:fldChar w:fldCharType="end"/>
      </w:r>
      <w:r w:rsidR="00F02356">
        <w:rPr>
          <w:rFonts w:ascii="Book Antiqua" w:hAnsi="Book Antiqua"/>
          <w:sz w:val="24"/>
          <w:szCs w:val="24"/>
        </w:rPr>
        <w:t xml:space="preserve">.  </w:t>
      </w:r>
    </w:p>
    <w:p w14:paraId="2D91CC2D" w14:textId="6ED7E9C3" w:rsidR="00CC4A6A" w:rsidRDefault="00CC4A6A" w:rsidP="00D14046">
      <w:pPr>
        <w:pStyle w:val="Heading2"/>
      </w:pPr>
      <w:bookmarkStart w:id="9" w:name="_Toc161657176"/>
      <w:r w:rsidRPr="00E124B0">
        <w:t>The British Education System</w:t>
      </w:r>
      <w:bookmarkEnd w:id="9"/>
    </w:p>
    <w:p w14:paraId="3277DE07" w14:textId="7F2418FB" w:rsidR="00642584" w:rsidRDefault="003778CD" w:rsidP="003778CD">
      <w:pPr>
        <w:spacing w:line="480" w:lineRule="auto"/>
        <w:rPr>
          <w:rFonts w:ascii="Book Antiqua" w:hAnsi="Book Antiqua"/>
          <w:sz w:val="24"/>
          <w:szCs w:val="24"/>
        </w:rPr>
      </w:pPr>
      <w:r>
        <w:rPr>
          <w:rFonts w:ascii="Book Antiqua" w:hAnsi="Book Antiqua"/>
          <w:sz w:val="24"/>
          <w:szCs w:val="24"/>
        </w:rPr>
        <w:t>The start of the latter half of the 20</w:t>
      </w:r>
      <w:r w:rsidRPr="003778CD">
        <w:rPr>
          <w:rFonts w:ascii="Book Antiqua" w:hAnsi="Book Antiqua"/>
          <w:sz w:val="24"/>
          <w:szCs w:val="24"/>
          <w:vertAlign w:val="superscript"/>
        </w:rPr>
        <w:t>th</w:t>
      </w:r>
      <w:r>
        <w:rPr>
          <w:rFonts w:ascii="Book Antiqua" w:hAnsi="Book Antiqua"/>
          <w:sz w:val="24"/>
          <w:szCs w:val="24"/>
        </w:rPr>
        <w:t xml:space="preserve"> century has been described as ‘capitalism’s golden age’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{"citationID":"KVDLnZA0","properties":{"formattedCitation":"(Jones, 2016)","plainCitation":"(Jones, 2016)","dontUpdate":true,"noteIndex":0},"citationItems":[{"id":1072,"uris":["http://zotero.org/users/8741181/items/2ME7TD56"],"itemData":{"id":1072,"type":"book","number-of-pages":"201","publisher":"John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w:t>
      </w:r>
      <w:r>
        <w:rPr>
          <w:rFonts w:ascii="Book Antiqua" w:hAnsi="Book Antiqua"/>
          <w:sz w:val="24"/>
        </w:rPr>
        <w:t xml:space="preserve">Hobsbawn in </w:t>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This golden age saw education spending increase to vast </w:t>
      </w:r>
      <w:r w:rsidR="002A7A0D">
        <w:rPr>
          <w:rFonts w:ascii="Book Antiqua" w:hAnsi="Book Antiqua"/>
          <w:sz w:val="24"/>
          <w:szCs w:val="24"/>
        </w:rPr>
        <w:t>amounts</w:t>
      </w:r>
      <w:r>
        <w:rPr>
          <w:rFonts w:ascii="Book Antiqua" w:hAnsi="Book Antiqua"/>
          <w:sz w:val="24"/>
          <w:szCs w:val="24"/>
        </w:rPr>
        <w:t xml:space="preserve"> – between 1951 and 1975 spending on education rose from 6.5 per cent to 12.5 per cent of public expenditure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r w:rsidR="00642584">
        <w:rPr>
          <w:rFonts w:ascii="Book Antiqua" w:hAnsi="Book Antiqua"/>
          <w:sz w:val="24"/>
          <w:szCs w:val="24"/>
        </w:rPr>
        <w:t xml:space="preserve">Spending was not the only change in relation to the education system. The Education Act of 1944 (followed by a Scottish </w:t>
      </w:r>
      <w:r w:rsidR="002A7A0D">
        <w:rPr>
          <w:rFonts w:ascii="Book Antiqua" w:hAnsi="Book Antiqua"/>
          <w:sz w:val="24"/>
          <w:szCs w:val="24"/>
        </w:rPr>
        <w:t>equivalent</w:t>
      </w:r>
      <w:r w:rsidR="00642584">
        <w:rPr>
          <w:rFonts w:ascii="Book Antiqua" w:hAnsi="Book Antiqua"/>
          <w:sz w:val="24"/>
          <w:szCs w:val="24"/>
        </w:rPr>
        <w:t xml:space="preserve"> in 1945) attempted to remove the fundamental </w:t>
      </w:r>
      <w:r w:rsidR="002A7A0D">
        <w:rPr>
          <w:rFonts w:ascii="Book Antiqua" w:hAnsi="Book Antiqua"/>
          <w:sz w:val="24"/>
          <w:szCs w:val="24"/>
        </w:rPr>
        <w:lastRenderedPageBreak/>
        <w:t>inequalities</w:t>
      </w:r>
      <w:r w:rsidR="00642584">
        <w:rPr>
          <w:rFonts w:ascii="Book Antiqua" w:hAnsi="Book Antiqua"/>
          <w:sz w:val="24"/>
          <w:szCs w:val="24"/>
        </w:rPr>
        <w:t xml:space="preserve"> inherent in the institution of education in </w:t>
      </w:r>
      <w:r w:rsidR="002A7A0D">
        <w:rPr>
          <w:rFonts w:ascii="Book Antiqua" w:hAnsi="Book Antiqua"/>
          <w:sz w:val="24"/>
          <w:szCs w:val="24"/>
        </w:rPr>
        <w:t>Britain</w:t>
      </w:r>
      <w:r w:rsidR="00642584">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Pr>
          <w:rFonts w:ascii="Book Antiqua" w:hAnsi="Book Antiqua"/>
          <w:sz w:val="24"/>
          <w:szCs w:val="24"/>
        </w:rPr>
        <w:t>based</w:t>
      </w:r>
      <w:r w:rsidR="00642584">
        <w:rPr>
          <w:rFonts w:ascii="Book Antiqua" w:hAnsi="Book Antiqua"/>
          <w:sz w:val="24"/>
          <w:szCs w:val="24"/>
        </w:rPr>
        <w:t xml:space="preserve"> on the recommendation of Sir William Spens White Paper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Spens Report</w:t>
      </w:r>
      <w:r w:rsidR="00642584" w:rsidRPr="00642584">
        <w:rPr>
          <w:rFonts w:ascii="Book Antiqua" w:hAnsi="Book Antiqua" w:cs="Times New Roman"/>
          <w:sz w:val="24"/>
        </w:rPr>
        <w:t>, 1938)</w:t>
      </w:r>
      <w:r w:rsidR="00642584">
        <w:rPr>
          <w:rFonts w:ascii="Book Antiqua" w:hAnsi="Book Antiqua"/>
          <w:sz w:val="24"/>
          <w:szCs w:val="24"/>
        </w:rPr>
        <w:fldChar w:fldCharType="end"/>
      </w:r>
      <w:r w:rsidR="00642584">
        <w:rPr>
          <w:rFonts w:ascii="Book Antiqua" w:hAnsi="Book Antiqua"/>
          <w:sz w:val="24"/>
          <w:szCs w:val="24"/>
        </w:rPr>
        <w:t>. The second was the raising of the school leaving age to 15 – eventually to 16 in 1972. This reform was meant to remove barriers to entry for those children from different social origins</w:t>
      </w:r>
      <w:r w:rsidR="00BD59EA">
        <w:rPr>
          <w:rFonts w:ascii="Book Antiqua" w:hAnsi="Book Antiqua"/>
          <w:sz w:val="24"/>
          <w:szCs w:val="24"/>
        </w:rPr>
        <w:t xml:space="preserve">, though the </w:t>
      </w:r>
      <w:r w:rsidR="002A7A0D">
        <w:rPr>
          <w:rFonts w:ascii="Book Antiqua" w:hAnsi="Book Antiqua"/>
          <w:sz w:val="24"/>
          <w:szCs w:val="24"/>
        </w:rPr>
        <w:t>tripartite</w:t>
      </w:r>
      <w:r w:rsidR="00BD59EA">
        <w:rPr>
          <w:rFonts w:ascii="Book Antiqua" w:hAnsi="Book Antiqua"/>
          <w:sz w:val="24"/>
          <w:szCs w:val="24"/>
        </w:rPr>
        <w:t xml:space="preserve"> system on which the 1944 reform act was built structurally divided those youth depending upon academic ability</w:t>
      </w:r>
      <w:r w:rsidR="00642584">
        <w:rPr>
          <w:rFonts w:ascii="Book Antiqua" w:hAnsi="Book Antiqua"/>
          <w:sz w:val="24"/>
          <w:szCs w:val="24"/>
        </w:rPr>
        <w:t xml:space="preserve">. </w:t>
      </w:r>
    </w:p>
    <w:p w14:paraId="17EBF8C2" w14:textId="7889CFFC" w:rsidR="00BD59EA" w:rsidRDefault="00BD59EA" w:rsidP="003778CD">
      <w:pPr>
        <w:spacing w:line="480" w:lineRule="auto"/>
        <w:rPr>
          <w:rFonts w:ascii="Book Antiqua" w:hAnsi="Book Antiqua"/>
          <w:sz w:val="24"/>
          <w:szCs w:val="24"/>
        </w:rPr>
      </w:pPr>
      <w:r>
        <w:rPr>
          <w:rFonts w:ascii="Book Antiqua" w:hAnsi="Book Antiqua"/>
          <w:sz w:val="24"/>
          <w:szCs w:val="24"/>
        </w:rPr>
        <w:t xml:space="preserve">In 1965, 92 per cent of </w:t>
      </w:r>
      <w:r w:rsidR="002A7A0D">
        <w:rPr>
          <w:rFonts w:ascii="Book Antiqua" w:hAnsi="Book Antiqua"/>
          <w:sz w:val="24"/>
          <w:szCs w:val="24"/>
        </w:rPr>
        <w:t>students</w:t>
      </w:r>
      <w:r>
        <w:rPr>
          <w:rFonts w:ascii="Book Antiqua" w:hAnsi="Book Antiqua"/>
          <w:sz w:val="24"/>
          <w:szCs w:val="24"/>
        </w:rPr>
        <w:t xml:space="preserve"> in state secondary education were in schools organised along tripartite lines, by 1976, comprehensive schools </w:t>
      </w:r>
      <w:r w:rsidR="002A7A0D">
        <w:rPr>
          <w:rFonts w:ascii="Book Antiqua" w:hAnsi="Book Antiqua"/>
          <w:sz w:val="24"/>
          <w:szCs w:val="24"/>
        </w:rPr>
        <w:t>accounted</w:t>
      </w:r>
      <w:r>
        <w:rPr>
          <w:rFonts w:ascii="Book Antiqua" w:hAnsi="Book Antiqua"/>
          <w:sz w:val="24"/>
          <w:szCs w:val="24"/>
        </w:rPr>
        <w:t xml:space="preserve"> for 76 per cent</w:t>
      </w:r>
      <w:r w:rsidR="00C82489">
        <w:rPr>
          <w:rFonts w:ascii="Book Antiqua" w:hAnsi="Book Antiqua"/>
          <w:sz w:val="24"/>
          <w:szCs w:val="24"/>
        </w:rPr>
        <w:t xml:space="preserve"> of students in state secondary education</w:t>
      </w:r>
      <w:r>
        <w:rPr>
          <w:rFonts w:ascii="Book Antiqua" w:hAnsi="Book Antiqua"/>
          <w:sz w:val="24"/>
          <w:szCs w:val="24"/>
        </w:rPr>
        <w:t xml:space="preserv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A comprehensive school was one that had no selective criteria based on academic performance. This stark flip from </w:t>
      </w:r>
      <w:r w:rsidR="002A7A0D">
        <w:rPr>
          <w:rFonts w:ascii="Book Antiqua" w:hAnsi="Book Antiqua"/>
          <w:sz w:val="24"/>
          <w:szCs w:val="24"/>
        </w:rPr>
        <w:t>tripartite</w:t>
      </w:r>
      <w:r>
        <w:rPr>
          <w:rFonts w:ascii="Book Antiqua" w:hAnsi="Book Antiqua"/>
          <w:sz w:val="24"/>
          <w:szCs w:val="24"/>
        </w:rPr>
        <w:t xml:space="preserve"> to </w:t>
      </w:r>
      <w:r w:rsidR="002A7A0D">
        <w:rPr>
          <w:rFonts w:ascii="Book Antiqua" w:hAnsi="Book Antiqua"/>
          <w:sz w:val="24"/>
          <w:szCs w:val="24"/>
        </w:rPr>
        <w:t>comprehensive</w:t>
      </w:r>
      <w:r>
        <w:rPr>
          <w:rFonts w:ascii="Book Antiqua" w:hAnsi="Book Antiqua"/>
          <w:sz w:val="24"/>
          <w:szCs w:val="24"/>
        </w:rPr>
        <w:t xml:space="preserve"> schooling was the </w:t>
      </w:r>
      <w:r w:rsidR="002A7A0D">
        <w:rPr>
          <w:rFonts w:ascii="Book Antiqua" w:hAnsi="Book Antiqua"/>
          <w:sz w:val="24"/>
          <w:szCs w:val="24"/>
        </w:rPr>
        <w:t>influence</w:t>
      </w:r>
      <w:r>
        <w:rPr>
          <w:rFonts w:ascii="Book Antiqua" w:hAnsi="Book Antiqua"/>
          <w:sz w:val="24"/>
          <w:szCs w:val="24"/>
        </w:rPr>
        <w:t xml:space="preserve"> of the 1965 Labour </w:t>
      </w:r>
      <w:r w:rsidR="00C82489">
        <w:rPr>
          <w:rFonts w:ascii="Book Antiqua" w:hAnsi="Book Antiqua"/>
          <w:sz w:val="24"/>
          <w:szCs w:val="24"/>
        </w:rPr>
        <w:t xml:space="preserve">general election </w:t>
      </w:r>
      <w:r>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(Kogan, 2006)</w:t>
      </w:r>
      <w:r>
        <w:rPr>
          <w:rFonts w:ascii="Book Antiqua" w:hAnsi="Book Antiqua"/>
          <w:sz w:val="24"/>
          <w:szCs w:val="24"/>
        </w:rPr>
        <w:fldChar w:fldCharType="end"/>
      </w:r>
      <w:r>
        <w:rPr>
          <w:rFonts w:ascii="Book Antiqua" w:hAnsi="Book Antiqua"/>
          <w:sz w:val="24"/>
          <w:szCs w:val="24"/>
        </w:rPr>
        <w:t xml:space="preserve">. </w:t>
      </w:r>
    </w:p>
    <w:p w14:paraId="39E84B37" w14:textId="368CD3B4" w:rsidR="003778CD" w:rsidRDefault="003778CD" w:rsidP="003778CD">
      <w:pPr>
        <w:spacing w:line="480" w:lineRule="auto"/>
        <w:rPr>
          <w:rFonts w:ascii="Book Antiqua" w:hAnsi="Book Antiqua"/>
          <w:sz w:val="24"/>
          <w:szCs w:val="24"/>
        </w:rPr>
      </w:pPr>
      <w:r>
        <w:rPr>
          <w:rFonts w:ascii="Book Antiqua" w:hAnsi="Book Antiqua"/>
          <w:sz w:val="24"/>
          <w:szCs w:val="24"/>
        </w:rPr>
        <w:t>In 1961</w:t>
      </w:r>
      <w:r w:rsidR="00E47E16">
        <w:rPr>
          <w:rFonts w:ascii="Book Antiqua" w:hAnsi="Book Antiqua"/>
          <w:sz w:val="24"/>
          <w:szCs w:val="24"/>
        </w:rPr>
        <w:t>,</w:t>
      </w:r>
      <w:r>
        <w:rPr>
          <w:rFonts w:ascii="Book Antiqua" w:hAnsi="Book Antiqua"/>
          <w:sz w:val="24"/>
          <w:szCs w:val="24"/>
        </w:rPr>
        <w:t xml:space="preserve"> 73 per cent of students in England and Wales left school without ever having </w:t>
      </w:r>
      <w:r w:rsidR="002A7A0D">
        <w:rPr>
          <w:rFonts w:ascii="Book Antiqua" w:hAnsi="Book Antiqua"/>
          <w:sz w:val="24"/>
          <w:szCs w:val="24"/>
        </w:rPr>
        <w:t>attempted</w:t>
      </w:r>
      <w:r>
        <w:rPr>
          <w:rFonts w:ascii="Book Antiqua" w:hAnsi="Book Antiqua"/>
          <w:sz w:val="24"/>
          <w:szCs w:val="24"/>
        </w:rPr>
        <w:t xml:space="preserve"> a public examination, this statistic was over 90 per cent for Scottish school leavers that left at age 15 (ibid). </w:t>
      </w:r>
      <w:r w:rsidR="00642584">
        <w:rPr>
          <w:rFonts w:ascii="Book Antiqua" w:hAnsi="Book Antiqua"/>
          <w:sz w:val="24"/>
          <w:szCs w:val="24"/>
        </w:rPr>
        <w:t xml:space="preserve">The re-structuring of the British economy saw an increased demand for certification and </w:t>
      </w:r>
      <w:r w:rsidR="002A7A0D">
        <w:rPr>
          <w:rFonts w:ascii="Book Antiqua" w:hAnsi="Book Antiqua"/>
          <w:sz w:val="24"/>
          <w:szCs w:val="24"/>
        </w:rPr>
        <w:t>credentialisation</w:t>
      </w:r>
      <w:r w:rsidR="00642584">
        <w:rPr>
          <w:rFonts w:ascii="Book Antiqua" w:hAnsi="Book Antiqua"/>
          <w:sz w:val="24"/>
          <w:szCs w:val="24"/>
        </w:rPr>
        <w:t xml:space="preserve">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sz w:val="24"/>
        </w:rPr>
        <w:t>(Jones, 2016)</w:t>
      </w:r>
      <w:r w:rsidR="00642584">
        <w:rPr>
          <w:rFonts w:ascii="Book Antiqua" w:hAnsi="Book Antiqua"/>
          <w:sz w:val="24"/>
          <w:szCs w:val="24"/>
        </w:rPr>
        <w:fldChar w:fldCharType="end"/>
      </w:r>
      <w:r w:rsidR="00642584">
        <w:rPr>
          <w:rFonts w:ascii="Book Antiqua" w:hAnsi="Book Antiqua"/>
          <w:sz w:val="24"/>
          <w:szCs w:val="24"/>
        </w:rPr>
        <w:t xml:space="preserve">. This coupled with the Crowther Reports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Crowther Report Volume I</w:t>
      </w:r>
      <w:r w:rsidR="00642584" w:rsidRPr="00642584">
        <w:rPr>
          <w:rFonts w:ascii="Book Antiqua" w:hAnsi="Book Antiqua" w:cs="Times New Roman"/>
          <w:sz w:val="24"/>
        </w:rPr>
        <w:t>, 1959)</w:t>
      </w:r>
      <w:r w:rsidR="00642584">
        <w:rPr>
          <w:rFonts w:ascii="Book Antiqua" w:hAnsi="Book Antiqua"/>
          <w:sz w:val="24"/>
          <w:szCs w:val="24"/>
        </w:rPr>
        <w:fldChar w:fldCharType="end"/>
      </w:r>
      <w:r w:rsidR="00642584">
        <w:rPr>
          <w:rFonts w:ascii="Book Antiqua" w:hAnsi="Book Antiqua"/>
          <w:sz w:val="24"/>
          <w:szCs w:val="24"/>
        </w:rPr>
        <w:t xml:space="preserve"> </w:t>
      </w:r>
      <w:r w:rsidR="00642584">
        <w:rPr>
          <w:rFonts w:ascii="Book Antiqua" w:hAnsi="Book Antiqua"/>
          <w:sz w:val="24"/>
          <w:szCs w:val="24"/>
        </w:rPr>
        <w:lastRenderedPageBreak/>
        <w:t xml:space="preserve">findings that ‘education is a vital part of the nation’s capital </w:t>
      </w:r>
      <w:r w:rsidR="002A7A0D">
        <w:rPr>
          <w:rFonts w:ascii="Book Antiqua" w:hAnsi="Book Antiqua"/>
          <w:sz w:val="24"/>
          <w:szCs w:val="24"/>
        </w:rPr>
        <w:t>investment</w:t>
      </w:r>
      <w:r w:rsidR="00642584">
        <w:rPr>
          <w:rFonts w:ascii="Book Antiqua" w:hAnsi="Book Antiqua"/>
          <w:sz w:val="24"/>
          <w:szCs w:val="24"/>
        </w:rPr>
        <w:t xml:space="preserve">’ and the Newsom Report’s </w:t>
      </w:r>
      <w:r w:rsidR="00642584">
        <w:rPr>
          <w:rFonts w:ascii="Book Antiqua" w:hAnsi="Book Antiqua"/>
          <w:sz w:val="24"/>
          <w:szCs w:val="24"/>
        </w:rPr>
        <w:fldChar w:fldCharType="begin"/>
      </w:r>
      <w:r w:rsidR="0063569C">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Newsom Report</w:t>
      </w:r>
      <w:r w:rsidR="00642584" w:rsidRPr="00642584">
        <w:rPr>
          <w:rFonts w:ascii="Book Antiqua" w:hAnsi="Book Antiqua" w:cs="Times New Roman"/>
          <w:sz w:val="24"/>
        </w:rPr>
        <w:t>, 1963)</w:t>
      </w:r>
      <w:r w:rsidR="00642584">
        <w:rPr>
          <w:rFonts w:ascii="Book Antiqua" w:hAnsi="Book Antiqua"/>
          <w:sz w:val="24"/>
          <w:szCs w:val="24"/>
        </w:rPr>
        <w:fldChar w:fldCharType="end"/>
      </w:r>
      <w:r w:rsidR="00642584">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C6FAE11" w:rsidR="00E47E16" w:rsidRDefault="00E47E16" w:rsidP="003778CD">
      <w:pPr>
        <w:spacing w:line="480" w:lineRule="auto"/>
        <w:rPr>
          <w:rFonts w:ascii="Book Antiqua" w:hAnsi="Book Antiqua"/>
          <w:sz w:val="24"/>
          <w:szCs w:val="24"/>
        </w:rPr>
      </w:pPr>
      <w:r>
        <w:rPr>
          <w:rFonts w:ascii="Book Antiqua" w:hAnsi="Book Antiqua"/>
          <w:sz w:val="24"/>
          <w:szCs w:val="24"/>
        </w:rPr>
        <w:t xml:space="preserve">Following these increased demands the Certificate of Secondary Education, an examination below that of the General Certification of Education was introduced in 1963 (with first examinations being held in 1965)– though it took 10 years for an </w:t>
      </w:r>
      <w:r w:rsidR="002A7A0D">
        <w:rPr>
          <w:rFonts w:ascii="Book Antiqua" w:hAnsi="Book Antiqua"/>
          <w:sz w:val="24"/>
          <w:szCs w:val="24"/>
        </w:rPr>
        <w:t>equivalent</w:t>
      </w:r>
      <w:r>
        <w:rPr>
          <w:rFonts w:ascii="Book Antiqua" w:hAnsi="Book Antiqua"/>
          <w:sz w:val="24"/>
          <w:szCs w:val="24"/>
        </w:rPr>
        <w:t xml:space="preserve"> examination to be established in Northern Ireland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4B4E5A58" w14:textId="3510EFB2" w:rsidR="00E47E16" w:rsidRDefault="00E47E16" w:rsidP="003778CD">
      <w:pPr>
        <w:spacing w:line="480" w:lineRule="auto"/>
        <w:rPr>
          <w:rFonts w:ascii="Book Antiqua" w:hAnsi="Book Antiqua"/>
          <w:sz w:val="24"/>
          <w:szCs w:val="24"/>
        </w:rPr>
      </w:pPr>
      <w:r>
        <w:rPr>
          <w:rFonts w:ascii="Book Antiqua" w:hAnsi="Book Antiqua"/>
          <w:sz w:val="24"/>
          <w:szCs w:val="24"/>
        </w:rPr>
        <w:t xml:space="preserve">The changing structure of British society in the 1960s and 1970s had an impact on continuing education for </w:t>
      </w:r>
      <w:r w:rsidR="002A7A0D">
        <w:rPr>
          <w:rFonts w:ascii="Book Antiqua" w:hAnsi="Book Antiqua"/>
          <w:sz w:val="24"/>
          <w:szCs w:val="24"/>
        </w:rPr>
        <w:t>17-year-olds</w:t>
      </w:r>
      <w:r>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5C7D44FA" w14:textId="4FF10226" w:rsidR="00E47E16" w:rsidRDefault="00E47E16" w:rsidP="003778CD">
      <w:pPr>
        <w:spacing w:line="480" w:lineRule="auto"/>
        <w:rPr>
          <w:rFonts w:ascii="Book Antiqua" w:hAnsi="Book Antiqua"/>
          <w:sz w:val="24"/>
          <w:szCs w:val="24"/>
        </w:rPr>
      </w:pPr>
      <w:r>
        <w:rPr>
          <w:rFonts w:ascii="Book Antiqua" w:hAnsi="Book Antiqua"/>
          <w:sz w:val="24"/>
          <w:szCs w:val="24"/>
        </w:rPr>
        <w:t xml:space="preserve">In 1988, a second Education Reform Act was introduced following the introduction of the General </w:t>
      </w:r>
      <w:r w:rsidR="002A7A0D">
        <w:rPr>
          <w:rFonts w:ascii="Book Antiqua" w:hAnsi="Book Antiqua"/>
          <w:sz w:val="24"/>
          <w:szCs w:val="24"/>
        </w:rPr>
        <w:t>Certification</w:t>
      </w:r>
      <w:r>
        <w:rPr>
          <w:rFonts w:ascii="Book Antiqua" w:hAnsi="Book Antiqua"/>
          <w:sz w:val="24"/>
          <w:szCs w:val="24"/>
        </w:rPr>
        <w:t xml:space="preserve"> of Secondary Education and the ending of the two-tier examination system. The 1988 act established a national </w:t>
      </w:r>
      <w:r w:rsidR="002A7A0D">
        <w:rPr>
          <w:rFonts w:ascii="Book Antiqua" w:hAnsi="Book Antiqua"/>
          <w:sz w:val="24"/>
          <w:szCs w:val="24"/>
        </w:rPr>
        <w:t>curriculum</w:t>
      </w:r>
      <w:r>
        <w:rPr>
          <w:rFonts w:ascii="Book Antiqua" w:hAnsi="Book Antiqua"/>
          <w:sz w:val="24"/>
          <w:szCs w:val="24"/>
        </w:rPr>
        <w:t xml:space="preserve"> and ended gendered segregation to certain academic subjects like maths and science. </w:t>
      </w:r>
    </w:p>
    <w:p w14:paraId="670AF998" w14:textId="3E293001" w:rsidR="00E47E16" w:rsidRDefault="0002321D" w:rsidP="003778CD">
      <w:pPr>
        <w:spacing w:line="480" w:lineRule="auto"/>
        <w:rPr>
          <w:rFonts w:ascii="Book Antiqua" w:hAnsi="Book Antiqua"/>
          <w:sz w:val="24"/>
          <w:szCs w:val="24"/>
        </w:rPr>
      </w:pPr>
      <w:r>
        <w:rPr>
          <w:rFonts w:ascii="Book Antiqua" w:hAnsi="Book Antiqua"/>
          <w:sz w:val="24"/>
          <w:szCs w:val="24"/>
        </w:rPr>
        <w:t xml:space="preserve">The British education system has witnessed dramatic restructuring since the end of the second world war. The major changes and </w:t>
      </w:r>
      <w:r w:rsidR="002A7A0D">
        <w:rPr>
          <w:rFonts w:ascii="Book Antiqua" w:hAnsi="Book Antiqua"/>
          <w:sz w:val="24"/>
          <w:szCs w:val="24"/>
        </w:rPr>
        <w:t>developments</w:t>
      </w:r>
      <w:r>
        <w:rPr>
          <w:rFonts w:ascii="Book Antiqua" w:hAnsi="Book Antiqua"/>
          <w:sz w:val="24"/>
          <w:szCs w:val="24"/>
        </w:rPr>
        <w:t xml:space="preserve"> have been </w:t>
      </w:r>
      <w:r w:rsidR="002A7A0D">
        <w:rPr>
          <w:rFonts w:ascii="Book Antiqua" w:hAnsi="Book Antiqua"/>
          <w:sz w:val="24"/>
          <w:szCs w:val="24"/>
        </w:rPr>
        <w:t>highlighted</w:t>
      </w:r>
      <w:r>
        <w:rPr>
          <w:rFonts w:ascii="Book Antiqua" w:hAnsi="Book Antiqua"/>
          <w:sz w:val="24"/>
          <w:szCs w:val="24"/>
        </w:rPr>
        <w:t xml:space="preserve">, but given that England and Wales, Scotland, and Northern Ireland all have different educational institutions it is simply not </w:t>
      </w:r>
      <w:r w:rsidR="002A7A0D">
        <w:rPr>
          <w:rFonts w:ascii="Book Antiqua" w:hAnsi="Book Antiqua"/>
          <w:sz w:val="24"/>
          <w:szCs w:val="24"/>
        </w:rPr>
        <w:t>possible</w:t>
      </w:r>
      <w:r>
        <w:rPr>
          <w:rFonts w:ascii="Book Antiqua" w:hAnsi="Book Antiqua"/>
          <w:sz w:val="24"/>
          <w:szCs w:val="24"/>
        </w:rPr>
        <w:t xml:space="preserve"> to detail all changes from the 1950s onwards. The key takeaway from the reform of the British educational system is one </w:t>
      </w:r>
      <w:r>
        <w:rPr>
          <w:rFonts w:ascii="Book Antiqua" w:hAnsi="Book Antiqua"/>
          <w:sz w:val="24"/>
          <w:szCs w:val="24"/>
        </w:rPr>
        <w:lastRenderedPageBreak/>
        <w:t xml:space="preserve">of expansion and (an attempt) to tackle structural </w:t>
      </w:r>
      <w:r w:rsidR="002A7A0D">
        <w:rPr>
          <w:rFonts w:ascii="Book Antiqua" w:hAnsi="Book Antiqua"/>
          <w:sz w:val="24"/>
          <w:szCs w:val="24"/>
        </w:rPr>
        <w:t>inequalities</w:t>
      </w:r>
      <w:r>
        <w:rPr>
          <w:rFonts w:ascii="Book Antiqua" w:hAnsi="Book Antiqua"/>
          <w:sz w:val="24"/>
          <w:szCs w:val="24"/>
        </w:rPr>
        <w:t xml:space="preserve"> within the foundation of the provision of education. </w:t>
      </w:r>
    </w:p>
    <w:p w14:paraId="034F1EC8" w14:textId="3B16E115" w:rsidR="00CC4A6A" w:rsidRDefault="00CC4A6A" w:rsidP="00D14046">
      <w:pPr>
        <w:pStyle w:val="Heading2"/>
      </w:pPr>
      <w:bookmarkStart w:id="10" w:name="_Toc161657177"/>
      <w:r w:rsidRPr="00E124B0">
        <w:t>Research Questions</w:t>
      </w:r>
      <w:bookmarkEnd w:id="10"/>
    </w:p>
    <w:p w14:paraId="71C754D3" w14:textId="11BEC9C6" w:rsidR="00AE585E" w:rsidRPr="001C3B78" w:rsidRDefault="001C3B78" w:rsidP="001C3B78">
      <w:pPr>
        <w:spacing w:line="480" w:lineRule="auto"/>
        <w:rPr>
          <w:rFonts w:ascii="Book Antiqua" w:hAnsi="Book Antiqua"/>
          <w:sz w:val="24"/>
          <w:szCs w:val="24"/>
        </w:rPr>
      </w:pPr>
      <w:r w:rsidRPr="001C3B78">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and sometimes complex social science survey data. </w:t>
      </w:r>
    </w:p>
    <w:p w14:paraId="2BDC066A" w14:textId="65DA66BC"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The thesis itself is split into three distinct though inter-related and connected parts. In Part 1, a historical study of structural inequalities is undertaken by looking at the youth of the National Childhood Development Study. Within this part detailed descriptions of model selection, sensitivity analysis, and how this thesis manages missing data is provided. The overarching research question for Part 1 is:</w:t>
      </w:r>
    </w:p>
    <w:p w14:paraId="1A4CC236" w14:textId="3C831CC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What are the patterns of social inequality in youth transitions? </w:t>
      </w:r>
    </w:p>
    <w:p w14:paraId="16E227AE" w14:textId="426CF559"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This primary research question will follow through into parts 2 and 3 of the thesis. Part 2 of the thesis will move on to a study of the British Cohort Study – a cohort of people that were born 12 years after the National Childhood Development Study. The analysis in part 2 will attempt to duplicate the analysis conducted in part 1, firstly to provide an answer to the first research question in the context of a new cohort but also to begin to answer three further research questions:</w:t>
      </w:r>
    </w:p>
    <w:p w14:paraId="40394B99" w14:textId="73F4C03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patterns and trends in youth transitions changed over time?</w:t>
      </w:r>
    </w:p>
    <w:p w14:paraId="406459A8" w14:textId="2FC6D159"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How have the social processes that underpin youth transitions changed over </w:t>
      </w:r>
      <w:r w:rsidRPr="001C3B78">
        <w:rPr>
          <w:rFonts w:ascii="Book Antiqua" w:hAnsi="Book Antiqua"/>
          <w:sz w:val="24"/>
          <w:szCs w:val="24"/>
        </w:rPr>
        <w:lastRenderedPageBreak/>
        <w:t>time?</w:t>
      </w:r>
    </w:p>
    <w:p w14:paraId="737B3C0F" w14:textId="77847F81"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can youth transitions be more comprehensively understood within a life course perspective?</w:t>
      </w:r>
    </w:p>
    <w:p w14:paraId="44105B2D" w14:textId="70C008C1" w:rsidR="001C3B78" w:rsidRPr="00125CD4" w:rsidRDefault="001C3B78" w:rsidP="00125CD4">
      <w:pPr>
        <w:spacing w:line="480" w:lineRule="auto"/>
        <w:rPr>
          <w:rFonts w:ascii="Book Antiqua" w:hAnsi="Book Antiqua"/>
          <w:sz w:val="24"/>
          <w:szCs w:val="24"/>
        </w:rPr>
      </w:pPr>
      <w:r w:rsidRPr="001C3B78">
        <w:rPr>
          <w:rFonts w:ascii="Book Antiqua" w:hAnsi="Book Antiqua"/>
          <w:sz w:val="24"/>
          <w:szCs w:val="24"/>
        </w:rPr>
        <w:t xml:space="preserve">The same pattern will exist for part 3 of the thesis, whereby synthetic cohorts of the United Kingdom Household Panel Survey will be constructed in order to duplicate the analysis conducted in parts 1 and 2 of the thesis. Parts 1-3 of the thesis will primarily concern themselves with research question one. A fourth part to the thesis will act as a comparison section that seeks to bring together the results found across parts 1-3 to answer questions 2-4. </w:t>
      </w:r>
    </w:p>
    <w:p w14:paraId="77691E70" w14:textId="113675C3" w:rsidR="00CC4A6A" w:rsidRDefault="00CC4A6A" w:rsidP="00D14046">
      <w:pPr>
        <w:pStyle w:val="Heading2"/>
      </w:pPr>
      <w:bookmarkStart w:id="11" w:name="_Toc161657178"/>
      <w:r w:rsidRPr="00E124B0">
        <w:t>Data and Methods</w:t>
      </w:r>
      <w:bookmarkEnd w:id="11"/>
    </w:p>
    <w:p w14:paraId="5B5B3CE0" w14:textId="3E88FFB1"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 xml:space="preserve">The relationship between structural </w:t>
      </w:r>
      <w:r w:rsidR="008C29FF" w:rsidRPr="00501792">
        <w:rPr>
          <w:rFonts w:ascii="Book Antiqua" w:hAnsi="Book Antiqua"/>
          <w:sz w:val="24"/>
          <w:szCs w:val="24"/>
        </w:rPr>
        <w:t>inequalities</w:t>
      </w:r>
      <w:r w:rsidRPr="00501792">
        <w:rPr>
          <w:rFonts w:ascii="Book Antiqua" w:hAnsi="Book Antiqua"/>
          <w:sz w:val="24"/>
          <w:szCs w:val="24"/>
        </w:rPr>
        <w:t xml:space="preserve"> and individuals</w:t>
      </w:r>
      <w:r w:rsidR="008C29FF">
        <w:rPr>
          <w:rFonts w:ascii="Book Antiqua" w:hAnsi="Book Antiqua"/>
          <w:sz w:val="24"/>
          <w:szCs w:val="24"/>
        </w:rPr>
        <w:t>’</w:t>
      </w:r>
      <w:r w:rsidRPr="00501792">
        <w:rPr>
          <w:rFonts w:ascii="Book Antiqua" w:hAnsi="Book Antiqua"/>
          <w:sz w:val="24"/>
          <w:szCs w:val="24"/>
        </w:rPr>
        <w:t xml:space="preserve"> school-to-work transitions is examined using large-scale, nationally representative data collected from two birth cohort studies and two household panel surveys. The first birth cohort study is the National Childhood Development Study (NCDS). The second birth cohort study is the British Cohort Study (BCS). The first household panel survey is the British Household Panel Survey (BHPS). The second household panel survey is the United Kingdom Household Panel Survey (UKHLS). </w:t>
      </w:r>
      <w:r w:rsidR="00FF1824">
        <w:rPr>
          <w:rFonts w:ascii="Book Antiqua" w:hAnsi="Book Antiqua"/>
          <w:sz w:val="24"/>
          <w:szCs w:val="24"/>
        </w:rPr>
        <w:t>Four-digit Standard Occupational Classification codes needed to construct social stratification measures are restricted to special license data for the UKHLS. This</w:t>
      </w:r>
      <w:r w:rsidRPr="00501792">
        <w:rPr>
          <w:rFonts w:ascii="Book Antiqua" w:hAnsi="Book Antiqua"/>
          <w:sz w:val="24"/>
          <w:szCs w:val="24"/>
        </w:rPr>
        <w:t xml:space="preserve"> data </w:t>
      </w:r>
      <w:r w:rsidR="00FF1824">
        <w:rPr>
          <w:rFonts w:ascii="Book Antiqua" w:hAnsi="Book Antiqua"/>
          <w:sz w:val="24"/>
          <w:szCs w:val="24"/>
        </w:rPr>
        <w:t>is</w:t>
      </w:r>
      <w:r w:rsidRPr="00501792">
        <w:rPr>
          <w:rFonts w:ascii="Book Antiqua" w:hAnsi="Book Antiqua"/>
          <w:sz w:val="24"/>
          <w:szCs w:val="24"/>
        </w:rPr>
        <w:t xml:space="preserve"> accessible using the </w:t>
      </w:r>
      <w:r w:rsidR="00FF1824">
        <w:rPr>
          <w:rFonts w:ascii="Book Antiqua" w:hAnsi="Book Antiqua"/>
          <w:sz w:val="24"/>
          <w:szCs w:val="24"/>
        </w:rPr>
        <w:t>Special Licence data accessed</w:t>
      </w:r>
      <w:r w:rsidRPr="00501792">
        <w:rPr>
          <w:rFonts w:ascii="Book Antiqua" w:hAnsi="Book Antiqua"/>
          <w:sz w:val="24"/>
          <w:szCs w:val="24"/>
        </w:rPr>
        <w:t xml:space="preserve"> by the UK Data Service. The following sections outline the relevance of each database for inclusion in this thesis, the issues and considerations that result with working with birth cohorts and household panel </w:t>
      </w:r>
      <w:r w:rsidRPr="00501792">
        <w:rPr>
          <w:rFonts w:ascii="Book Antiqua" w:hAnsi="Book Antiqua"/>
          <w:sz w:val="24"/>
          <w:szCs w:val="24"/>
        </w:rPr>
        <w:lastRenderedPageBreak/>
        <w:t xml:space="preserve">surveys, and an overview of the proposed statistical modelling and methods used within this thesis. </w:t>
      </w:r>
    </w:p>
    <w:p w14:paraId="36C07F9D" w14:textId="27C3E61C" w:rsidR="00CC4A6A" w:rsidRDefault="00CC4A6A" w:rsidP="00D14046">
      <w:pPr>
        <w:pStyle w:val="Heading3"/>
      </w:pPr>
      <w:bookmarkStart w:id="12" w:name="_Toc161657179"/>
      <w:r w:rsidRPr="00E124B0">
        <w:t>National Childhood Development Study</w:t>
      </w:r>
      <w:bookmarkEnd w:id="12"/>
    </w:p>
    <w:p w14:paraId="6B95D768" w14:textId="243A7149" w:rsidR="002B1654" w:rsidRDefault="002B1654" w:rsidP="002B165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will use the National Child Development Study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{"citationID":"LSi6YiLS","properties":{"formattedCitation":"(University College London, UCL Institute of Education, and Centre for Longitudinal Studies, 2023)","plainCitation":"(University College London, UCL Institute of Education, and Centre for Longitudinal Studies, 2023)","noteIndex":0},"citationItems":[{"id":80,"uris":["http://zotero.org/users/8741181/items/2WBPCDA8"],"itemData":{"id":80,"type":"article-journal","abstract":"12th Release.","container-title":"UK Data Service","DOI":"DOI: http://doi.org/10.5255/UKDA-Series-2000032","issue":"13th Release","title":"National Child Development Study.","author":[{"family":"University College London","given":""},{"family":"UCL Institute of Education,","given":""},{"family":"Centre for Longitudinal Studies","given":""}],"issued":{"date-parts":[["2023"]]},"citation-key":"universitycollegelondonNationalChildDevelopment2023"}}],"schema":"https://github.com/citation-style-language/schema/raw/master/csl-citation.json"}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(University College London, UCL Institute of Education, and Centre for Longitudinal Studies, 2023)</w:t>
      </w:r>
      <w:r w:rsidRPr="00837293">
        <w:rPr>
          <w:rFonts w:ascii="Book Antiqua" w:hAnsi="Book Antiqua" w:cs="Times New Roman"/>
          <w:sz w:val="24"/>
          <w:szCs w:val="24"/>
        </w:rPr>
        <w:fldChar w:fldCharType="end"/>
      </w:r>
      <w:r w:rsidRPr="001E00DD">
        <w:rPr>
          <w:rStyle w:val="FootnoteReference"/>
        </w:rPr>
        <w:footnoteReference w:id="2"/>
      </w:r>
      <w:r w:rsidRPr="00837293">
        <w:rPr>
          <w:rFonts w:ascii="Book Antiqua" w:hAnsi="Book Antiqua" w:cs="Times New Roman"/>
          <w:sz w:val="24"/>
          <w:szCs w:val="24"/>
        </w:rPr>
        <w:t xml:space="preserve">. The NCDS is a nationally representative birth cohort study </w:t>
      </w:r>
      <w:r>
        <w:rPr>
          <w:rFonts w:ascii="Book Antiqua" w:hAnsi="Book Antiqua" w:cs="Times New Roman"/>
          <w:sz w:val="24"/>
          <w:szCs w:val="24"/>
        </w:rPr>
        <w:t xml:space="preserve">that follows the lives of individuals from England, Wales, and Scotland from birth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(Power and Elliott, 2006)</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The NCDS</w:t>
      </w:r>
      <w:r w:rsidRPr="00837293">
        <w:rPr>
          <w:rFonts w:ascii="Book Antiqua" w:hAnsi="Book Antiqua" w:cs="Times New Roman"/>
          <w:sz w:val="24"/>
          <w:szCs w:val="24"/>
        </w:rPr>
        <w:t xml:space="preserve"> </w:t>
      </w:r>
      <w:r>
        <w:rPr>
          <w:rFonts w:ascii="Book Antiqua" w:hAnsi="Book Antiqua" w:cs="Times New Roman"/>
          <w:sz w:val="24"/>
          <w:szCs w:val="24"/>
        </w:rPr>
        <w:t>follows</w:t>
      </w:r>
      <w:r w:rsidRPr="00837293">
        <w:rPr>
          <w:rFonts w:ascii="Book Antiqua" w:hAnsi="Book Antiqua" w:cs="Times New Roman"/>
          <w:sz w:val="24"/>
          <w:szCs w:val="24"/>
        </w:rPr>
        <w:t xml:space="preserve"> 17,415 participants using a cross-sectional sampling design to collect participants from birth within </w:t>
      </w:r>
      <w:r>
        <w:rPr>
          <w:rFonts w:ascii="Book Antiqua" w:hAnsi="Book Antiqua" w:cs="Times New Roman"/>
          <w:sz w:val="24"/>
          <w:szCs w:val="24"/>
        </w:rPr>
        <w:t>the week of 3-9 of</w:t>
      </w:r>
      <w:r w:rsidRPr="00837293">
        <w:rPr>
          <w:rFonts w:ascii="Book Antiqua" w:hAnsi="Book Antiqua" w:cs="Times New Roman"/>
          <w:sz w:val="24"/>
          <w:szCs w:val="24"/>
        </w:rPr>
        <w:t xml:space="preserve"> March 1958</w:t>
      </w:r>
      <w:r>
        <w:rPr>
          <w:rFonts w:ascii="Book Antiqua" w:hAnsi="Book Antiqua" w:cs="Times New Roman"/>
          <w:sz w:val="24"/>
          <w:szCs w:val="24"/>
        </w:rPr>
        <w:t xml:space="preserve">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Originally designed to examine the social factors associated with perinatal mortality, the purpose of the NCDS gradually extended to studying other aspects of individuals life as they entered adulthood. The NCDS managed to obtain information on 98 per cent of total births during the week between the 3</w:t>
      </w:r>
      <w:r w:rsidRPr="00FF1DD2">
        <w:rPr>
          <w:rFonts w:ascii="Book Antiqua" w:hAnsi="Book Antiqua" w:cs="Times New Roman"/>
          <w:sz w:val="24"/>
          <w:szCs w:val="24"/>
          <w:vertAlign w:val="superscript"/>
        </w:rPr>
        <w:t>rd</w:t>
      </w:r>
      <w:r>
        <w:rPr>
          <w:rFonts w:ascii="Book Antiqua" w:hAnsi="Book Antiqua" w:cs="Times New Roman"/>
          <w:sz w:val="24"/>
          <w:szCs w:val="24"/>
        </w:rPr>
        <w:t xml:space="preserve"> and 9</w:t>
      </w:r>
      <w:r w:rsidRPr="00FF1DD2">
        <w:rPr>
          <w:rFonts w:ascii="Book Antiqua" w:hAnsi="Book Antiqua" w:cs="Times New Roman"/>
          <w:sz w:val="24"/>
          <w:szCs w:val="24"/>
          <w:vertAlign w:val="superscript"/>
        </w:rPr>
        <w:t>th</w:t>
      </w:r>
      <w:r>
        <w:rPr>
          <w:rFonts w:ascii="Book Antiqua" w:hAnsi="Book Antiqua" w:cs="Times New Roman"/>
          <w:sz w:val="24"/>
          <w:szCs w:val="24"/>
        </w:rPr>
        <w:t xml:space="preserve"> of March 1958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{"citationID":"pZs89hSn","properties":{"formattedCitation":"(Shepherd,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FF1DD2">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of the cohort </w:t>
      </w:r>
      <w:r>
        <w:rPr>
          <w:rFonts w:ascii="Book Antiqua" w:hAnsi="Book Antiqua" w:cs="Times New Roman"/>
          <w:sz w:val="24"/>
          <w:szCs w:val="24"/>
        </w:rPr>
        <w:lastRenderedPageBreak/>
        <w:t xml:space="preserve">members school, and finally a test booklet completed by the cohort member in school. The second and third follow-up was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  The fourth follow-up was the first instance of the cohort member being an adult and thus they took primary control of answering the survey instruments. This sweep consisted of a cohort member interview that was undertaken by a market research interviewer and supplemented by the 1971 and 1981 census.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greater majority of those involved in the NCDS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cs="Times New Roman"/>
          <w:sz w:val="24"/>
          <w:szCs w:val="24"/>
        </w:rPr>
        <w:fldChar w:fldCharType="separate"/>
      </w:r>
      <w:r w:rsidRPr="008502BA">
        <w:rPr>
          <w:rFonts w:ascii="Book Antiqua" w:hAnsi="Book Antiqua"/>
          <w:sz w:val="24"/>
        </w:rPr>
        <w:t>(Shepherd, 1995)</w:t>
      </w:r>
      <w:r>
        <w:rPr>
          <w:rFonts w:ascii="Book Antiqua" w:hAnsi="Book Antiqua" w:cs="Times New Roman"/>
          <w:sz w:val="24"/>
          <w:szCs w:val="24"/>
        </w:rPr>
        <w:fldChar w:fldCharType="end"/>
      </w:r>
      <w:r>
        <w:rPr>
          <w:rFonts w:ascii="Book Antiqua" w:hAnsi="Book Antiqua" w:cs="Times New Roman"/>
          <w:sz w:val="24"/>
          <w:szCs w:val="24"/>
        </w:rPr>
        <w:t xml:space="preserve">. The sampling strategy for the fourth follow-up differed from prior sweeps. The sampling strategy only included individuals that has participated in at least one NCDS sweep previously and actively excluded those known to have emigrated or to have died – there was also no attempt to include new immigrants as there was in the first three follow-ups. </w:t>
      </w:r>
    </w:p>
    <w:p w14:paraId="6E759EC6" w14:textId="13ACE1AC" w:rsidR="002B1654" w:rsidRPr="00837293" w:rsidRDefault="002B1654" w:rsidP="002B1654">
      <w:pPr>
        <w:pStyle w:val="Caption"/>
      </w:pPr>
      <w:bookmarkStart w:id="13" w:name="_Toc161657292"/>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w:t>
      </w:r>
      <w:r w:rsidRPr="00AE3B45">
        <w:t>Sweeps</w:t>
      </w:r>
      <w:r w:rsidRPr="00837293">
        <w:t xml:space="preserve"> Included in Analysis</w:t>
      </w:r>
      <w:r w:rsidR="007452BC">
        <w:t xml:space="preserve"> NCDS</w:t>
      </w:r>
      <w:bookmarkEnd w:id="13"/>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0C00FE90"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Year</w:t>
            </w:r>
          </w:p>
        </w:tc>
        <w:tc>
          <w:tcPr>
            <w:tcW w:w="1502" w:type="dxa"/>
          </w:tcPr>
          <w:p w14:paraId="3F140B6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1958</w:t>
            </w:r>
          </w:p>
        </w:tc>
        <w:tc>
          <w:tcPr>
            <w:tcW w:w="1503" w:type="dxa"/>
          </w:tcPr>
          <w:p w14:paraId="7F054F1E"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1965</w:t>
            </w:r>
          </w:p>
        </w:tc>
        <w:tc>
          <w:tcPr>
            <w:tcW w:w="1503" w:type="dxa"/>
          </w:tcPr>
          <w:p w14:paraId="09B92BA9"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1969</w:t>
            </w:r>
          </w:p>
        </w:tc>
        <w:tc>
          <w:tcPr>
            <w:tcW w:w="1503" w:type="dxa"/>
          </w:tcPr>
          <w:p w14:paraId="1FCCAC5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1974</w:t>
            </w:r>
          </w:p>
        </w:tc>
        <w:tc>
          <w:tcPr>
            <w:tcW w:w="1503" w:type="dxa"/>
          </w:tcPr>
          <w:p w14:paraId="09FB629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1981</w:t>
            </w:r>
          </w:p>
        </w:tc>
      </w:tr>
      <w:tr w:rsidR="002B1654" w:rsidRPr="00837293" w14:paraId="72336B8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Sweep Number</w:t>
            </w:r>
          </w:p>
        </w:tc>
        <w:tc>
          <w:tcPr>
            <w:tcW w:w="1502" w:type="dxa"/>
          </w:tcPr>
          <w:p w14:paraId="3A8CCC7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1503" w:type="dxa"/>
          </w:tcPr>
          <w:p w14:paraId="468DC26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1503" w:type="dxa"/>
          </w:tcPr>
          <w:p w14:paraId="4767F84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1503" w:type="dxa"/>
          </w:tcPr>
          <w:p w14:paraId="7AADB115"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1503" w:type="dxa"/>
          </w:tcPr>
          <w:p w14:paraId="746F7048"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2B1654" w:rsidRPr="00837293" w14:paraId="3A4C9F0E"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837293" w:rsidRDefault="002B1654" w:rsidP="000E4CE1">
            <w:pPr>
              <w:rPr>
                <w:rFonts w:ascii="Book Antiqua" w:hAnsi="Book Antiqua" w:cs="Times New Roman"/>
                <w:sz w:val="24"/>
                <w:szCs w:val="24"/>
              </w:rPr>
            </w:pPr>
            <w:r>
              <w:rPr>
                <w:rFonts w:ascii="Book Antiqua" w:hAnsi="Book Antiqua" w:cs="Times New Roman"/>
                <w:sz w:val="24"/>
                <w:szCs w:val="24"/>
              </w:rPr>
              <w:t>Sample Size</w:t>
            </w:r>
          </w:p>
        </w:tc>
        <w:tc>
          <w:tcPr>
            <w:tcW w:w="1502" w:type="dxa"/>
          </w:tcPr>
          <w:p w14:paraId="4DC684B4"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837293" w:rsidRDefault="002B1654" w:rsidP="000E4CE1">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12357</w:t>
            </w:r>
          </w:p>
        </w:tc>
      </w:tr>
      <w:tr w:rsidR="002B1654" w:rsidRPr="00837293" w14:paraId="0F1E14F5"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837293" w:rsidRDefault="002B1654" w:rsidP="000E4CE1">
            <w:pPr>
              <w:rPr>
                <w:rFonts w:ascii="Book Antiqua" w:hAnsi="Book Antiqua" w:cs="Times New Roman"/>
                <w:color w:val="auto"/>
                <w:sz w:val="24"/>
                <w:szCs w:val="24"/>
              </w:rPr>
            </w:pPr>
            <w:r w:rsidRPr="00837293">
              <w:rPr>
                <w:rFonts w:ascii="Book Antiqua" w:hAnsi="Book Antiqua" w:cs="Times New Roman"/>
                <w:color w:val="auto"/>
                <w:sz w:val="24"/>
                <w:szCs w:val="24"/>
              </w:rPr>
              <w:t>Age</w:t>
            </w:r>
          </w:p>
        </w:tc>
        <w:tc>
          <w:tcPr>
            <w:tcW w:w="1502" w:type="dxa"/>
          </w:tcPr>
          <w:p w14:paraId="21272A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Birth</w:t>
            </w:r>
          </w:p>
        </w:tc>
        <w:tc>
          <w:tcPr>
            <w:tcW w:w="1503" w:type="dxa"/>
          </w:tcPr>
          <w:p w14:paraId="7695A891"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1503" w:type="dxa"/>
          </w:tcPr>
          <w:p w14:paraId="6670B47D"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c>
          <w:tcPr>
            <w:tcW w:w="1503" w:type="dxa"/>
          </w:tcPr>
          <w:p w14:paraId="0CC91C5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1503" w:type="dxa"/>
          </w:tcPr>
          <w:p w14:paraId="1A5021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w:t>
            </w:r>
          </w:p>
        </w:tc>
      </w:tr>
    </w:tbl>
    <w:p w14:paraId="1016B8C0" w14:textId="77777777" w:rsidR="002B1654" w:rsidRPr="00837293" w:rsidRDefault="002B1654" w:rsidP="002B1654">
      <w:pPr>
        <w:rPr>
          <w:rFonts w:ascii="Book Antiqua" w:hAnsi="Book Antiqua" w:cs="Times New Roman"/>
          <w:sz w:val="24"/>
          <w:szCs w:val="24"/>
        </w:rPr>
      </w:pPr>
    </w:p>
    <w:p w14:paraId="215F99A3" w14:textId="77777777" w:rsidR="002B1654" w:rsidRPr="002B1654" w:rsidRDefault="002B1654" w:rsidP="002B1654"/>
    <w:p w14:paraId="7CAC3CB6" w14:textId="0AFCD0A6" w:rsidR="00CC4A6A" w:rsidRDefault="00CC4A6A" w:rsidP="00D14046">
      <w:pPr>
        <w:pStyle w:val="Heading3"/>
      </w:pPr>
      <w:bookmarkStart w:id="14" w:name="_Toc161657180"/>
      <w:r w:rsidRPr="00E124B0">
        <w:t>British Cohort Survey</w:t>
      </w:r>
      <w:bookmarkEnd w:id="14"/>
    </w:p>
    <w:p w14:paraId="7FF4F55F" w14:textId="430F95FA" w:rsidR="002B1654" w:rsidRPr="00837293" w:rsidRDefault="002B1654" w:rsidP="002B1654">
      <w:pPr>
        <w:spacing w:line="480" w:lineRule="auto"/>
        <w:rPr>
          <w:rFonts w:ascii="Book Antiqua" w:hAnsi="Book Antiqua"/>
          <w:sz w:val="24"/>
          <w:szCs w:val="24"/>
        </w:rPr>
      </w:pPr>
      <w:r>
        <w:rPr>
          <w:rFonts w:ascii="Book Antiqua" w:hAnsi="Book Antiqua"/>
          <w:sz w:val="24"/>
          <w:szCs w:val="24"/>
        </w:rPr>
        <w:t>This thesis will also</w:t>
      </w:r>
      <w:r w:rsidRPr="00837293">
        <w:rPr>
          <w:rFonts w:ascii="Book Antiqua" w:hAnsi="Book Antiqua"/>
          <w:sz w:val="24"/>
          <w:szCs w:val="24"/>
        </w:rPr>
        <w:t xml:space="preserve"> use data from the British Cohort Study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{"citationID":"yckIh7rV","properties":{"formattedCitation":"(University College London, 2022)","plainCitation":"(University College London, 2022)","noteIndex":0},"citationItems":[{"id":1329,"uris":["http://zotero.org/users/8741181/items/5WHFD3CN"],"itemData":{"id":1329,"type":"article-journal","container-title":"Centre for Longitudinal Studies","DOI":"http://doi.org/10.5255/UKDA-SN-6943-4","title":"1970 British Cohort Study: Activity Histories 1986-2016","author":[{"family":"University College London","given":""}],"issued":{"date-parts":[["2022"]]},"citation-key":"universitycollegelondon1970BritishCohort2022"}}],"schema":"https://github.com/citation-style-language/schema/raw/master/csl-citation.json"}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(University College London, 2022)</w:t>
      </w:r>
      <w:r w:rsidRPr="00837293">
        <w:rPr>
          <w:rFonts w:ascii="Book Antiqua" w:hAnsi="Book Antiqua"/>
          <w:sz w:val="24"/>
          <w:szCs w:val="24"/>
        </w:rPr>
        <w:fldChar w:fldCharType="end"/>
      </w:r>
      <w:r w:rsidRPr="00837293">
        <w:rPr>
          <w:rFonts w:ascii="Book Antiqua" w:hAnsi="Book Antiqua"/>
          <w:sz w:val="24"/>
          <w:szCs w:val="24"/>
        </w:rPr>
        <w:t xml:space="preserve">. The BCS70 began in 1970 with data initially collected on 17,198 babies born in England, Scotland, Wales, and Northern Ireland in the week of 5-11th April. This chapter will use data from participants up to the age of 30. Full cohort sweeps were gathered when participants were aged 5, 10, 16, 26, and 30 – with a subsample taken at 21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Initially, the data was collected using medical records and the mother’s input. As the cohort members got older,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(Elliott and Shepherd, 2006)</w:t>
      </w:r>
      <w:r w:rsidRPr="00837293">
        <w:rPr>
          <w:rFonts w:ascii="Book Antiqua" w:hAnsi="Book Antiqua"/>
          <w:sz w:val="24"/>
          <w:szCs w:val="24"/>
        </w:rPr>
        <w:fldChar w:fldCharType="end"/>
      </w:r>
      <w:r w:rsidRPr="00837293">
        <w:rPr>
          <w:rFonts w:ascii="Book Antiqua" w:hAnsi="Book Antiqua"/>
          <w:sz w:val="24"/>
          <w:szCs w:val="24"/>
        </w:rPr>
        <w:t xml:space="preserve">. </w:t>
      </w:r>
    </w:p>
    <w:p w14:paraId="73762FD9" w14:textId="0A2C1BD4" w:rsidR="002B1654" w:rsidRPr="00837293" w:rsidRDefault="002B1654" w:rsidP="002B1654">
      <w:pPr>
        <w:pStyle w:val="Caption"/>
      </w:pPr>
      <w:bookmarkStart w:id="15" w:name="_Toc161657293"/>
      <w:r w:rsidRPr="00837293">
        <w:t xml:space="preserve">Table </w:t>
      </w:r>
      <w:r w:rsidR="007452BC">
        <w:fldChar w:fldCharType="begin"/>
      </w:r>
      <w:r w:rsidR="007452BC">
        <w:instrText xml:space="preserve"> STYLEREF 1 \s </w:instrText>
      </w:r>
      <w:r w:rsidR="007452BC">
        <w:fldChar w:fldCharType="separate"/>
      </w:r>
      <w:r w:rsidR="007452BC">
        <w:rPr>
          <w:noProof/>
        </w:rPr>
        <w:t>1</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Sweeps Included for Analysis</w:t>
      </w:r>
      <w:r w:rsidR="007452BC">
        <w:t xml:space="preserve"> BCS</w:t>
      </w:r>
      <w:bookmarkEnd w:id="1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B1654" w:rsidRPr="00837293" w14:paraId="7A6A82DB"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8169F3B"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36E7569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1970</w:t>
            </w:r>
          </w:p>
        </w:tc>
        <w:tc>
          <w:tcPr>
            <w:tcW w:w="1503" w:type="dxa"/>
          </w:tcPr>
          <w:p w14:paraId="63F22650"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1980</w:t>
            </w:r>
          </w:p>
        </w:tc>
        <w:tc>
          <w:tcPr>
            <w:tcW w:w="1503" w:type="dxa"/>
          </w:tcPr>
          <w:p w14:paraId="5BB4B921"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1991</w:t>
            </w:r>
          </w:p>
        </w:tc>
        <w:tc>
          <w:tcPr>
            <w:tcW w:w="1503" w:type="dxa"/>
          </w:tcPr>
          <w:p w14:paraId="3F2F20AC"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1996</w:t>
            </w:r>
          </w:p>
        </w:tc>
        <w:tc>
          <w:tcPr>
            <w:tcW w:w="1503" w:type="dxa"/>
          </w:tcPr>
          <w:p w14:paraId="0E053FBA" w14:textId="77777777" w:rsidR="002B1654" w:rsidRPr="00837293" w:rsidRDefault="002B1654"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2000</w:t>
            </w:r>
          </w:p>
        </w:tc>
      </w:tr>
      <w:tr w:rsidR="002B1654" w:rsidRPr="00837293" w14:paraId="0B3EBF0B"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32B05EA"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048ED3A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765B5C6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w:t>
            </w:r>
          </w:p>
        </w:tc>
        <w:tc>
          <w:tcPr>
            <w:tcW w:w="1503" w:type="dxa"/>
          </w:tcPr>
          <w:p w14:paraId="29F3C87C"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(sub-sample)</w:t>
            </w:r>
          </w:p>
        </w:tc>
        <w:tc>
          <w:tcPr>
            <w:tcW w:w="1503" w:type="dxa"/>
          </w:tcPr>
          <w:p w14:paraId="085F0F66"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1503" w:type="dxa"/>
          </w:tcPr>
          <w:p w14:paraId="41DE6112"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r>
      <w:tr w:rsidR="007452BC" w:rsidRPr="00837293" w14:paraId="5361DE41"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4B5356AC" w14:textId="3C76DD00" w:rsidR="007452BC" w:rsidRPr="00837293" w:rsidRDefault="007452BC" w:rsidP="000E4CE1">
            <w:pPr>
              <w:rPr>
                <w:rFonts w:ascii="Book Antiqua" w:hAnsi="Book Antiqua"/>
                <w:sz w:val="24"/>
                <w:szCs w:val="24"/>
              </w:rPr>
            </w:pPr>
            <w:r>
              <w:rPr>
                <w:rFonts w:ascii="Book Antiqua" w:hAnsi="Book Antiqua"/>
                <w:sz w:val="24"/>
                <w:szCs w:val="24"/>
              </w:rPr>
              <w:t>Sample Size [Include when full re-write of BCS is complete]</w:t>
            </w:r>
          </w:p>
        </w:tc>
        <w:tc>
          <w:tcPr>
            <w:tcW w:w="1502" w:type="dxa"/>
          </w:tcPr>
          <w:p w14:paraId="5730EC69"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0AEA4F84"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59F9267C"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6465157"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12AB5ED5"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r>
      <w:tr w:rsidR="002B1654" w:rsidRPr="00837293" w14:paraId="61E738DE"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133B1C3" w14:textId="77777777" w:rsidR="002B1654" w:rsidRPr="00837293" w:rsidRDefault="002B1654" w:rsidP="000E4CE1">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3737322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Birth</w:t>
            </w:r>
          </w:p>
        </w:tc>
        <w:tc>
          <w:tcPr>
            <w:tcW w:w="1503" w:type="dxa"/>
          </w:tcPr>
          <w:p w14:paraId="5B8AB683"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10</w:t>
            </w:r>
          </w:p>
        </w:tc>
        <w:tc>
          <w:tcPr>
            <w:tcW w:w="1503" w:type="dxa"/>
          </w:tcPr>
          <w:p w14:paraId="7388B06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21</w:t>
            </w:r>
          </w:p>
        </w:tc>
        <w:tc>
          <w:tcPr>
            <w:tcW w:w="1503" w:type="dxa"/>
          </w:tcPr>
          <w:p w14:paraId="5DE55AEE"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26</w:t>
            </w:r>
          </w:p>
        </w:tc>
        <w:tc>
          <w:tcPr>
            <w:tcW w:w="1503" w:type="dxa"/>
          </w:tcPr>
          <w:p w14:paraId="42DE36C0" w14:textId="77777777" w:rsidR="002B1654" w:rsidRPr="00837293" w:rsidRDefault="002B1654"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30</w:t>
            </w:r>
          </w:p>
        </w:tc>
      </w:tr>
    </w:tbl>
    <w:p w14:paraId="7E7D83AC" w14:textId="77777777" w:rsidR="002B1654" w:rsidRPr="00837293" w:rsidRDefault="002B1654" w:rsidP="002B1654">
      <w:pPr>
        <w:rPr>
          <w:rFonts w:ascii="Book Antiqua" w:hAnsi="Book Antiqua"/>
          <w:sz w:val="24"/>
          <w:szCs w:val="24"/>
        </w:rPr>
      </w:pPr>
    </w:p>
    <w:p w14:paraId="1FDD182B" w14:textId="1E967F9A" w:rsidR="002B1654" w:rsidRPr="002B1654" w:rsidRDefault="002B1654" w:rsidP="002B1654">
      <w:pPr>
        <w:spacing w:line="480" w:lineRule="auto"/>
        <w:rPr>
          <w:rFonts w:ascii="Book Antiqua" w:hAnsi="Book Antiqua"/>
          <w:sz w:val="24"/>
          <w:szCs w:val="24"/>
        </w:rPr>
      </w:pPr>
      <w:r w:rsidRPr="00837293">
        <w:rPr>
          <w:rFonts w:ascii="Book Antiqua" w:hAnsi="Book Antiqua"/>
          <w:sz w:val="24"/>
          <w:szCs w:val="24"/>
        </w:rPr>
        <w:lastRenderedPageBreak/>
        <w:t xml:space="preserve">Alongside the standard sweeps detailed in the table </w:t>
      </w:r>
      <w:r>
        <w:rPr>
          <w:rFonts w:ascii="Book Antiqua" w:hAnsi="Book Antiqua"/>
          <w:sz w:val="24"/>
          <w:szCs w:val="24"/>
        </w:rPr>
        <w:t>above</w:t>
      </w:r>
      <w:r w:rsidRPr="00837293">
        <w:rPr>
          <w:rFonts w:ascii="Book Antiqua" w:hAnsi="Book Antiqua"/>
          <w:sz w:val="24"/>
          <w:szCs w:val="24"/>
        </w:rPr>
        <w:t xml:space="preser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datasets sole focus was creating a monthly economic activity record of participants since they left mandatory schooling up to 2016. The economic activity dataset used activity-related data from sweeps 5-10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(Hancock and Peters, 2021)</w:t>
      </w:r>
      <w:r w:rsidRPr="00837293">
        <w:rPr>
          <w:rFonts w:ascii="Book Antiqua" w:hAnsi="Book Antiqua"/>
          <w:sz w:val="24"/>
          <w:szCs w:val="24"/>
        </w:rPr>
        <w:fldChar w:fldCharType="end"/>
      </w:r>
      <w:r w:rsidRPr="00837293">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virtually identical. The 21 subsample, however, provides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Default="00501792" w:rsidP="00501792">
      <w:pPr>
        <w:pStyle w:val="Heading3"/>
      </w:pPr>
      <w:bookmarkStart w:id="16" w:name="_Toc161657181"/>
      <w:r>
        <w:t>The British Household Panel Survey</w:t>
      </w:r>
      <w:bookmarkEnd w:id="16"/>
    </w:p>
    <w:p w14:paraId="78146D37" w14:textId="5393B1F3" w:rsidR="002B1654" w:rsidRPr="00843062" w:rsidRDefault="002B1654" w:rsidP="00843062">
      <w:pPr>
        <w:spacing w:line="480" w:lineRule="auto"/>
        <w:rPr>
          <w:rFonts w:ascii="Book Antiqua" w:hAnsi="Book Antiqua"/>
          <w:sz w:val="24"/>
          <w:szCs w:val="24"/>
        </w:rPr>
      </w:pPr>
      <w:r w:rsidRPr="00843062">
        <w:rPr>
          <w:rFonts w:ascii="Book Antiqua" w:hAnsi="Book Antiqua"/>
          <w:sz w:val="24"/>
          <w:szCs w:val="24"/>
        </w:rPr>
        <w:t xml:space="preserve">The British </w:t>
      </w:r>
      <w:r w:rsidR="00843062" w:rsidRPr="00843062">
        <w:rPr>
          <w:rFonts w:ascii="Book Antiqua" w:hAnsi="Book Antiqua"/>
          <w:sz w:val="24"/>
          <w:szCs w:val="24"/>
        </w:rPr>
        <w:t>Household</w:t>
      </w:r>
      <w:r w:rsidRPr="00843062">
        <w:rPr>
          <w:rFonts w:ascii="Book Antiqua" w:hAnsi="Book Antiqua"/>
          <w:sz w:val="24"/>
          <w:szCs w:val="24"/>
        </w:rPr>
        <w:t xml:space="preserve"> Panel Survey (BHPS) was a nationally representative survey </w:t>
      </w:r>
      <w:r w:rsidR="00EC36F5" w:rsidRPr="00843062">
        <w:rPr>
          <w:rFonts w:ascii="Book Antiqua" w:hAnsi="Book Antiqua"/>
          <w:sz w:val="24"/>
          <w:szCs w:val="24"/>
        </w:rPr>
        <w:t xml:space="preserve">of households living in </w:t>
      </w:r>
      <w:r w:rsidR="00843062" w:rsidRPr="00843062">
        <w:rPr>
          <w:rFonts w:ascii="Book Antiqua" w:hAnsi="Book Antiqua"/>
          <w:sz w:val="24"/>
          <w:szCs w:val="24"/>
        </w:rPr>
        <w:t>Britain</w:t>
      </w:r>
      <w:r w:rsidR="00EC36F5" w:rsidRPr="00843062">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843062">
        <w:rPr>
          <w:rFonts w:ascii="Book Antiqua" w:hAnsi="Book Antiqua"/>
          <w:sz w:val="24"/>
          <w:szCs w:val="24"/>
        </w:rPr>
        <w:fldChar w:fldCharType="begin"/>
      </w:r>
      <w:r w:rsidR="0063569C">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843062">
        <w:rPr>
          <w:rFonts w:ascii="Book Antiqua" w:hAnsi="Book Antiqua"/>
          <w:sz w:val="24"/>
          <w:szCs w:val="24"/>
        </w:rPr>
        <w:fldChar w:fldCharType="separate"/>
      </w:r>
      <w:r w:rsidR="00EC36F5" w:rsidRPr="00843062">
        <w:rPr>
          <w:rFonts w:ascii="Book Antiqua" w:hAnsi="Book Antiqua" w:cs="Calibri"/>
          <w:sz w:val="24"/>
          <w:szCs w:val="24"/>
        </w:rPr>
        <w:t xml:space="preserve">(Taylor </w:t>
      </w:r>
      <w:r w:rsidR="00EC36F5" w:rsidRPr="00843062">
        <w:rPr>
          <w:rFonts w:ascii="Book Antiqua" w:hAnsi="Book Antiqua" w:cs="Calibri"/>
          <w:i/>
          <w:iCs/>
          <w:sz w:val="24"/>
          <w:szCs w:val="24"/>
        </w:rPr>
        <w:t>et al.</w:t>
      </w:r>
      <w:r w:rsidR="00EC36F5" w:rsidRPr="00843062">
        <w:rPr>
          <w:rFonts w:ascii="Book Antiqua" w:hAnsi="Book Antiqua" w:cs="Calibri"/>
          <w:sz w:val="24"/>
          <w:szCs w:val="24"/>
        </w:rPr>
        <w:t>, 2018)</w:t>
      </w:r>
      <w:r w:rsidR="00EC36F5" w:rsidRPr="00843062">
        <w:rPr>
          <w:rFonts w:ascii="Book Antiqua" w:hAnsi="Book Antiqua"/>
          <w:sz w:val="24"/>
          <w:szCs w:val="24"/>
        </w:rPr>
        <w:fldChar w:fldCharType="end"/>
      </w:r>
      <w:r w:rsidR="00EC36F5" w:rsidRPr="00843062">
        <w:rPr>
          <w:rFonts w:ascii="Book Antiqua" w:hAnsi="Book Antiqua"/>
          <w:sz w:val="24"/>
          <w:szCs w:val="24"/>
        </w:rPr>
        <w:t xml:space="preserve">. </w:t>
      </w:r>
      <w:r w:rsidR="00843062" w:rsidRPr="00843062">
        <w:rPr>
          <w:rFonts w:ascii="Book Antiqua" w:hAnsi="Book Antiqua"/>
          <w:sz w:val="24"/>
          <w:szCs w:val="24"/>
        </w:rPr>
        <w:t xml:space="preserve">All individuals were re-interviewed in successive waves and if split off from original households, all adult members of their new households would be interviewed. Children were interviewed in the BHPS through a ‘Youth Panel’ that interviewed </w:t>
      </w:r>
      <w:r w:rsidR="00843062" w:rsidRPr="00843062">
        <w:rPr>
          <w:rFonts w:ascii="Book Antiqua" w:hAnsi="Book Antiqua"/>
          <w:sz w:val="24"/>
          <w:szCs w:val="24"/>
        </w:rPr>
        <w:lastRenderedPageBreak/>
        <w:t xml:space="preserve">children aged 11-15 in each household from Wave Four onwards (1994). The Youth panel allows the linkage of children’s unique personal identifiers to their parents through the household identifier. This allows the linkage of parental variables to the children via the household. </w:t>
      </w:r>
      <w:r w:rsidR="00843062">
        <w:rPr>
          <w:rFonts w:ascii="Book Antiqua" w:hAnsi="Book Antiqua"/>
          <w:sz w:val="24"/>
          <w:szCs w:val="24"/>
        </w:rPr>
        <w:t>The BHPS used a sample of 8167 original households drawn from the Postcode Address File (ibid).</w:t>
      </w:r>
      <w:r w:rsidR="00271D8A">
        <w:rPr>
          <w:rFonts w:ascii="Book Antiqua" w:hAnsi="Book Antiqua"/>
          <w:sz w:val="24"/>
          <w:szCs w:val="24"/>
        </w:rPr>
        <w:t xml:space="preserve"> Through its random sample of Great Britain, excluding the Scottish Highlands and Islands, it achieved a sample of 5,500 households.</w:t>
      </w:r>
      <w:r w:rsidR="00843062">
        <w:rPr>
          <w:rFonts w:ascii="Book Antiqua" w:hAnsi="Book Antiqua"/>
          <w:sz w:val="24"/>
          <w:szCs w:val="24"/>
        </w:rPr>
        <w:t xml:space="preserve"> New </w:t>
      </w:r>
      <w:r w:rsidR="00FD2476">
        <w:rPr>
          <w:rFonts w:ascii="Book Antiqua" w:hAnsi="Book Antiqua"/>
          <w:sz w:val="24"/>
          <w:szCs w:val="24"/>
        </w:rPr>
        <w:t>eligibility</w:t>
      </w:r>
      <w:r w:rsidR="00843062">
        <w:rPr>
          <w:rFonts w:ascii="Book Antiqua" w:hAnsi="Book Antiqua"/>
          <w:sz w:val="24"/>
          <w:szCs w:val="24"/>
        </w:rPr>
        <w:t xml:space="preserve"> into the sample was contingent on either: being born into the sample from an original sample member, an original sample member moving household into a house with one or more new people, or one or more people move into the household with an original sample member. The BHPS offers three sub-sample boosts. The first is the United Kingdom European Community Household Panel (ECHP) sub-sample that provides a ‘low-income’ sample. The second is the Scotland and Wales extension samples that provides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Pr>
          <w:rFonts w:ascii="Book Antiqua" w:hAnsi="Book Antiqua"/>
          <w:sz w:val="24"/>
          <w:szCs w:val="24"/>
        </w:rPr>
        <w:t>interviewer</w:t>
      </w:r>
      <w:r w:rsidR="00843062">
        <w:rPr>
          <w:rFonts w:ascii="Book Antiqua" w:hAnsi="Book Antiqua"/>
          <w:sz w:val="24"/>
          <w:szCs w:val="24"/>
        </w:rPr>
        <w:t xml:space="preserve">, a short household questionnaire </w:t>
      </w:r>
      <w:r w:rsidR="00FD2476">
        <w:rPr>
          <w:rFonts w:ascii="Book Antiqua" w:hAnsi="Book Antiqua"/>
          <w:sz w:val="24"/>
          <w:szCs w:val="24"/>
        </w:rPr>
        <w:t>completed</w:t>
      </w:r>
      <w:r w:rsidR="00843062">
        <w:rPr>
          <w:rFonts w:ascii="Book Antiqua" w:hAnsi="Book Antiqua"/>
          <w:sz w:val="24"/>
          <w:szCs w:val="24"/>
        </w:rPr>
        <w:t xml:space="preserve"> by the household reference person, and then individual schedule questionnaires </w:t>
      </w:r>
      <w:r w:rsidR="00FD2476">
        <w:rPr>
          <w:rFonts w:ascii="Book Antiqua" w:hAnsi="Book Antiqua"/>
          <w:sz w:val="24"/>
          <w:szCs w:val="24"/>
        </w:rPr>
        <w:t>completed</w:t>
      </w:r>
      <w:r w:rsidR="00843062">
        <w:rPr>
          <w:rFonts w:ascii="Book Antiqua" w:hAnsi="Book Antiqua"/>
          <w:sz w:val="24"/>
          <w:szCs w:val="24"/>
        </w:rPr>
        <w:t xml:space="preserve"> by all adults in</w:t>
      </w:r>
      <w:r w:rsidR="00FD2476">
        <w:rPr>
          <w:rFonts w:ascii="Book Antiqua" w:hAnsi="Book Antiqua"/>
          <w:sz w:val="24"/>
          <w:szCs w:val="24"/>
        </w:rPr>
        <w:t xml:space="preserve"> the</w:t>
      </w:r>
      <w:r w:rsidR="00843062">
        <w:rPr>
          <w:rFonts w:ascii="Book Antiqua" w:hAnsi="Book Antiqua"/>
          <w:sz w:val="24"/>
          <w:szCs w:val="24"/>
        </w:rPr>
        <w:t xml:space="preserve"> household, as well as a quick self-</w:t>
      </w:r>
      <w:r w:rsidR="00FD2476">
        <w:rPr>
          <w:rFonts w:ascii="Book Antiqua" w:hAnsi="Book Antiqua"/>
          <w:sz w:val="24"/>
          <w:szCs w:val="24"/>
        </w:rPr>
        <w:t>completion</w:t>
      </w:r>
      <w:r w:rsidR="00843062">
        <w:rPr>
          <w:rFonts w:ascii="Book Antiqua" w:hAnsi="Book Antiqua"/>
          <w:sz w:val="24"/>
          <w:szCs w:val="24"/>
        </w:rPr>
        <w:t xml:space="preserve"> questionnaire. </w:t>
      </w:r>
      <w:r w:rsidR="00FD2476">
        <w:rPr>
          <w:rFonts w:ascii="Book Antiqua" w:hAnsi="Book Antiqua"/>
          <w:sz w:val="24"/>
          <w:szCs w:val="24"/>
        </w:rPr>
        <w:t>Individuals</w:t>
      </w:r>
      <w:r w:rsidR="00843062">
        <w:rPr>
          <w:rFonts w:ascii="Book Antiqua" w:hAnsi="Book Antiqua"/>
          <w:sz w:val="24"/>
          <w:szCs w:val="24"/>
        </w:rPr>
        <w:t xml:space="preserve"> that were missed were also followed up through a proxy schedule and a telephone questionnaire. </w:t>
      </w:r>
      <w:r w:rsidR="00FD2476">
        <w:rPr>
          <w:rFonts w:ascii="Book Antiqua" w:hAnsi="Book Antiqua"/>
          <w:sz w:val="24"/>
          <w:szCs w:val="24"/>
        </w:rPr>
        <w:t xml:space="preserve">The BHPS collected detailed demographic data for each individual </w:t>
      </w:r>
      <w:r w:rsidR="00FD2476">
        <w:rPr>
          <w:rFonts w:ascii="Book Antiqua" w:hAnsi="Book Antiqua"/>
          <w:sz w:val="24"/>
          <w:szCs w:val="24"/>
        </w:rPr>
        <w:lastRenderedPageBreak/>
        <w:t xml:space="preserve">and household and also collected educational data for youth once they entered the adult survey for the first time. </w:t>
      </w:r>
    </w:p>
    <w:p w14:paraId="5FBB6F62" w14:textId="1810D9DD" w:rsidR="00CC4A6A" w:rsidRDefault="00CC4A6A" w:rsidP="00D14046">
      <w:pPr>
        <w:pStyle w:val="Heading3"/>
      </w:pPr>
      <w:bookmarkStart w:id="17" w:name="_Toc161657182"/>
      <w:r w:rsidRPr="00E124B0">
        <w:t>United Kingdom Household Panel Survey</w:t>
      </w:r>
      <w:bookmarkEnd w:id="17"/>
    </w:p>
    <w:p w14:paraId="5982BA05" w14:textId="02642450" w:rsidR="00FD2476" w:rsidRPr="00271D8A" w:rsidRDefault="00FD2476" w:rsidP="00271D8A">
      <w:pPr>
        <w:spacing w:line="480" w:lineRule="auto"/>
        <w:rPr>
          <w:rFonts w:ascii="Book Antiqua" w:hAnsi="Book Antiqua"/>
          <w:sz w:val="24"/>
          <w:szCs w:val="24"/>
        </w:rPr>
      </w:pPr>
      <w:r w:rsidRPr="00271D8A">
        <w:rPr>
          <w:rFonts w:ascii="Book Antiqua" w:hAnsi="Book Antiqua"/>
          <w:sz w:val="24"/>
          <w:szCs w:val="24"/>
        </w:rPr>
        <w:t xml:space="preserve">The United Kingdom Household Panel Survey (UKHLS) builds upon the BHPS, incorporating all members into the UKHLS study. The UKHLS started in January of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271D8A">
        <w:rPr>
          <w:rFonts w:ascii="Book Antiqua" w:hAnsi="Book Antiqua"/>
          <w:sz w:val="24"/>
          <w:szCs w:val="24"/>
        </w:rPr>
        <w:t>variables</w:t>
      </w:r>
      <w:r w:rsidRPr="00271D8A">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271D8A">
        <w:rPr>
          <w:rFonts w:ascii="Book Antiqua" w:hAnsi="Book Antiqua"/>
          <w:sz w:val="24"/>
          <w:szCs w:val="24"/>
        </w:rPr>
        <w:t>participants</w:t>
      </w:r>
      <w:r w:rsidRPr="00271D8A">
        <w:rPr>
          <w:rFonts w:ascii="Book Antiqua" w:hAnsi="Book Antiqua"/>
          <w:sz w:val="24"/>
          <w:szCs w:val="24"/>
        </w:rPr>
        <w:t xml:space="preserve"> from the BHPS </w:t>
      </w:r>
      <w:r w:rsidRPr="00271D8A">
        <w:rPr>
          <w:rFonts w:ascii="Book Antiqua" w:hAnsi="Book Antiqua"/>
          <w:sz w:val="24"/>
          <w:szCs w:val="24"/>
        </w:rPr>
        <w:fldChar w:fldCharType="begin"/>
      </w:r>
      <w:r w:rsidR="0063569C">
        <w:rPr>
          <w:rFonts w:ascii="Book Antiqua" w:hAnsi="Book Antiqua"/>
          <w:sz w:val="24"/>
          <w:szCs w:val="24"/>
        </w:rPr>
        <w:instrText xml:space="preserve"> ADDIN ZOTERO_ITEM CSL_CITATION {"citationID":"MNBSlzzH","properties":{"formattedCitation":"(Buck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271D8A">
        <w:rPr>
          <w:rFonts w:ascii="Book Antiqua" w:hAnsi="Book Antiqua"/>
          <w:sz w:val="24"/>
          <w:szCs w:val="24"/>
        </w:rPr>
        <w:fldChar w:fldCharType="separate"/>
      </w:r>
      <w:r w:rsidRPr="00271D8A">
        <w:rPr>
          <w:rFonts w:ascii="Book Antiqua" w:hAnsi="Book Antiqua" w:cs="Calibri"/>
          <w:sz w:val="24"/>
          <w:szCs w:val="24"/>
        </w:rPr>
        <w:t>(Buck and McFall, 2011)</w:t>
      </w:r>
      <w:r w:rsidRPr="00271D8A">
        <w:rPr>
          <w:rFonts w:ascii="Book Antiqua" w:hAnsi="Book Antiqua"/>
          <w:sz w:val="24"/>
          <w:szCs w:val="24"/>
        </w:rPr>
        <w:fldChar w:fldCharType="end"/>
      </w:r>
      <w:r w:rsidRPr="00271D8A">
        <w:rPr>
          <w:rFonts w:ascii="Book Antiqua" w:hAnsi="Book Antiqua"/>
          <w:sz w:val="24"/>
          <w:szCs w:val="24"/>
        </w:rPr>
        <w:t xml:space="preserve">. Each sample design relies on multi-stage stratification and clustered samples. The General population sampling component is a </w:t>
      </w:r>
      <w:r w:rsidR="00271D8A">
        <w:rPr>
          <w:rFonts w:ascii="Book Antiqua" w:hAnsi="Book Antiqua"/>
          <w:sz w:val="24"/>
          <w:szCs w:val="24"/>
        </w:rPr>
        <w:t>stratified</w:t>
      </w:r>
      <w:r w:rsidRPr="00271D8A">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271D8A">
        <w:rPr>
          <w:rFonts w:ascii="Book Antiqua" w:hAnsi="Book Antiqua"/>
          <w:sz w:val="24"/>
          <w:szCs w:val="24"/>
        </w:rPr>
        <w:t xml:space="preserve">The primary sampling units are postal sectors </w:t>
      </w:r>
      <w:r w:rsidR="00271D8A">
        <w:rPr>
          <w:rFonts w:ascii="Book Antiqua" w:hAnsi="Book Antiqua"/>
          <w:sz w:val="24"/>
          <w:szCs w:val="24"/>
        </w:rPr>
        <w:t>stratified</w:t>
      </w:r>
      <w:r w:rsidR="00271D8A" w:rsidRPr="00271D8A">
        <w:rPr>
          <w:rFonts w:ascii="Book Antiqua" w:hAnsi="Book Antiqua"/>
          <w:sz w:val="24"/>
          <w:szCs w:val="24"/>
        </w:rPr>
        <w:t xml:space="preserve"> by nine regions of England plus Scotland and Wales (ibid). The overall sample targeted 40,000 households: 26,000 from the general population sample, 4,000 form the ethnic minority boost, 1,500 from the Innovation Panel, and 8,400 from the BHPS participants at Wave 18 of study. The total achieved were 39,802 households containing 101,086 individuals. Compared to the BHPS the UKHLS does not collect </w:t>
      </w:r>
      <w:r w:rsidR="00271D8A" w:rsidRPr="00271D8A">
        <w:rPr>
          <w:rFonts w:ascii="Book Antiqua" w:hAnsi="Book Antiqua"/>
          <w:sz w:val="24"/>
          <w:szCs w:val="24"/>
        </w:rPr>
        <w:lastRenderedPageBreak/>
        <w:t xml:space="preserve">educational data in the first six waves of the survey due to it being linked with the National Pupil Database (NPD). Educational variables do exist post-Wave 6 and data for previous waves can be constructed using this post-Wave 6 data. </w:t>
      </w:r>
    </w:p>
    <w:p w14:paraId="2B12FF32" w14:textId="571ACD9B" w:rsidR="00D14046" w:rsidRDefault="00D14046" w:rsidP="00D14046">
      <w:pPr>
        <w:pStyle w:val="Heading4"/>
      </w:pPr>
      <w:bookmarkStart w:id="18" w:name="_Toc161657183"/>
      <w:r>
        <w:t>Complex Survey Design</w:t>
      </w:r>
      <w:bookmarkEnd w:id="18"/>
    </w:p>
    <w:p w14:paraId="3A4E8FEC" w14:textId="52C427ED" w:rsidR="00271D8A" w:rsidRDefault="00271D8A" w:rsidP="00DE3887">
      <w:pPr>
        <w:spacing w:line="480" w:lineRule="auto"/>
        <w:rPr>
          <w:rFonts w:ascii="Book Antiqua" w:hAnsi="Book Antiqua"/>
          <w:sz w:val="24"/>
          <w:szCs w:val="24"/>
        </w:rPr>
      </w:pPr>
      <w:r w:rsidRPr="00DE3887">
        <w:rPr>
          <w:rFonts w:ascii="Book Antiqua" w:hAnsi="Book Antiqua"/>
          <w:sz w:val="24"/>
          <w:szCs w:val="24"/>
        </w:rPr>
        <w:t xml:space="preserve">Both the BHPS and the UKHLS are complex survey designs. The sampling strategies that both employed makes a straightforward analysis ill-advised. It is vital to reflect on the design and sampling </w:t>
      </w:r>
      <w:r w:rsidR="00DE3887" w:rsidRPr="00DE3887">
        <w:rPr>
          <w:rFonts w:ascii="Book Antiqua" w:hAnsi="Book Antiqua"/>
          <w:sz w:val="24"/>
          <w:szCs w:val="24"/>
        </w:rPr>
        <w:t>strategies</w:t>
      </w:r>
      <w:r w:rsidRPr="00DE3887">
        <w:rPr>
          <w:rFonts w:ascii="Book Antiqua" w:hAnsi="Book Antiqua"/>
          <w:sz w:val="24"/>
          <w:szCs w:val="24"/>
        </w:rPr>
        <w:t xml:space="preserve"> of both household panel </w:t>
      </w:r>
      <w:r w:rsidR="00DE3887" w:rsidRPr="00DE3887">
        <w:rPr>
          <w:rFonts w:ascii="Book Antiqua" w:hAnsi="Book Antiqua"/>
          <w:sz w:val="24"/>
          <w:szCs w:val="24"/>
        </w:rPr>
        <w:t>surveys</w:t>
      </w:r>
      <w:r w:rsidRPr="00DE3887">
        <w:rPr>
          <w:rFonts w:ascii="Book Antiqua" w:hAnsi="Book Antiqua"/>
          <w:sz w:val="24"/>
          <w:szCs w:val="24"/>
        </w:rPr>
        <w:t xml:space="preserve"> to make appropriate adjustments to the subsequent analysis. </w:t>
      </w:r>
      <w:r w:rsidR="00DE3887">
        <w:rPr>
          <w:rFonts w:ascii="Book Antiqua" w:hAnsi="Book Antiqua"/>
          <w:sz w:val="24"/>
          <w:szCs w:val="24"/>
        </w:rPr>
        <w:t xml:space="preserve">Whilst the BHPS and UKHLS both are complex survey </w:t>
      </w:r>
      <w:r w:rsidR="00337450">
        <w:rPr>
          <w:rFonts w:ascii="Book Antiqua" w:hAnsi="Book Antiqua"/>
          <w:sz w:val="24"/>
          <w:szCs w:val="24"/>
        </w:rPr>
        <w:t>designs;</w:t>
      </w:r>
      <w:r w:rsidR="00DE3887">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Pr>
          <w:rFonts w:ascii="Book Antiqua" w:hAnsi="Book Antiqua"/>
          <w:sz w:val="24"/>
          <w:szCs w:val="24"/>
        </w:rPr>
        <w:fldChar w:fldCharType="begin"/>
      </w:r>
      <w:r w:rsidR="0063569C">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cs="Times New Roman"/>
          <w:sz w:val="24"/>
          <w:szCs w:val="24"/>
        </w:rPr>
        <w:t xml:space="preserve">(Taylor </w:t>
      </w:r>
      <w:r w:rsidR="00DE3887" w:rsidRPr="00DE3887">
        <w:rPr>
          <w:rFonts w:ascii="Book Antiqua" w:hAnsi="Book Antiqua" w:cs="Times New Roman"/>
          <w:i/>
          <w:iCs/>
          <w:sz w:val="24"/>
          <w:szCs w:val="24"/>
        </w:rPr>
        <w:t>et al.</w:t>
      </w:r>
      <w:r w:rsidR="00DE3887" w:rsidRPr="00DE3887">
        <w:rPr>
          <w:rFonts w:ascii="Book Antiqua" w:hAnsi="Book Antiqua" w:cs="Times New Roman"/>
          <w:sz w:val="24"/>
          <w:szCs w:val="24"/>
        </w:rPr>
        <w:t>, 2018)</w:t>
      </w:r>
      <w:r w:rsidR="00DE3887">
        <w:rPr>
          <w:rFonts w:ascii="Book Antiqua" w:hAnsi="Book Antiqua"/>
          <w:sz w:val="24"/>
          <w:szCs w:val="24"/>
        </w:rPr>
        <w:fldChar w:fldCharType="end"/>
      </w:r>
      <w:r w:rsidR="00DE3887">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Pr>
          <w:rFonts w:ascii="Book Antiqua" w:hAnsi="Book Antiqua"/>
          <w:sz w:val="24"/>
          <w:szCs w:val="24"/>
        </w:rPr>
        <w:fldChar w:fldCharType="begin"/>
      </w:r>
      <w:r w:rsidR="0063569C">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Pr>
          <w:rFonts w:ascii="Book Antiqua" w:hAnsi="Book Antiqua"/>
          <w:sz w:val="24"/>
          <w:szCs w:val="24"/>
        </w:rPr>
        <w:fldChar w:fldCharType="separate"/>
      </w:r>
      <w:r w:rsidR="00DE3887" w:rsidRPr="00DE3887">
        <w:rPr>
          <w:rFonts w:ascii="Book Antiqua" w:hAnsi="Book Antiqua"/>
          <w:sz w:val="24"/>
          <w:szCs w:val="24"/>
        </w:rPr>
        <w:t>(Buck and McFall, 2011)</w:t>
      </w:r>
      <w:r w:rsidR="00DE3887">
        <w:rPr>
          <w:rFonts w:ascii="Book Antiqua" w:hAnsi="Book Antiqua"/>
          <w:sz w:val="24"/>
          <w:szCs w:val="24"/>
        </w:rPr>
        <w:fldChar w:fldCharType="end"/>
      </w:r>
      <w:r w:rsidR="00DE3887">
        <w:rPr>
          <w:rFonts w:ascii="Book Antiqua" w:hAnsi="Book Antiqua"/>
          <w:sz w:val="24"/>
          <w:szCs w:val="24"/>
        </w:rPr>
        <w:t xml:space="preserve">. The analysis using the UKHLS will use both the general population sample and the ethnic minority boost sample. </w:t>
      </w:r>
    </w:p>
    <w:p w14:paraId="54352D6E" w14:textId="6EEA0E05" w:rsidR="00DE3887" w:rsidRPr="00DE3887" w:rsidRDefault="00DE3887" w:rsidP="00DE3887">
      <w:pPr>
        <w:spacing w:line="480" w:lineRule="auto"/>
        <w:rPr>
          <w:rFonts w:ascii="Book Antiqua" w:hAnsi="Book Antiqua"/>
          <w:sz w:val="24"/>
          <w:szCs w:val="24"/>
        </w:rPr>
      </w:pPr>
      <w:r>
        <w:rPr>
          <w:rFonts w:ascii="Book Antiqua" w:hAnsi="Book Antiqua"/>
          <w:sz w:val="24"/>
          <w:szCs w:val="24"/>
        </w:rPr>
        <w:t xml:space="preserve">Survey weights are provided by both the BHPS and the UKHLS to handle non-response and deal with the complex survey design of the household panel surveys. Advice on what weights to use and why is provided by </w:t>
      </w:r>
      <w:r w:rsidRPr="00DE3887">
        <w:rPr>
          <w:rFonts w:ascii="Book Antiqua" w:hAnsi="Book Antiqua"/>
          <w:sz w:val="24"/>
          <w:szCs w:val="24"/>
        </w:rPr>
        <w:t>Lynn and Kaminska</w:t>
      </w:r>
      <w:r>
        <w:rPr>
          <w:rFonts w:ascii="Book Antiqua" w:hAnsi="Book Antiqua"/>
          <w:sz w:val="24"/>
          <w:szCs w:val="24"/>
        </w:rPr>
        <w:t xml:space="preserve">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Pr>
          <w:rFonts w:ascii="Book Antiqua" w:hAnsi="Book Antiqua"/>
          <w:sz w:val="24"/>
          <w:szCs w:val="24"/>
        </w:rPr>
        <w:fldChar w:fldCharType="separate"/>
      </w:r>
      <w:r w:rsidRPr="00DE3887">
        <w:rPr>
          <w:rFonts w:ascii="Book Antiqua" w:hAnsi="Book Antiqua"/>
          <w:sz w:val="24"/>
          <w:szCs w:val="24"/>
        </w:rPr>
        <w:t>(2010)</w:t>
      </w:r>
      <w:r>
        <w:rPr>
          <w:rFonts w:ascii="Book Antiqua" w:hAnsi="Book Antiqua"/>
          <w:sz w:val="24"/>
          <w:szCs w:val="24"/>
        </w:rPr>
        <w:fldChar w:fldCharType="end"/>
      </w:r>
      <w:r>
        <w:rPr>
          <w:rFonts w:ascii="Book Antiqua" w:hAnsi="Book Antiqua"/>
          <w:sz w:val="24"/>
          <w:szCs w:val="24"/>
        </w:rPr>
        <w:t xml:space="preserve">. On top of this </w:t>
      </w:r>
      <w:r w:rsidR="00337450">
        <w:rPr>
          <w:rFonts w:ascii="Book Antiqua" w:hAnsi="Book Antiqua"/>
          <w:sz w:val="24"/>
          <w:szCs w:val="24"/>
        </w:rPr>
        <w:t xml:space="preserve">complex survey design packages within stata such as the ‘svy’ package make suitable adjustments for complex designs and sampling. </w:t>
      </w:r>
    </w:p>
    <w:p w14:paraId="2B2DC5D4" w14:textId="3F2587D0" w:rsidR="00CC4A6A" w:rsidRDefault="00CC4A6A" w:rsidP="00D14046">
      <w:pPr>
        <w:pStyle w:val="Heading3"/>
      </w:pPr>
      <w:bookmarkStart w:id="19" w:name="_Toc161657184"/>
      <w:r w:rsidRPr="00E124B0">
        <w:lastRenderedPageBreak/>
        <w:t>Next Steps</w:t>
      </w:r>
      <w:bookmarkEnd w:id="19"/>
    </w:p>
    <w:p w14:paraId="1DD7FF52" w14:textId="1B4836B2" w:rsidR="00337450" w:rsidRPr="007452BC" w:rsidRDefault="00337450" w:rsidP="007452BC">
      <w:pPr>
        <w:spacing w:line="480" w:lineRule="auto"/>
        <w:rPr>
          <w:rFonts w:ascii="Book Antiqua" w:hAnsi="Book Antiqua"/>
          <w:sz w:val="24"/>
          <w:szCs w:val="24"/>
        </w:rPr>
      </w:pPr>
      <w:r w:rsidRPr="007452BC">
        <w:rPr>
          <w:rFonts w:ascii="Book Antiqua" w:hAnsi="Book Antiqua"/>
          <w:sz w:val="24"/>
          <w:szCs w:val="24"/>
        </w:rPr>
        <w:t xml:space="preserve">Next Steps, formerly known as the Longitudinal Study of Young People </w:t>
      </w:r>
      <w:r w:rsidR="007452BC" w:rsidRPr="007452BC">
        <w:rPr>
          <w:rFonts w:ascii="Book Antiqua" w:hAnsi="Book Antiqua"/>
          <w:sz w:val="24"/>
          <w:szCs w:val="24"/>
        </w:rPr>
        <w:t>in</w:t>
      </w:r>
      <w:r w:rsidRPr="007452BC">
        <w:rPr>
          <w:rFonts w:ascii="Book Antiqua" w:hAnsi="Book Antiqua"/>
          <w:sz w:val="24"/>
          <w:szCs w:val="24"/>
        </w:rPr>
        <w:t xml:space="preserve"> England (LSYPE) is a longitudinal study that follows a sample of around 16,000 people born in 1989/90. Study members were originally recruited through schools in England when they were 13-14 in 2004. They have been interviewed annually since then. Parents that lived with the children were also interviewed within the first four waves (years) of the study. Further educational data was provided through the linkage of the NPD. Data collection involved in-person interviews for the first four waves of study but from wave five onwards a sequential mixed-mode design is used </w:t>
      </w:r>
      <w:r w:rsidRPr="007452BC">
        <w:rPr>
          <w:rFonts w:ascii="Book Antiqua" w:hAnsi="Book Antiqua"/>
          <w:sz w:val="24"/>
          <w:szCs w:val="24"/>
        </w:rPr>
        <w:fldChar w:fldCharType="begin"/>
      </w:r>
      <w:r w:rsidR="0063569C">
        <w:rPr>
          <w:rFonts w:ascii="Book Antiqua" w:hAnsi="Book Antiqua"/>
          <w:sz w:val="24"/>
          <w:szCs w:val="24"/>
        </w:rPr>
        <w:instrText xml:space="preserve"> ADDIN ZOTERO_ITEM CSL_CITATION {"citationID":"FAkLxCdY","properties":{"formattedCitation":"(Calderwood and Sanchez, 2016)","plainCitation":"(Calderwood and Sanchez, 2016)","noteIndex":0},"citationItems":[{"id":11326,"uris":["http://zotero.org/users/8741181/items/MZSRT7YS"],"itemData":{"id":11326,"type":"article-journal","container-title":"Open Health Data","DOI":"10.5334/ohd.16","ISSN":"2054-7102","language":"en","page":"e2","source":"DOI.org (Crossref)","title":"Next Steps (formerly known as the Longitudinal Study of Young People in England)","volume":"4","author":[{"family":"Calderwood","given":"L"},{"family":"Sanchez","given":"C"}],"issued":{"date-parts":[["2016",2,25]]},"citation-key":"calderwoodNextStepsFormerly2016"}}],"schema":"https://github.com/citation-style-language/schema/raw/master/csl-citation.json"} </w:instrText>
      </w:r>
      <w:r w:rsidRPr="007452BC">
        <w:rPr>
          <w:rFonts w:ascii="Book Antiqua" w:hAnsi="Book Antiqua"/>
          <w:sz w:val="24"/>
          <w:szCs w:val="24"/>
        </w:rPr>
        <w:fldChar w:fldCharType="separate"/>
      </w:r>
      <w:r w:rsidRPr="007452BC">
        <w:rPr>
          <w:rFonts w:ascii="Book Antiqua" w:hAnsi="Book Antiqua" w:cs="Calibri"/>
          <w:sz w:val="24"/>
          <w:szCs w:val="24"/>
        </w:rPr>
        <w:t>(Calderwood and Sanchez, 2016)</w:t>
      </w:r>
      <w:r w:rsidRPr="007452BC">
        <w:rPr>
          <w:rFonts w:ascii="Book Antiqua" w:hAnsi="Book Antiqua"/>
          <w:sz w:val="24"/>
          <w:szCs w:val="24"/>
        </w:rPr>
        <w:fldChar w:fldCharType="end"/>
      </w:r>
      <w:r w:rsidRPr="007452BC">
        <w:rPr>
          <w:rFonts w:ascii="Book Antiqua" w:hAnsi="Book Antiqua"/>
          <w:sz w:val="24"/>
          <w:szCs w:val="24"/>
        </w:rPr>
        <w:t xml:space="preserve">. If participants did not respond to initial query, a telephone questionnaire was set up to tackle non-response. Next Steps uses a </w:t>
      </w:r>
      <w:r w:rsidR="007452BC" w:rsidRPr="007452BC">
        <w:rPr>
          <w:rFonts w:ascii="Book Antiqua" w:hAnsi="Book Antiqua"/>
          <w:sz w:val="24"/>
          <w:szCs w:val="24"/>
        </w:rPr>
        <w:t>two-stage</w:t>
      </w:r>
      <w:r w:rsidRPr="007452BC">
        <w:rPr>
          <w:rFonts w:ascii="Book Antiqua" w:hAnsi="Book Antiqua"/>
          <w:sz w:val="24"/>
          <w:szCs w:val="24"/>
        </w:rPr>
        <w:t xml:space="preserve"> probability proportional to size (PPS) sampling </w:t>
      </w:r>
      <w:r w:rsidR="007452BC" w:rsidRPr="007452BC">
        <w:rPr>
          <w:rFonts w:ascii="Book Antiqua" w:hAnsi="Book Antiqua"/>
          <w:sz w:val="24"/>
          <w:szCs w:val="24"/>
        </w:rPr>
        <w:t>procedure</w:t>
      </w:r>
      <w:r w:rsidRPr="007452BC">
        <w:rPr>
          <w:rFonts w:ascii="Book Antiqua" w:hAnsi="Book Antiqua"/>
          <w:sz w:val="24"/>
          <w:szCs w:val="24"/>
        </w:rPr>
        <w:t xml:space="preserve"> with disproportionate </w:t>
      </w:r>
      <w:r w:rsidR="007452BC" w:rsidRPr="007452BC">
        <w:rPr>
          <w:rFonts w:ascii="Book Antiqua" w:hAnsi="Book Antiqua"/>
          <w:sz w:val="24"/>
          <w:szCs w:val="24"/>
        </w:rPr>
        <w:t>stratification</w:t>
      </w:r>
      <w:r w:rsidRPr="007452BC">
        <w:rPr>
          <w:rFonts w:ascii="Book Antiqua" w:hAnsi="Book Antiqua"/>
          <w:sz w:val="24"/>
          <w:szCs w:val="24"/>
        </w:rPr>
        <w:t xml:space="preserve">. The primary sampling units were schools and the sampling frame includes all maintained and </w:t>
      </w:r>
      <w:r w:rsidR="007452BC" w:rsidRPr="007452BC">
        <w:rPr>
          <w:rFonts w:ascii="Book Antiqua" w:hAnsi="Book Antiqua"/>
          <w:sz w:val="24"/>
          <w:szCs w:val="24"/>
        </w:rPr>
        <w:t>independent</w:t>
      </w:r>
      <w:r w:rsidRPr="007452BC">
        <w:rPr>
          <w:rFonts w:ascii="Book Antiqua" w:hAnsi="Book Antiqua"/>
          <w:sz w:val="24"/>
          <w:szCs w:val="24"/>
        </w:rPr>
        <w:t xml:space="preserve"> schools as well as Pupil Referral Units in England during February 2014. The second stage of sampling </w:t>
      </w:r>
      <w:r w:rsidR="007452BC" w:rsidRPr="007452BC">
        <w:rPr>
          <w:rFonts w:ascii="Book Antiqua" w:hAnsi="Book Antiqua"/>
          <w:sz w:val="24"/>
          <w:szCs w:val="24"/>
        </w:rPr>
        <w:t xml:space="preserve">selected pupils using the Pupil Level Annual School Census for state schools with probability of selection depending on ethnic groups. For pupils in independent schools and pupil referral units they were sample directly from their school rolls (ibid). </w:t>
      </w:r>
    </w:p>
    <w:p w14:paraId="2DDDA204" w14:textId="01362238" w:rsidR="007452BC" w:rsidRDefault="007452BC" w:rsidP="007452BC">
      <w:pPr>
        <w:pStyle w:val="Caption"/>
      </w:pPr>
      <w:bookmarkStart w:id="20" w:name="_Toc161657294"/>
      <w:r>
        <w:t xml:space="preserve">Table </w:t>
      </w: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3</w:t>
      </w:r>
      <w:r>
        <w:fldChar w:fldCharType="end"/>
      </w:r>
      <w:r>
        <w:t xml:space="preserve"> Sweeps included in Analysis Next Steps</w:t>
      </w:r>
      <w:bookmarkEnd w:id="20"/>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7452BC" w:rsidRPr="00837293" w14:paraId="1FE55EF2" w14:textId="77777777" w:rsidTr="000E4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FDB9D16"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07262BD6" w14:textId="06AF5A8A"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2004</w:t>
            </w:r>
          </w:p>
        </w:tc>
        <w:tc>
          <w:tcPr>
            <w:tcW w:w="1503" w:type="dxa"/>
          </w:tcPr>
          <w:p w14:paraId="5E6C7839" w14:textId="2ADE3538"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2005</w:t>
            </w:r>
          </w:p>
        </w:tc>
        <w:tc>
          <w:tcPr>
            <w:tcW w:w="1503" w:type="dxa"/>
          </w:tcPr>
          <w:p w14:paraId="024D077D" w14:textId="0B03718A"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2006</w:t>
            </w:r>
          </w:p>
        </w:tc>
        <w:tc>
          <w:tcPr>
            <w:tcW w:w="1503" w:type="dxa"/>
          </w:tcPr>
          <w:p w14:paraId="602505A6" w14:textId="3498A666"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2007</w:t>
            </w:r>
          </w:p>
        </w:tc>
        <w:tc>
          <w:tcPr>
            <w:tcW w:w="1503" w:type="dxa"/>
          </w:tcPr>
          <w:p w14:paraId="075696D7" w14:textId="4AAE605B" w:rsidR="007452BC" w:rsidRPr="00837293" w:rsidRDefault="007452BC" w:rsidP="000E4CE1">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2008</w:t>
            </w:r>
          </w:p>
        </w:tc>
      </w:tr>
      <w:tr w:rsidR="007452BC" w:rsidRPr="00837293" w14:paraId="4824E68C"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D781D2A"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4403B763" w14:textId="77777777"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5D9F36B7" w14:textId="619DF99F"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w:t>
            </w:r>
          </w:p>
        </w:tc>
        <w:tc>
          <w:tcPr>
            <w:tcW w:w="1503" w:type="dxa"/>
          </w:tcPr>
          <w:p w14:paraId="4002FDF2" w14:textId="79B11532"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2</w:t>
            </w:r>
          </w:p>
        </w:tc>
        <w:tc>
          <w:tcPr>
            <w:tcW w:w="1503" w:type="dxa"/>
          </w:tcPr>
          <w:p w14:paraId="4DD5033B" w14:textId="6E60FB30"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3</w:t>
            </w:r>
          </w:p>
        </w:tc>
        <w:tc>
          <w:tcPr>
            <w:tcW w:w="1503" w:type="dxa"/>
          </w:tcPr>
          <w:p w14:paraId="7FE9D1DC" w14:textId="778338C6"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4</w:t>
            </w:r>
          </w:p>
        </w:tc>
      </w:tr>
      <w:tr w:rsidR="007452BC" w:rsidRPr="00837293" w14:paraId="374F4E49" w14:textId="77777777" w:rsidTr="000E4CE1">
        <w:tc>
          <w:tcPr>
            <w:cnfStyle w:val="001000000000" w:firstRow="0" w:lastRow="0" w:firstColumn="1" w:lastColumn="0" w:oddVBand="0" w:evenVBand="0" w:oddHBand="0" w:evenHBand="0" w:firstRowFirstColumn="0" w:firstRowLastColumn="0" w:lastRowFirstColumn="0" w:lastRowLastColumn="0"/>
            <w:tcW w:w="1502" w:type="dxa"/>
          </w:tcPr>
          <w:p w14:paraId="4F9EC86E" w14:textId="1AA89465" w:rsidR="007452BC" w:rsidRPr="00837293" w:rsidRDefault="007452BC" w:rsidP="000E4CE1">
            <w:pPr>
              <w:rPr>
                <w:rFonts w:ascii="Book Antiqua" w:hAnsi="Book Antiqua"/>
                <w:sz w:val="24"/>
                <w:szCs w:val="24"/>
              </w:rPr>
            </w:pPr>
            <w:r>
              <w:rPr>
                <w:rFonts w:ascii="Book Antiqua" w:hAnsi="Book Antiqua"/>
                <w:sz w:val="24"/>
                <w:szCs w:val="24"/>
              </w:rPr>
              <w:t xml:space="preserve">Sample Size </w:t>
            </w:r>
            <w:r>
              <w:rPr>
                <w:rFonts w:ascii="Book Antiqua" w:hAnsi="Book Antiqua"/>
                <w:sz w:val="24"/>
                <w:szCs w:val="24"/>
              </w:rPr>
              <w:lastRenderedPageBreak/>
              <w:t>[Include Here]</w:t>
            </w:r>
          </w:p>
        </w:tc>
        <w:tc>
          <w:tcPr>
            <w:tcW w:w="1502" w:type="dxa"/>
          </w:tcPr>
          <w:p w14:paraId="197C13D5" w14:textId="77777777" w:rsidR="007452BC" w:rsidRPr="00837293"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8118D1F"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645FC7AF"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97C7438"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c>
          <w:tcPr>
            <w:tcW w:w="1503" w:type="dxa"/>
          </w:tcPr>
          <w:p w14:paraId="4683548C" w14:textId="77777777" w:rsidR="007452BC" w:rsidRDefault="007452BC" w:rsidP="000E4CE1">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
        </w:tc>
      </w:tr>
      <w:tr w:rsidR="007452BC" w:rsidRPr="00837293" w14:paraId="634B7F14" w14:textId="77777777" w:rsidTr="000E4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AAD6BFD" w14:textId="77777777" w:rsidR="007452BC" w:rsidRPr="00837293" w:rsidRDefault="007452BC" w:rsidP="000E4CE1">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7A14AEA9" w14:textId="5B8CE79D"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14</w:t>
            </w:r>
          </w:p>
        </w:tc>
        <w:tc>
          <w:tcPr>
            <w:tcW w:w="1503" w:type="dxa"/>
          </w:tcPr>
          <w:p w14:paraId="067D7CDD" w14:textId="6181D137"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15</w:t>
            </w:r>
          </w:p>
        </w:tc>
        <w:tc>
          <w:tcPr>
            <w:tcW w:w="1503" w:type="dxa"/>
          </w:tcPr>
          <w:p w14:paraId="172BDA51" w14:textId="38E7A20F"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w:t>
            </w:r>
          </w:p>
        </w:tc>
        <w:tc>
          <w:tcPr>
            <w:tcW w:w="1503" w:type="dxa"/>
          </w:tcPr>
          <w:p w14:paraId="08631977" w14:textId="47589A68"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17</w:t>
            </w:r>
          </w:p>
        </w:tc>
        <w:tc>
          <w:tcPr>
            <w:tcW w:w="1503" w:type="dxa"/>
          </w:tcPr>
          <w:p w14:paraId="5CD49B02" w14:textId="12B908DE" w:rsidR="007452BC" w:rsidRPr="00837293" w:rsidRDefault="007452BC" w:rsidP="000E4CE1">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18</w:t>
            </w:r>
          </w:p>
        </w:tc>
      </w:tr>
    </w:tbl>
    <w:p w14:paraId="5A1B2EB4" w14:textId="77777777" w:rsidR="007452BC" w:rsidRPr="00337450" w:rsidRDefault="007452BC" w:rsidP="00337450"/>
    <w:p w14:paraId="2452FB69" w14:textId="4E384387" w:rsidR="00CC4A6A" w:rsidRDefault="00CC4A6A" w:rsidP="00D14046">
      <w:pPr>
        <w:pStyle w:val="Heading2"/>
      </w:pPr>
      <w:bookmarkStart w:id="21" w:name="_Toc161657185"/>
      <w:r w:rsidRPr="00E124B0">
        <w:t>Methods</w:t>
      </w:r>
      <w:bookmarkEnd w:id="21"/>
    </w:p>
    <w:p w14:paraId="5F836D3B" w14:textId="08DCDF22" w:rsidR="008C29FF" w:rsidRPr="00230662" w:rsidRDefault="008C29FF" w:rsidP="00677149">
      <w:pPr>
        <w:spacing w:line="480" w:lineRule="auto"/>
        <w:rPr>
          <w:rFonts w:ascii="Book Antiqua" w:hAnsi="Book Antiqua"/>
          <w:sz w:val="24"/>
          <w:szCs w:val="24"/>
        </w:rPr>
      </w:pPr>
      <w:r w:rsidRPr="00677149">
        <w:rPr>
          <w:rFonts w:ascii="Book Antiqua" w:hAnsi="Book Antiqua"/>
          <w:sz w:val="24"/>
          <w:szCs w:val="24"/>
        </w:rPr>
        <w:t xml:space="preserve">All research questions in this thesis are answered using </w:t>
      </w:r>
      <w:r w:rsidR="00460A6A" w:rsidRPr="00677149">
        <w:rPr>
          <w:rFonts w:ascii="Book Antiqua" w:hAnsi="Book Antiqua"/>
          <w:sz w:val="24"/>
          <w:szCs w:val="24"/>
        </w:rPr>
        <w:t>quantitative</w:t>
      </w:r>
      <w:r w:rsidRPr="00677149">
        <w:rPr>
          <w:rFonts w:ascii="Book Antiqua" w:hAnsi="Book Antiqua"/>
          <w:sz w:val="24"/>
          <w:szCs w:val="24"/>
        </w:rPr>
        <w:t xml:space="preserve"> methods research. </w:t>
      </w:r>
      <w:r w:rsidR="00460A6A" w:rsidRPr="00677149">
        <w:rPr>
          <w:rFonts w:ascii="Book Antiqua" w:hAnsi="Book Antiqua"/>
          <w:sz w:val="24"/>
          <w:szCs w:val="24"/>
        </w:rPr>
        <w:t xml:space="preserve">The subsequent work uses large-scale, complex datasets. </w:t>
      </w:r>
      <w:r w:rsidRPr="00677149">
        <w:rPr>
          <w:rFonts w:ascii="Book Antiqua" w:hAnsi="Book Antiqua"/>
          <w:sz w:val="24"/>
          <w:szCs w:val="24"/>
        </w:rPr>
        <w:t xml:space="preserve">The following work on each cohort is broken down into three substantive sections covering: an initial multinominal logistic regression, followed by a sensitivity analysis of social stratification measures and </w:t>
      </w:r>
      <w:r w:rsidR="00460A6A" w:rsidRPr="00677149">
        <w:rPr>
          <w:rFonts w:ascii="Book Antiqua" w:hAnsi="Book Antiqua"/>
          <w:sz w:val="24"/>
          <w:szCs w:val="24"/>
        </w:rPr>
        <w:t>Standard Occupation Classification</w:t>
      </w:r>
      <w:r w:rsidR="00C82489">
        <w:rPr>
          <w:rFonts w:ascii="Book Antiqua" w:hAnsi="Book Antiqua"/>
          <w:sz w:val="24"/>
          <w:szCs w:val="24"/>
        </w:rPr>
        <w:t xml:space="preserve"> codes</w:t>
      </w:r>
      <w:r w:rsidR="00460A6A" w:rsidRPr="00677149">
        <w:rPr>
          <w:rFonts w:ascii="Book Antiqua" w:hAnsi="Book Antiqua"/>
          <w:sz w:val="24"/>
          <w:szCs w:val="24"/>
        </w:rPr>
        <w:t>, followed by a handling missing data section. Each model provided will contain log odds, average marginal effects, and quasi-variance statistics were appropriate. Every model will also be graphed visually using predicted probabilities and coefficient plots compared with quasi-variance statistics. The methods for each set of analyses will be outlined in greater detail within each cohort section of analysis. All analyses share a common use of multinominal logistic regression models and as such these models will be outlined now. The multinominal logistic regression model is a non-parametric, non-linear model that is an extension of the</w:t>
      </w:r>
      <w:r w:rsidR="00460A6A" w:rsidRPr="00230662">
        <w:rPr>
          <w:rFonts w:ascii="Book Antiqua" w:hAnsi="Book Antiqua"/>
          <w:sz w:val="24"/>
          <w:szCs w:val="24"/>
        </w:rPr>
        <w:t xml:space="preserve"> logistic regression model that handles a </w:t>
      </w:r>
      <w:r w:rsidR="00C82489">
        <w:rPr>
          <w:rFonts w:ascii="Book Antiqua" w:hAnsi="Book Antiqua"/>
          <w:sz w:val="24"/>
          <w:szCs w:val="24"/>
        </w:rPr>
        <w:t>nominal</w:t>
      </w:r>
      <w:r w:rsidR="00460A6A" w:rsidRPr="00230662">
        <w:rPr>
          <w:rFonts w:ascii="Book Antiqua" w:hAnsi="Book Antiqua"/>
          <w:sz w:val="24"/>
          <w:szCs w:val="24"/>
        </w:rPr>
        <w:t xml:space="preserve"> categorical dependent variable. The multinominal logistic regression model is appropriate for dependent categorical variables with more than two categories. The dependent variable </w:t>
      </w:r>
      <w:r w:rsidR="0062632F" w:rsidRPr="00230662">
        <w:rPr>
          <w:rFonts w:ascii="Book Antiqua" w:hAnsi="Book Antiqua"/>
          <w:sz w:val="24"/>
          <w:szCs w:val="24"/>
        </w:rPr>
        <w:t>for</w:t>
      </w:r>
      <w:r w:rsidR="00460A6A" w:rsidRPr="00230662">
        <w:rPr>
          <w:rFonts w:ascii="Book Antiqua" w:hAnsi="Book Antiqua"/>
          <w:sz w:val="24"/>
          <w:szCs w:val="24"/>
        </w:rPr>
        <w:t xml:space="preserve"> all models </w:t>
      </w:r>
      <w:r w:rsidR="00677149" w:rsidRPr="00230662">
        <w:rPr>
          <w:rFonts w:ascii="Book Antiqua" w:hAnsi="Book Antiqua"/>
          <w:sz w:val="24"/>
          <w:szCs w:val="24"/>
        </w:rPr>
        <w:t>in this</w:t>
      </w:r>
      <w:r w:rsidR="00460A6A" w:rsidRPr="00230662">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multinominal logistic regression model works very similarly to the </w:t>
      </w:r>
      <w:r w:rsidR="0062632F" w:rsidRPr="00230662">
        <w:rPr>
          <w:rFonts w:ascii="Book Antiqua" w:hAnsi="Book Antiqua"/>
          <w:sz w:val="24"/>
          <w:szCs w:val="24"/>
        </w:rPr>
        <w:t>logistic</w:t>
      </w:r>
      <w:r w:rsidR="00460A6A" w:rsidRPr="00230662">
        <w:rPr>
          <w:rFonts w:ascii="Book Antiqua" w:hAnsi="Book Antiqua"/>
          <w:sz w:val="24"/>
          <w:szCs w:val="24"/>
        </w:rPr>
        <w:t xml:space="preserve"> regression model but because there </w:t>
      </w:r>
      <w:r w:rsidR="0062632F" w:rsidRPr="00230662">
        <w:rPr>
          <w:rFonts w:ascii="Book Antiqua" w:hAnsi="Book Antiqua"/>
          <w:sz w:val="24"/>
          <w:szCs w:val="24"/>
        </w:rPr>
        <w:t>are</w:t>
      </w:r>
      <w:r w:rsidR="00460A6A" w:rsidRPr="00230662">
        <w:rPr>
          <w:rFonts w:ascii="Book Antiqua" w:hAnsi="Book Antiqua"/>
          <w:sz w:val="24"/>
          <w:szCs w:val="24"/>
        </w:rPr>
        <w:t xml:space="preserve"> more than two categories, more </w:t>
      </w:r>
      <w:r w:rsidR="00460A6A" w:rsidRPr="00230662">
        <w:rPr>
          <w:rFonts w:ascii="Book Antiqua" w:hAnsi="Book Antiqua"/>
          <w:sz w:val="24"/>
          <w:szCs w:val="24"/>
        </w:rPr>
        <w:lastRenderedPageBreak/>
        <w:t xml:space="preserve">calculations are required to produce the relevant statistics. Though both types of models share the need for a reference category – for all models in this thesis this will be the employment category of economic activity. </w:t>
      </w:r>
    </w:p>
    <w:p w14:paraId="16F35084" w14:textId="296864A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To understand multinominal logistic regression models further, suppose a </w:t>
      </w:r>
      <w:r w:rsidR="00C82489">
        <w:rPr>
          <w:rFonts w:ascii="Book Antiqua" w:hAnsi="Book Antiqua"/>
          <w:sz w:val="24"/>
          <w:szCs w:val="24"/>
        </w:rPr>
        <w:t>dependent variable</w:t>
      </w:r>
      <w:r w:rsidRPr="00230662">
        <w:rPr>
          <w:rFonts w:ascii="Book Antiqua" w:hAnsi="Book Antiqua"/>
          <w:sz w:val="24"/>
          <w:szCs w:val="24"/>
        </w:rPr>
        <w:t xml:space="preserve"> has M categories. One value is designated as the reference category. The </w:t>
      </w:r>
      <w:r w:rsidR="00C82489">
        <w:rPr>
          <w:rFonts w:ascii="Book Antiqua" w:hAnsi="Book Antiqua"/>
          <w:sz w:val="24"/>
          <w:szCs w:val="24"/>
        </w:rPr>
        <w:t>probability</w:t>
      </w:r>
      <w:r w:rsidRPr="00230662">
        <w:rPr>
          <w:rFonts w:ascii="Book Antiqua" w:hAnsi="Book Antiqua"/>
          <w:sz w:val="24"/>
          <w:szCs w:val="24"/>
        </w:rPr>
        <w:t xml:space="preserve"> membership in other categories is compared to the </w:t>
      </w:r>
      <w:r w:rsidR="00C82489">
        <w:rPr>
          <w:rFonts w:ascii="Book Antiqua" w:hAnsi="Book Antiqua"/>
          <w:sz w:val="24"/>
          <w:szCs w:val="24"/>
        </w:rPr>
        <w:t xml:space="preserve">probability </w:t>
      </w:r>
      <w:r w:rsidRPr="00230662">
        <w:rPr>
          <w:rFonts w:ascii="Book Antiqua" w:hAnsi="Book Antiqua"/>
          <w:sz w:val="24"/>
          <w:szCs w:val="24"/>
        </w:rPr>
        <w:t xml:space="preserve">of membership in the reference category. </w:t>
      </w:r>
    </w:p>
    <w:p w14:paraId="2267C88E" w14:textId="1F3780C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For a </w:t>
      </w:r>
      <w:r w:rsidR="00C82489">
        <w:rPr>
          <w:rFonts w:ascii="Book Antiqua" w:hAnsi="Book Antiqua"/>
          <w:sz w:val="24"/>
          <w:szCs w:val="24"/>
        </w:rPr>
        <w:t>dependent variable</w:t>
      </w:r>
      <w:r w:rsidRPr="00230662">
        <w:rPr>
          <w:rFonts w:ascii="Book Antiqua" w:hAnsi="Book Antiqua"/>
          <w:sz w:val="24"/>
          <w:szCs w:val="24"/>
        </w:rPr>
        <w:t xml:space="preserve"> with M categories, this requires the calculation of M-1 equations, one for each category relative to the reference category, to describe the relationship between the </w:t>
      </w:r>
      <w:r w:rsidR="00C82489">
        <w:rPr>
          <w:rFonts w:ascii="Book Antiqua" w:hAnsi="Book Antiqua"/>
          <w:sz w:val="24"/>
          <w:szCs w:val="24"/>
        </w:rPr>
        <w:t>dependent variable</w:t>
      </w:r>
      <w:r w:rsidRPr="00230662">
        <w:rPr>
          <w:rFonts w:ascii="Book Antiqua" w:hAnsi="Book Antiqua"/>
          <w:sz w:val="24"/>
          <w:szCs w:val="24"/>
        </w:rPr>
        <w:t xml:space="preserve"> and the </w:t>
      </w:r>
      <w:r w:rsidR="00C82489">
        <w:rPr>
          <w:rFonts w:ascii="Book Antiqua" w:hAnsi="Book Antiqua"/>
          <w:sz w:val="24"/>
          <w:szCs w:val="24"/>
        </w:rPr>
        <w:t>independent variables</w:t>
      </w:r>
      <w:r w:rsidRPr="00230662">
        <w:rPr>
          <w:rFonts w:ascii="Book Antiqua" w:hAnsi="Book Antiqua"/>
          <w:sz w:val="24"/>
          <w:szCs w:val="24"/>
        </w:rPr>
        <w:t xml:space="preserve">. </w:t>
      </w:r>
    </w:p>
    <w:p w14:paraId="0285A3BD" w14:textId="3D76B84C"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Hence, for m=5,…,M,</w:t>
      </w:r>
    </w:p>
    <w:p w14:paraId="5BE74D52" w14:textId="77777777" w:rsidR="00460A6A" w:rsidRPr="00230662" w:rsidRDefault="00460A6A" w:rsidP="00677149">
      <w:pPr>
        <w:spacing w:line="480" w:lineRule="auto"/>
        <w:rPr>
          <w:rFonts w:ascii="Book Antiqua" w:hAnsi="Book Antiqua"/>
          <w:sz w:val="24"/>
          <w:szCs w:val="24"/>
        </w:rPr>
      </w:pPr>
    </w:p>
    <w:p w14:paraId="538E1D74"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ln</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num>
            <m:den>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e>
          </m:nary>
        </m:oMath>
      </m:oMathPara>
    </w:p>
    <w:p w14:paraId="0E0CD3BE" w14:textId="77777777" w:rsidR="00460A6A" w:rsidRPr="00230662" w:rsidRDefault="00460A6A" w:rsidP="00677149">
      <w:pPr>
        <w:spacing w:line="480" w:lineRule="auto"/>
        <w:rPr>
          <w:rFonts w:ascii="Book Antiqua" w:hAnsi="Book Antiqua"/>
          <w:sz w:val="24"/>
          <w:szCs w:val="24"/>
        </w:rPr>
      </w:pPr>
    </w:p>
    <w:p w14:paraId="7AA7D84E" w14:textId="1F3D3B2D"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Given that probabilities for the subsequent models are also being produced, f</w:t>
      </w:r>
      <w:r w:rsidR="00460A6A" w:rsidRPr="00230662">
        <w:rPr>
          <w:rFonts w:ascii="Book Antiqua" w:hAnsi="Book Antiqua"/>
          <w:sz w:val="24"/>
          <w:szCs w:val="24"/>
        </w:rPr>
        <w:t>or m=5,…,M,</w:t>
      </w:r>
    </w:p>
    <w:p w14:paraId="142221F3"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e>
          </m:d>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r>
                <w:rPr>
                  <w:rFonts w:ascii="Cambria Math" w:hAnsi="Cambria Math"/>
                  <w:sz w:val="24"/>
                  <w:szCs w:val="24"/>
                </w:rPr>
                <m:t>)</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7C7D1342" w14:textId="6744DC93"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And f</w:t>
      </w:r>
      <w:r w:rsidR="00460A6A" w:rsidRPr="00230662">
        <w:rPr>
          <w:rFonts w:ascii="Book Antiqua" w:hAnsi="Book Antiqua"/>
          <w:sz w:val="24"/>
          <w:szCs w:val="24"/>
        </w:rPr>
        <w:t>or the reference category,</w:t>
      </w:r>
    </w:p>
    <w:p w14:paraId="6558BCB7" w14:textId="77777777" w:rsidR="00460A6A" w:rsidRPr="00230662" w:rsidRDefault="00460A6A" w:rsidP="00677149">
      <w:pPr>
        <w:spacing w:line="480" w:lineRule="auto"/>
        <w:rPr>
          <w:rFonts w:ascii="Book Antiqua" w:hAnsi="Book Antiqua"/>
          <w:sz w:val="24"/>
          <w:szCs w:val="24"/>
        </w:rPr>
      </w:pPr>
    </w:p>
    <w:p w14:paraId="184CAE7F" w14:textId="77777777" w:rsidR="00460A6A" w:rsidRPr="00230662" w:rsidRDefault="00460A6A" w:rsidP="00677149">
      <w:pPr>
        <w:spacing w:line="480" w:lineRule="auto"/>
        <w:rPr>
          <w:rFonts w:ascii="Book Antiqua" w:eastAsiaTheme="minorEastAsia" w:hAnsi="Book Antiqua"/>
          <w:sz w:val="24"/>
          <w:szCs w:val="24"/>
        </w:rPr>
      </w:pPr>
      <m:oMathPara>
        <m:oMath>
          <m:r>
            <w:rPr>
              <w:rFonts w:ascii="Cambria Math" w:hAnsi="Cambria Math"/>
              <w:sz w:val="24"/>
              <w:szCs w:val="24"/>
            </w:rPr>
            <w:lastRenderedPageBreak/>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50CEF4D5" w14:textId="10D746E8" w:rsidR="00460A6A" w:rsidRPr="00230662" w:rsidRDefault="00677149" w:rsidP="00677149">
      <w:pPr>
        <w:spacing w:line="480" w:lineRule="auto"/>
        <w:rPr>
          <w:rFonts w:ascii="Book Antiqua" w:eastAsiaTheme="minorEastAsia" w:hAnsi="Book Antiqua"/>
          <w:sz w:val="24"/>
          <w:szCs w:val="24"/>
        </w:rPr>
      </w:pPr>
      <w:r w:rsidRPr="00230662">
        <w:rPr>
          <w:rFonts w:ascii="Book Antiqua" w:hAnsi="Book Antiqua"/>
          <w:sz w:val="24"/>
          <w:szCs w:val="24"/>
        </w:rPr>
        <w:t xml:space="preserve">Where relevant,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w:t>
      </w:r>
    </w:p>
    <w:p w14:paraId="64DC56DB" w14:textId="2A186842"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desire of this thesis to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(Akaike, 1998)</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 the model that ought to be selected after comparison is the one that explains the greatest amount of variation using the fewest possible independent variables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(Cavanaugh and Neath, 2019)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An AIC statistic does not exist in a vacuum and means nothing on its own, it only works as a comparative measure. The lower the AIC the better the model fit. The BIC statistic follows very similarly from the AIC statistic, however the BIC penalizes an increase of parameters in a given model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(Neath and Cavanaugh, 2012; Profillidis and Botzoris, 2019)</w:t>
      </w:r>
      <w:r w:rsidRPr="00230662">
        <w:rPr>
          <w:rFonts w:ascii="Book Antiqua" w:eastAsiaTheme="minorEastAsia" w:hAnsi="Book Antiqua"/>
          <w:sz w:val="24"/>
          <w:szCs w:val="24"/>
        </w:rPr>
        <w:fldChar w:fldCharType="end"/>
      </w:r>
      <w:r w:rsidR="00674B47">
        <w:rPr>
          <w:rFonts w:ascii="Book Antiqua" w:eastAsiaTheme="minorEastAsia" w:hAnsi="Book Antiqua"/>
          <w:sz w:val="24"/>
          <w:szCs w:val="24"/>
        </w:rPr>
        <w:t xml:space="preserve">. Both the AIC and BIC statistics will be reported alongside each other for each model presented. </w:t>
      </w:r>
    </w:p>
    <w:p w14:paraId="73FCFDC6" w14:textId="41F9C159"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to choose from, none appear to have a consensus on which is best or most appropriate to use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have demonstrated that for the same model, different measures produce </w:t>
      </w:r>
      <w:r w:rsidR="00674B47">
        <w:rPr>
          <w:rFonts w:ascii="Book Antiqua" w:eastAsiaTheme="minorEastAsia" w:hAnsi="Book Antiqua"/>
          <w:sz w:val="24"/>
          <w:szCs w:val="24"/>
        </w:rPr>
        <w:t xml:space="preserve"> </w:t>
      </w:r>
      <w:r w:rsidRPr="00230662">
        <w:rPr>
          <w:rFonts w:ascii="Book Antiqua" w:eastAsiaTheme="minorEastAsia" w:hAnsi="Book Antiqua"/>
          <w:sz w:val="24"/>
          <w:szCs w:val="24"/>
        </w:rPr>
        <w:t>wildly different</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(Smith and McKenna,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and </w:t>
      </w:r>
      <w:r w:rsidRPr="00230662">
        <w:rPr>
          <w:rFonts w:ascii="Book Antiqua" w:eastAsiaTheme="minorEastAsia" w:hAnsi="Book Antiqua"/>
          <w:sz w:val="24"/>
          <w:szCs w:val="24"/>
        </w:rPr>
        <w:lastRenderedPageBreak/>
        <w:t xml:space="preserve">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(McFadden, 1972)</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w:t>
      </w:r>
      <w:r w:rsidRPr="00230662">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(Cox and Snell, 1989)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BA09C8D" w14:textId="77777777" w:rsidR="00230662" w:rsidRPr="00230662"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361AB32B"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in a non-linear model, though the proportion of unaccounted for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use this general logic to construct their own varinations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differs from its linera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230662">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increasing by a lower rate than linear counterparts, even when the associations are strong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(Hu, Shao and Palta, 2006)</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are presented below. </w:t>
      </w:r>
    </w:p>
    <w:p w14:paraId="58A2717C"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 </w:t>
      </w:r>
    </w:p>
    <w:p w14:paraId="6AE88D44"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230662">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230662">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230662">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230662">
        <w:rPr>
          <w:rFonts w:ascii="Book Antiqua" w:eastAsiaTheme="minorEastAsia" w:hAnsi="Book Antiqua"/>
          <w:sz w:val="24"/>
          <w:szCs w:val="24"/>
        </w:rPr>
        <w:t xml:space="preserve">. </w:t>
      </w:r>
    </w:p>
    <w:p w14:paraId="37015FE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AC86DE4"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calculated as:</w:t>
      </w:r>
    </w:p>
    <w:p w14:paraId="5D7AB430" w14:textId="77777777" w:rsidR="00230662" w:rsidRPr="00230662"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0A6BCF0D"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230662">
        <w:rPr>
          <w:rFonts w:ascii="Book Antiqua" w:eastAsiaTheme="minorEastAsia" w:hAnsi="Book Antiqua"/>
          <w:sz w:val="24"/>
          <w:szCs w:val="24"/>
        </w:rPr>
        <w:t xml:space="preserve"> represents the negative likelihood ratio chi-square statistic and N the total numer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can be calcualted for both linear or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more appropriately terms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used in linear regression depends on the likelihoods for the models without predictors by this formula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t>
      </w:r>
    </w:p>
    <w:p w14:paraId="34733A80"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lastRenderedPageBreak/>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much less attractive. </w:t>
      </w:r>
    </w:p>
    <w:p w14:paraId="439802D0" w14:textId="214CF19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A solution to this presented by Nagelkerke</w:t>
      </w:r>
      <w:r w:rsidR="00674B47">
        <w:rPr>
          <w:rFonts w:ascii="Book Antiqua" w:eastAsiaTheme="minorEastAsia" w:hAnsi="Book Antiqua"/>
          <w:sz w:val="24"/>
          <w:szCs w:val="24"/>
        </w:rPr>
        <w:t>, that</w:t>
      </w:r>
      <w:r w:rsidRPr="00230662">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defined as:</w:t>
      </w:r>
    </w:p>
    <w:p w14:paraId="39B0B5E3" w14:textId="77777777" w:rsidR="00230662" w:rsidRPr="00230662"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tend to be the highest out of all pseudo methods. </w:t>
      </w:r>
    </w:p>
    <w:p w14:paraId="3AD457A2" w14:textId="7A7D695D"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present certain issues. Following the advice from Allsion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or as Tjur calls it, the coefficient of discrimination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(Tjur, 2009)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estimation, as it is calculated for each category of the dependent variable, calculate the mean of the predicted probabilities of an event, then take the difference between the two means.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squares residuals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in Stata, it can be accomplished by after running a regression, running the </w:t>
      </w:r>
      <w:r w:rsidRPr="00230662">
        <w:rPr>
          <w:rFonts w:ascii="Book Antiqua" w:eastAsiaTheme="minorEastAsia" w:hAnsi="Book Antiqua"/>
          <w:sz w:val="24"/>
          <w:szCs w:val="24"/>
        </w:rPr>
        <w:lastRenderedPageBreak/>
        <w:t xml:space="preserve">predict command on an e(sample) and then getting the difference in means from a ttest. </w:t>
      </w:r>
    </w:p>
    <w:p w14:paraId="7F32A6DB" w14:textId="56166D0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that it can’t be readily applied to an ordinal or nominal logistic regression. Whilst statistically speaking the Tjur measure appears the most attractive, it is as of writing not applicable to the proposed multinominal logistic regression models planned in this thesis. Returning to the other</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will be directly reported, other measures will be reported in the tables of statistics only. </w:t>
      </w:r>
    </w:p>
    <w:p w14:paraId="55382AED" w14:textId="15065C9C" w:rsidR="00230662" w:rsidRPr="00230662" w:rsidRDefault="00230662" w:rsidP="00230662">
      <w:pPr>
        <w:spacing w:line="480" w:lineRule="auto"/>
        <w:rPr>
          <w:rFonts w:ascii="Book Antiqua" w:hAnsi="Book Antiqua"/>
          <w:sz w:val="24"/>
          <w:szCs w:val="24"/>
        </w:rPr>
      </w:pPr>
      <w:r w:rsidRPr="00230662">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related measures, and other custom commands such as ‘fitstat’ </w:t>
      </w:r>
      <w:r w:rsidRPr="00230662">
        <w:rPr>
          <w:rFonts w:ascii="Book Antiqua" w:eastAsiaTheme="minorEastAsia" w:hAnsi="Book Antiqua"/>
          <w:sz w:val="24"/>
          <w:szCs w:val="24"/>
        </w:rPr>
        <w:fldChar w:fldCharType="begin"/>
      </w:r>
      <w:r w:rsidR="0063569C">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(Scott and Freese, 2001)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provide even more measures, there is no single command in stata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 a multinominal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and display each measure all in one place. </w:t>
      </w:r>
    </w:p>
    <w:p w14:paraId="468E010B" w14:textId="28542C9E" w:rsidR="00CC4A6A" w:rsidRPr="00677149" w:rsidRDefault="00CC4A6A" w:rsidP="00677149">
      <w:pPr>
        <w:pStyle w:val="Heading2"/>
        <w:spacing w:line="480" w:lineRule="auto"/>
      </w:pPr>
      <w:bookmarkStart w:id="22" w:name="_Toc161657186"/>
      <w:r w:rsidRPr="00677149">
        <w:lastRenderedPageBreak/>
        <w:t>Structure of Thesis</w:t>
      </w:r>
      <w:bookmarkEnd w:id="22"/>
    </w:p>
    <w:p w14:paraId="5062256F" w14:textId="10CDE33F" w:rsidR="00B947F6" w:rsidRPr="00677149" w:rsidRDefault="00495F13" w:rsidP="00677149">
      <w:pPr>
        <w:spacing w:line="480" w:lineRule="auto"/>
        <w:rPr>
          <w:rFonts w:ascii="Book Antiqua" w:hAnsi="Book Antiqua" w:cs="Times New Roman"/>
          <w:sz w:val="24"/>
          <w:szCs w:val="24"/>
        </w:rPr>
      </w:pPr>
      <w:r w:rsidRPr="00677149">
        <w:rPr>
          <w:rFonts w:ascii="Book Antiqua" w:hAnsi="Book Antiqua" w:cs="Times New Roman"/>
          <w:sz w:val="24"/>
          <w:szCs w:val="24"/>
        </w:rPr>
        <w:t xml:space="preserve">This thesis is structured into three parts. Part 1 presents an analysis of the relationship between structural inequalities and economic activity for the National Childhood Development Study cohort. The main statistical method used is a multinominal logistic regression. A sensitivity analysis for the cohort comparing a social stratification measures and Standard Occupation Classification codes is conducted. This comparison will once more use multinominal logistic regression. A handling missing data section then discusses the relevant missing data literature before conducting a simulation to select the most appropriate handling missing data method. This is followed by a multiple imputation and comparison with complete records analysis. Part 1 ends with a conclusion of statistical and substantive findings. Part 2 and Part 3 duplicate this analysis excluding the handling missing data simulation. Each Part is contained and focused on the analysis of its own cohort. Part 4 is a comparative section that brings together all the statistical and substantive findings across each cohort to understand the temporal trends that structural inequality has on individuals’ school-to-work transition. </w:t>
      </w:r>
    </w:p>
    <w:p w14:paraId="6042E9CA" w14:textId="15115D30" w:rsidR="00B947F6" w:rsidRPr="00837293" w:rsidRDefault="00B947F6" w:rsidP="00B947F6">
      <w:pPr>
        <w:rPr>
          <w:rFonts w:ascii="Book Antiqua" w:eastAsiaTheme="majorEastAsia" w:hAnsi="Book Antiqua" w:cs="Times New Roman"/>
          <w:sz w:val="24"/>
          <w:szCs w:val="24"/>
        </w:rPr>
      </w:pPr>
      <w:r w:rsidRPr="00837293">
        <w:rPr>
          <w:rFonts w:ascii="Book Antiqua" w:hAnsi="Book Antiqua" w:cs="Times New Roman"/>
          <w:sz w:val="24"/>
          <w:szCs w:val="24"/>
        </w:rPr>
        <w:br w:type="page"/>
      </w:r>
    </w:p>
    <w:p w14:paraId="23ACFC00" w14:textId="1AAC5931" w:rsidR="007708EF" w:rsidRPr="00D90843" w:rsidRDefault="00B947F6" w:rsidP="00D14046">
      <w:pPr>
        <w:pStyle w:val="Heading1"/>
        <w:numPr>
          <w:ilvl w:val="0"/>
          <w:numId w:val="17"/>
        </w:numPr>
      </w:pPr>
      <w:bookmarkStart w:id="23" w:name="_Toc152408165"/>
      <w:bookmarkStart w:id="24" w:name="_Toc161657187"/>
      <w:r w:rsidRPr="00D90843">
        <w:lastRenderedPageBreak/>
        <w:t>The National Childhood Development Survey</w:t>
      </w:r>
      <w:r w:rsidR="00C86FBC" w:rsidRPr="00D90843">
        <w:t xml:space="preserve"> (1958)</w:t>
      </w:r>
      <w:r w:rsidRPr="00D90843">
        <w:t>: Youth Transitions in Education and Employment</w:t>
      </w:r>
      <w:bookmarkEnd w:id="23"/>
      <w:bookmarkEnd w:id="24"/>
    </w:p>
    <w:p w14:paraId="51D65902" w14:textId="77777777" w:rsidR="004C44BA" w:rsidRPr="00837293" w:rsidRDefault="004C44BA" w:rsidP="009A3A34">
      <w:pPr>
        <w:spacing w:line="480" w:lineRule="auto"/>
        <w:rPr>
          <w:rFonts w:ascii="Book Antiqua" w:hAnsi="Book Antiqua" w:cs="Times New Roman"/>
          <w:sz w:val="24"/>
          <w:szCs w:val="24"/>
        </w:rPr>
      </w:pPr>
    </w:p>
    <w:p w14:paraId="0869A87B" w14:textId="3453748B" w:rsidR="004C44BA" w:rsidRPr="00837293" w:rsidRDefault="004C44BA" w:rsidP="009A3A34">
      <w:pPr>
        <w:pStyle w:val="meanings-body"/>
        <w:shd w:val="clear" w:color="auto" w:fill="FFFFFF"/>
        <w:spacing w:before="0" w:beforeAutospacing="0" w:after="0" w:afterAutospacing="0" w:line="480" w:lineRule="auto"/>
        <w:ind w:left="310" w:right="155"/>
        <w:rPr>
          <w:rFonts w:ascii="Book Antiqua" w:hAnsi="Book Antiqua"/>
        </w:rPr>
      </w:pPr>
      <w:r w:rsidRPr="00837293">
        <w:rPr>
          <w:rFonts w:ascii="Book Antiqua" w:hAnsi="Book Antiqua"/>
        </w:rPr>
        <w:t>"Let us be frank: most people have never had it so good". – Harold Macmillan (1957)</w:t>
      </w:r>
    </w:p>
    <w:p w14:paraId="49212BC6" w14:textId="77777777" w:rsidR="004C44BA" w:rsidRPr="00837293" w:rsidRDefault="004C44BA" w:rsidP="009A3A34">
      <w:pPr>
        <w:spacing w:line="480" w:lineRule="auto"/>
        <w:rPr>
          <w:rFonts w:ascii="Book Antiqua" w:hAnsi="Book Antiqua" w:cs="Times New Roman"/>
          <w:sz w:val="24"/>
          <w:szCs w:val="24"/>
        </w:rPr>
      </w:pPr>
    </w:p>
    <w:p w14:paraId="356E27C6" w14:textId="1FC09A6A" w:rsidR="00B947F6" w:rsidRPr="00D90843" w:rsidRDefault="00B947F6" w:rsidP="00D90843">
      <w:pPr>
        <w:pStyle w:val="Heading2"/>
      </w:pPr>
      <w:bookmarkStart w:id="25" w:name="_Toc161657188"/>
      <w:bookmarkStart w:id="26" w:name="_Toc152408166"/>
      <w:r w:rsidRPr="00D90843">
        <w:t>Introduction</w:t>
      </w:r>
      <w:bookmarkEnd w:id="25"/>
      <w:r w:rsidRPr="00D90843">
        <w:t xml:space="preserve"> </w:t>
      </w:r>
      <w:bookmarkEnd w:id="26"/>
    </w:p>
    <w:p w14:paraId="51D280EC" w14:textId="77777777" w:rsidR="004B17A9" w:rsidRPr="00837293" w:rsidRDefault="004B17A9" w:rsidP="004B17A9"/>
    <w:p w14:paraId="19C1FAA0" w14:textId="7399F7C0" w:rsidR="00C86FBC" w:rsidRPr="00837293" w:rsidRDefault="00C86FBC" w:rsidP="008A2DC6">
      <w:pPr>
        <w:spacing w:line="480" w:lineRule="auto"/>
        <w:rPr>
          <w:rFonts w:ascii="Book Antiqua" w:hAnsi="Book Antiqua" w:cstheme="minorHAnsi"/>
          <w:sz w:val="24"/>
          <w:szCs w:val="24"/>
        </w:rPr>
      </w:pPr>
      <w:r w:rsidRPr="00837293">
        <w:rPr>
          <w:rFonts w:ascii="Book Antiqua" w:hAnsi="Book Antiqua" w:cs="Times New Roman"/>
          <w:sz w:val="24"/>
          <w:szCs w:val="24"/>
        </w:rPr>
        <w:t xml:space="preserve">The transition from mandatory education into a form of economic activity is one of the first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life choices an </w:t>
      </w:r>
      <w:r w:rsidR="001C1724" w:rsidRPr="00837293">
        <w:rPr>
          <w:rFonts w:ascii="Book Antiqua" w:hAnsi="Book Antiqua" w:cs="Times New Roman"/>
          <w:sz w:val="24"/>
          <w:szCs w:val="24"/>
        </w:rPr>
        <w:t>individual</w:t>
      </w:r>
      <w:r w:rsidRPr="00837293">
        <w:rPr>
          <w:rFonts w:ascii="Book Antiqua" w:hAnsi="Book Antiqua" w:cs="Times New Roman"/>
          <w:sz w:val="24"/>
          <w:szCs w:val="24"/>
        </w:rPr>
        <w:t xml:space="preserve"> in the UK has to make. This choice forms a bridge between the phase of education and preparation for the world of work and the phase of active 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AE12A3" w:rsidRPr="00837293">
        <w:rPr>
          <w:rFonts w:ascii="Book Antiqua" w:hAnsi="Book Antiqua" w:cs="Times New Roman"/>
          <w:sz w:val="24"/>
          <w:szCs w:val="24"/>
        </w:rPr>
        <w:t xml:space="preserve">The notion of an </w:t>
      </w:r>
      <w:r w:rsidR="001C1724"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‘choice’ is a complicated affair</w:t>
      </w:r>
      <w:r w:rsidR="008764E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prominent in</w:t>
      </w:r>
      <w:r w:rsidR="008764EE" w:rsidRPr="00837293">
        <w:rPr>
          <w:rFonts w:ascii="Book Antiqua" w:hAnsi="Book Antiqua" w:cs="Times New Roman"/>
          <w:sz w:val="24"/>
          <w:szCs w:val="24"/>
        </w:rPr>
        <w:t xml:space="preserve"> youth transition literature </w:t>
      </w:r>
      <w:r w:rsidR="008764E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(Micklewright, 1989; Schoon, 2010)</w:t>
      </w:r>
      <w:r w:rsidR="008764EE" w:rsidRPr="00837293">
        <w:rPr>
          <w:rFonts w:ascii="Book Antiqua" w:hAnsi="Book Antiqua" w:cs="Times New Roman"/>
          <w:sz w:val="24"/>
          <w:szCs w:val="24"/>
        </w:rPr>
        <w:fldChar w:fldCharType="end"/>
      </w:r>
      <w:r w:rsidR="00AE12A3" w:rsidRPr="00837293">
        <w:rPr>
          <w:rFonts w:ascii="Book Antiqua" w:hAnsi="Book Antiqua" w:cs="Times New Roman"/>
          <w:sz w:val="24"/>
          <w:szCs w:val="24"/>
        </w:rPr>
        <w:t>. The role of structural influences, such as social class, sex, and housing tenure</w:t>
      </w:r>
      <w:r w:rsidR="00F05B4A" w:rsidRPr="00837293">
        <w:rPr>
          <w:rFonts w:ascii="Book Antiqua" w:hAnsi="Book Antiqua" w:cs="Times New Roman"/>
          <w:sz w:val="24"/>
          <w:szCs w:val="24"/>
        </w:rPr>
        <w:t>, can potentially</w:t>
      </w:r>
      <w:r w:rsidR="00AE12A3" w:rsidRPr="00837293">
        <w:rPr>
          <w:rFonts w:ascii="Book Antiqua" w:hAnsi="Book Antiqua" w:cs="Times New Roman"/>
          <w:sz w:val="24"/>
          <w:szCs w:val="24"/>
        </w:rPr>
        <w:t xml:space="preserve"> influence </w:t>
      </w:r>
      <w:r w:rsidR="009F3F55" w:rsidRPr="00837293">
        <w:rPr>
          <w:rFonts w:ascii="Book Antiqua" w:hAnsi="Book Antiqua" w:cs="Times New Roman"/>
          <w:sz w:val="24"/>
          <w:szCs w:val="24"/>
        </w:rPr>
        <w:t>individuals' choices</w:t>
      </w:r>
      <w:r w:rsidR="00AE12A3" w:rsidRPr="00837293">
        <w:rPr>
          <w:rFonts w:ascii="Book Antiqua" w:hAnsi="Book Antiqua" w:cs="Times New Roman"/>
          <w:sz w:val="24"/>
          <w:szCs w:val="24"/>
        </w:rPr>
        <w:t xml:space="preserve"> across their life course. These structural influences may provide </w:t>
      </w:r>
      <w:r w:rsidR="009A3A34" w:rsidRPr="00837293">
        <w:rPr>
          <w:rFonts w:ascii="Book Antiqua" w:hAnsi="Book Antiqua" w:cs="Times New Roman"/>
          <w:sz w:val="24"/>
          <w:szCs w:val="24"/>
        </w:rPr>
        <w:t>opportunities or</w:t>
      </w:r>
      <w:r w:rsidR="00AE12A3" w:rsidRPr="00837293">
        <w:rPr>
          <w:rFonts w:ascii="Book Antiqua" w:hAnsi="Book Antiqua" w:cs="Times New Roman"/>
          <w:sz w:val="24"/>
          <w:szCs w:val="24"/>
        </w:rPr>
        <w:t xml:space="preserve"> hinder </w:t>
      </w:r>
      <w:r w:rsidR="009F3F55"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00AE12A3" w:rsidRPr="00837293">
        <w:rPr>
          <w:rFonts w:ascii="Book Antiqua" w:hAnsi="Book Antiqua" w:cs="Times New Roman"/>
          <w:sz w:val="24"/>
          <w:szCs w:val="24"/>
        </w:rPr>
        <w:t xml:space="preserve"> when selecting their economic activity post-mandatory schooling. The influence of structure upon choice is dependent and </w:t>
      </w:r>
      <w:r w:rsidR="001C1724" w:rsidRPr="00837293">
        <w:rPr>
          <w:rFonts w:ascii="Book Antiqua" w:hAnsi="Book Antiqua" w:cs="Times New Roman"/>
          <w:sz w:val="24"/>
          <w:szCs w:val="24"/>
        </w:rPr>
        <w:t>influenced</w:t>
      </w:r>
      <w:r w:rsidR="00AE12A3" w:rsidRPr="00837293">
        <w:rPr>
          <w:rFonts w:ascii="Book Antiqua" w:hAnsi="Book Antiqua" w:cs="Times New Roman"/>
          <w:sz w:val="24"/>
          <w:szCs w:val="24"/>
        </w:rPr>
        <w:t xml:space="preserve"> by the socio-historical context in which the choice is made. The cohort of individuals </w:t>
      </w:r>
      <w:r w:rsidR="00F05B4A" w:rsidRPr="00837293">
        <w:rPr>
          <w:rFonts w:ascii="Book Antiqua" w:hAnsi="Book Antiqua" w:cs="Times New Roman"/>
          <w:sz w:val="24"/>
          <w:szCs w:val="24"/>
        </w:rPr>
        <w:t>analysed in this chapter comes</w:t>
      </w:r>
      <w:r w:rsidR="00AE12A3" w:rsidRPr="00837293">
        <w:rPr>
          <w:rFonts w:ascii="Book Antiqua" w:hAnsi="Book Antiqua" w:cs="Times New Roman"/>
          <w:sz w:val="24"/>
          <w:szCs w:val="24"/>
        </w:rPr>
        <w:t xml:space="preserve"> from the National Childhood Development Survey (NCDS). This cohort </w:t>
      </w:r>
      <w:r w:rsidR="008764EE" w:rsidRPr="00837293">
        <w:rPr>
          <w:rFonts w:ascii="Book Antiqua" w:hAnsi="Book Antiqua" w:cs="Times New Roman"/>
          <w:sz w:val="24"/>
          <w:szCs w:val="24"/>
        </w:rPr>
        <w:t xml:space="preserve">of </w:t>
      </w:r>
      <w:r w:rsidR="008764EE" w:rsidRPr="00837293">
        <w:rPr>
          <w:rFonts w:ascii="Book Antiqua" w:eastAsia="Times New Roman" w:hAnsi="Book Antiqua" w:cs="Times New Roman"/>
          <w:sz w:val="24"/>
          <w:szCs w:val="24"/>
          <w:lang w:eastAsia="en-GB"/>
        </w:rPr>
        <w:t xml:space="preserve">17,638 individuals </w:t>
      </w:r>
      <w:r w:rsidR="00F05B4A" w:rsidRPr="00837293">
        <w:rPr>
          <w:rFonts w:ascii="Book Antiqua" w:hAnsi="Book Antiqua" w:cs="Times New Roman"/>
          <w:sz w:val="24"/>
          <w:szCs w:val="24"/>
        </w:rPr>
        <w:t>was all born in the same week in March 1958 and grew up in</w:t>
      </w:r>
      <w:r w:rsidR="00AE12A3" w:rsidRPr="00837293">
        <w:rPr>
          <w:rFonts w:ascii="Book Antiqua" w:hAnsi="Book Antiqua" w:cs="Times New Roman"/>
          <w:sz w:val="24"/>
          <w:szCs w:val="24"/>
        </w:rPr>
        <w:t xml:space="preserve"> an identical socio-historical context. The NCDS cohort left mandatory schooling at age 16 in 1974. During this period, the UK was </w:t>
      </w:r>
      <w:r w:rsidR="001C1724" w:rsidRPr="00837293">
        <w:rPr>
          <w:rFonts w:ascii="Book Antiqua" w:hAnsi="Book Antiqua" w:cs="Times New Roman"/>
          <w:sz w:val="24"/>
          <w:szCs w:val="24"/>
        </w:rPr>
        <w:t>experiencing</w:t>
      </w:r>
      <w:r w:rsidR="00AE12A3" w:rsidRPr="00837293">
        <w:rPr>
          <w:rFonts w:ascii="Book Antiqua" w:hAnsi="Book Antiqua" w:cs="Times New Roman"/>
          <w:sz w:val="24"/>
          <w:szCs w:val="24"/>
        </w:rPr>
        <w:t xml:space="preserve"> </w:t>
      </w:r>
      <w:r w:rsidR="00AE12A3" w:rsidRPr="00837293">
        <w:rPr>
          <w:rFonts w:ascii="Book Antiqua" w:hAnsi="Book Antiqua" w:cs="Times New Roman"/>
          <w:sz w:val="24"/>
          <w:szCs w:val="24"/>
        </w:rPr>
        <w:lastRenderedPageBreak/>
        <w:t xml:space="preserve">a </w:t>
      </w:r>
      <w:r w:rsidR="009A3A34" w:rsidRPr="00837293">
        <w:rPr>
          <w:rFonts w:ascii="Book Antiqua" w:hAnsi="Book Antiqua" w:cs="Times New Roman"/>
          <w:sz w:val="24"/>
          <w:szCs w:val="24"/>
        </w:rPr>
        <w:t>large-scale</w:t>
      </w:r>
      <w:r w:rsidR="00AE12A3" w:rsidRPr="00837293">
        <w:rPr>
          <w:rFonts w:ascii="Book Antiqua" w:hAnsi="Book Antiqua" w:cs="Times New Roman"/>
          <w:sz w:val="24"/>
          <w:szCs w:val="24"/>
        </w:rPr>
        <w:t xml:space="preserve"> shift in its labour market. This shift consisted of a collapse of traditional manufacturing occupations with simultaneous growth in the service economy </w:t>
      </w:r>
      <w:r w:rsidR="009F3F55" w:rsidRPr="00837293">
        <w:rPr>
          <w:rFonts w:ascii="Book Antiqua" w:hAnsi="Book Antiqua" w:cs="Times New Roman"/>
          <w:sz w:val="24"/>
          <w:szCs w:val="24"/>
        </w:rPr>
        <w:t>and</w:t>
      </w:r>
      <w:r w:rsidR="00AE12A3" w:rsidRPr="00837293">
        <w:rPr>
          <w:rFonts w:ascii="Book Antiqua" w:hAnsi="Book Antiqua" w:cs="Times New Roman"/>
          <w:sz w:val="24"/>
          <w:szCs w:val="24"/>
        </w:rPr>
        <w:t xml:space="preserve"> a collapse in the youth labour market. </w:t>
      </w:r>
      <w:r w:rsidR="008A2DC6" w:rsidRPr="00837293">
        <w:rPr>
          <w:rFonts w:ascii="Book Antiqua" w:hAnsi="Book Antiqua" w:cstheme="minorHAnsi"/>
          <w:sz w:val="24"/>
          <w:szCs w:val="24"/>
        </w:rPr>
        <w:t xml:space="preserve">The NCDS cohort experienced a society in which Harold Macmillan proclaimed so confidently that ‘’You never had it so good’’ </w:t>
      </w:r>
      <w:r w:rsidR="008A2DC6" w:rsidRPr="00837293">
        <w:rPr>
          <w:rFonts w:ascii="Book Antiqua" w:hAnsi="Book Antiqua" w:cstheme="minorHAnsi"/>
          <w:sz w:val="24"/>
          <w:szCs w:val="24"/>
        </w:rPr>
        <w:fldChar w:fldCharType="begin"/>
      </w:r>
      <w:r w:rsidR="0063569C">
        <w:rPr>
          <w:rFonts w:ascii="Book Antiqua" w:hAnsi="Book Antiqua" w:cstheme="minorHAnsi"/>
          <w:sz w:val="24"/>
          <w:szCs w:val="24"/>
        </w:rPr>
        <w:instrText xml:space="preserve"> ADDIN ZOTERO_ITEM CSL_CITATION {"citationID":"LSC2acDh","properties":{"formattedCitation":"(Hamnett,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The 1960s saw the ‘white heat’ of Wilson’s technological revolution</w:t>
      </w:r>
      <w:r w:rsidR="00F05B4A" w:rsidRPr="00837293">
        <w:rPr>
          <w:rFonts w:ascii="Book Antiqua" w:hAnsi="Book Antiqua" w:cstheme="minorHAnsi"/>
          <w:sz w:val="24"/>
          <w:szCs w:val="24"/>
        </w:rPr>
        <w:t>, transforming</w:t>
      </w:r>
      <w:r w:rsidR="008A2DC6" w:rsidRPr="00837293">
        <w:rPr>
          <w:rFonts w:ascii="Book Antiqua" w:hAnsi="Book Antiqua" w:cstheme="minorHAnsi"/>
          <w:sz w:val="24"/>
          <w:szCs w:val="24"/>
        </w:rPr>
        <w:t xml:space="preserve"> British society and its subsequent labour markets into a </w:t>
      </w:r>
      <w:r w:rsidR="00F05B4A" w:rsidRPr="00837293">
        <w:rPr>
          <w:rFonts w:ascii="Book Antiqua" w:hAnsi="Book Antiqua" w:cstheme="minorHAnsi"/>
          <w:sz w:val="24"/>
          <w:szCs w:val="24"/>
        </w:rPr>
        <w:t>service-based, consumer-based</w:t>
      </w:r>
      <w:r w:rsidR="008A2DC6" w:rsidRPr="00837293">
        <w:rPr>
          <w:rFonts w:ascii="Book Antiqua" w:hAnsi="Book Antiqua" w:cstheme="minorHAnsi"/>
          <w:sz w:val="24"/>
          <w:szCs w:val="24"/>
        </w:rPr>
        <w:t xml:space="preserve"> economy </w:t>
      </w:r>
      <w:r w:rsidR="008A2DC6" w:rsidRPr="00837293">
        <w:rPr>
          <w:rFonts w:ascii="Book Antiqua" w:hAnsi="Book Antiqua" w:cstheme="minorHAnsi"/>
          <w:sz w:val="24"/>
          <w:szCs w:val="24"/>
        </w:rPr>
        <w:fldChar w:fldCharType="begin"/>
      </w:r>
      <w:r w:rsidR="0063569C">
        <w:rPr>
          <w:rFonts w:ascii="Book Antiqua" w:hAnsi="Book Antiqua" w:cstheme="minorHAnsi"/>
          <w:sz w:val="24"/>
          <w:szCs w:val="24"/>
        </w:rPr>
        <w:instrText xml:space="preserve"> ADDIN ZOTERO_ITEM CSL_CITATION {"citationID":"O4Q97RV5","properties":{"formattedCitation":"(Hamnett,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xml:space="preserve">. </w:t>
      </w:r>
      <w:r w:rsidR="00AE12A3" w:rsidRPr="00837293">
        <w:rPr>
          <w:rFonts w:ascii="Book Antiqua" w:hAnsi="Book Antiqua" w:cs="Times New Roman"/>
          <w:sz w:val="24"/>
          <w:szCs w:val="24"/>
        </w:rPr>
        <w:t xml:space="preserve">These large-scale economic impacts had </w:t>
      </w:r>
      <w:r w:rsidR="001C1724" w:rsidRPr="00837293">
        <w:rPr>
          <w:rFonts w:ascii="Book Antiqua" w:hAnsi="Book Antiqua" w:cs="Times New Roman"/>
          <w:sz w:val="24"/>
          <w:szCs w:val="24"/>
        </w:rPr>
        <w:t>reverberations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linked to specific social stratification areas</w:t>
      </w:r>
      <w:r w:rsidR="00AE12A3" w:rsidRPr="00837293">
        <w:rPr>
          <w:rFonts w:ascii="Book Antiqua" w:hAnsi="Book Antiqua" w:cs="Times New Roman"/>
          <w:sz w:val="24"/>
          <w:szCs w:val="24"/>
        </w:rPr>
        <w:t xml:space="preserve">. Most </w:t>
      </w:r>
      <w:r w:rsidR="00FD1F58" w:rsidRPr="00837293">
        <w:rPr>
          <w:rFonts w:ascii="Book Antiqua" w:hAnsi="Book Antiqua" w:cs="Times New Roman"/>
          <w:sz w:val="24"/>
          <w:szCs w:val="24"/>
        </w:rPr>
        <w:t>apparent</w:t>
      </w:r>
      <w:r w:rsidR="00AE12A3" w:rsidRPr="00837293">
        <w:rPr>
          <w:rFonts w:ascii="Book Antiqua" w:hAnsi="Book Antiqua" w:cs="Times New Roman"/>
          <w:sz w:val="24"/>
          <w:szCs w:val="24"/>
        </w:rPr>
        <w:t xml:space="preserve"> consisted of a relative decline in traditionally </w:t>
      </w:r>
      <w:r w:rsidR="009A3A34" w:rsidRPr="00837293">
        <w:rPr>
          <w:rFonts w:ascii="Book Antiqua" w:hAnsi="Book Antiqua" w:cs="Times New Roman"/>
          <w:sz w:val="24"/>
          <w:szCs w:val="24"/>
        </w:rPr>
        <w:t>working-class</w:t>
      </w:r>
      <w:r w:rsidR="00AE12A3" w:rsidRPr="00837293">
        <w:rPr>
          <w:rFonts w:ascii="Book Antiqua" w:hAnsi="Book Antiqua" w:cs="Times New Roman"/>
          <w:sz w:val="24"/>
          <w:szCs w:val="24"/>
        </w:rPr>
        <w:t xml:space="preserve"> occupations and a growth of women in the labour market. </w:t>
      </w:r>
    </w:p>
    <w:p w14:paraId="13B2E443" w14:textId="3CFB0A2D" w:rsidR="000203A7" w:rsidRPr="00837293" w:rsidRDefault="000203A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an ability to study the influences </w:t>
      </w:r>
      <w:r w:rsidR="009F3F55" w:rsidRPr="00837293">
        <w:rPr>
          <w:rFonts w:ascii="Book Antiqua" w:hAnsi="Book Antiqua" w:cs="Times New Roman"/>
          <w:sz w:val="24"/>
          <w:szCs w:val="24"/>
        </w:rPr>
        <w:t>of structural inequalities</w:t>
      </w:r>
      <w:r w:rsidRPr="00837293">
        <w:rPr>
          <w:rFonts w:ascii="Book Antiqua" w:hAnsi="Book Antiqua" w:cs="Times New Roman"/>
          <w:sz w:val="24"/>
          <w:szCs w:val="24"/>
        </w:rPr>
        <w:t xml:space="preserve"> within a socio-historical context upon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choice and </w:t>
      </w:r>
      <w:r w:rsidR="001C1724" w:rsidRPr="00837293">
        <w:rPr>
          <w:rFonts w:ascii="Book Antiqua" w:hAnsi="Book Antiqua" w:cs="Times New Roman"/>
          <w:sz w:val="24"/>
          <w:szCs w:val="24"/>
        </w:rPr>
        <w:t>opportunity</w:t>
      </w:r>
      <w:r w:rsidRPr="00837293">
        <w:rPr>
          <w:rFonts w:ascii="Book Antiqua" w:hAnsi="Book Antiqua" w:cs="Times New Roman"/>
          <w:sz w:val="24"/>
          <w:szCs w:val="24"/>
        </w:rPr>
        <w:t xml:space="preserve"> post-mandatory schooling. </w:t>
      </w:r>
      <w:r w:rsidR="00F05B4A" w:rsidRPr="00837293">
        <w:rPr>
          <w:rFonts w:ascii="Book Antiqua" w:hAnsi="Book Antiqua" w:cs="Times New Roman"/>
          <w:sz w:val="24"/>
          <w:szCs w:val="24"/>
        </w:rPr>
        <w:t>The following chapter identifies five core transitionary pathways</w:t>
      </w:r>
      <w:r w:rsidR="00054AF7">
        <w:rPr>
          <w:rFonts w:ascii="Book Antiqua" w:hAnsi="Book Antiqua" w:cs="Times New Roman"/>
          <w:sz w:val="24"/>
          <w:szCs w:val="24"/>
        </w:rPr>
        <w:t xml:space="preserve"> following post-mandatory education economic activity</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the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Pr="00837293">
        <w:rPr>
          <w:rFonts w:ascii="Book Antiqua" w:hAnsi="Book Antiqua" w:cs="Times New Roman"/>
          <w:sz w:val="24"/>
          <w:szCs w:val="24"/>
        </w:rPr>
        <w:t xml:space="preserve">orce. These five transitionary pathways are analysed through structural </w:t>
      </w:r>
      <w:r w:rsidR="001C1724" w:rsidRPr="00837293">
        <w:rPr>
          <w:rFonts w:ascii="Book Antiqua" w:hAnsi="Book Antiqua" w:cs="Times New Roman"/>
          <w:sz w:val="24"/>
          <w:szCs w:val="24"/>
        </w:rPr>
        <w:t>inequalities</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influencing</w:t>
      </w:r>
      <w:r w:rsidRPr="00837293">
        <w:rPr>
          <w:rFonts w:ascii="Book Antiqua" w:hAnsi="Book Antiqua" w:cs="Times New Roman"/>
          <w:sz w:val="24"/>
          <w:szCs w:val="24"/>
        </w:rPr>
        <w:t xml:space="preserve">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Pr="00837293">
        <w:rPr>
          <w:rFonts w:ascii="Book Antiqua" w:hAnsi="Book Antiqua" w:cs="Times New Roman"/>
          <w:sz w:val="24"/>
          <w:szCs w:val="24"/>
        </w:rPr>
        <w:t xml:space="preserve"> in sorting into one of these five economic activities post-mandatory schooling. Figure </w:t>
      </w:r>
      <w:r w:rsidR="00DB097B" w:rsidRPr="00837293">
        <w:rPr>
          <w:rFonts w:ascii="Book Antiqua" w:hAnsi="Book Antiqua" w:cs="Times New Roman"/>
          <w:sz w:val="24"/>
          <w:szCs w:val="24"/>
        </w:rPr>
        <w:t>1.1</w:t>
      </w:r>
      <w:r w:rsidRPr="00837293">
        <w:rPr>
          <w:rFonts w:ascii="Book Antiqua" w:hAnsi="Book Antiqua" w:cs="Times New Roman"/>
          <w:sz w:val="24"/>
          <w:szCs w:val="24"/>
        </w:rPr>
        <w:t xml:space="preserve"> illustrates the transitionary pathways possible for the individuals within the NCDS cohort. </w:t>
      </w:r>
    </w:p>
    <w:p w14:paraId="231D319A" w14:textId="77777777" w:rsidR="000A059B" w:rsidRPr="00837293" w:rsidRDefault="000A059B" w:rsidP="009A3A34">
      <w:pPr>
        <w:spacing w:line="480" w:lineRule="auto"/>
        <w:rPr>
          <w:rFonts w:ascii="Book Antiqua" w:hAnsi="Book Antiqua" w:cs="Times New Roman"/>
          <w:sz w:val="24"/>
          <w:szCs w:val="24"/>
        </w:rPr>
      </w:pPr>
    </w:p>
    <w:p w14:paraId="5FB8DB73" w14:textId="77777777" w:rsidR="00837293" w:rsidRPr="00837293" w:rsidRDefault="000A059B" w:rsidP="00837293">
      <w:pPr>
        <w:keepNext/>
        <w:spacing w:line="480" w:lineRule="auto"/>
      </w:pPr>
      <w:r w:rsidRPr="00837293">
        <w:rPr>
          <w:rFonts w:ascii="Book Antiqua" w:hAnsi="Book Antiqua" w:cs="Times New Roman"/>
          <w:noProof/>
          <w:sz w:val="24"/>
          <w:szCs w:val="24"/>
        </w:rPr>
        <w:lastRenderedPageBreak/>
        <w:drawing>
          <wp:inline distT="0" distB="0" distL="0" distR="0" wp14:anchorId="2C1B2000" wp14:editId="21D1603A">
            <wp:extent cx="5727700" cy="3003550"/>
            <wp:effectExtent l="0" t="0" r="6350" b="6350"/>
            <wp:docPr id="14886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072056A5" w14:textId="2390C62A" w:rsidR="00C86FBC" w:rsidRPr="00837293" w:rsidRDefault="00837293" w:rsidP="00AE3B45">
      <w:pPr>
        <w:pStyle w:val="Caption"/>
      </w:pPr>
      <w:bookmarkStart w:id="27" w:name="_Toc161657355"/>
      <w:r w:rsidRPr="00837293">
        <w:t xml:space="preserve">Figure </w:t>
      </w:r>
      <w:r w:rsidRPr="00837293">
        <w:fldChar w:fldCharType="begin"/>
      </w:r>
      <w:r w:rsidRPr="00837293">
        <w:instrText xml:space="preserve"> STYLEREF 1 \s </w:instrText>
      </w:r>
      <w:r w:rsidRPr="00837293">
        <w:fldChar w:fldCharType="separate"/>
      </w:r>
      <w:r w:rsidRPr="00837293">
        <w:rPr>
          <w:noProof/>
        </w:rPr>
        <w:t>1</w:t>
      </w:r>
      <w:r w:rsidRPr="00837293">
        <w:fldChar w:fldCharType="end"/>
      </w:r>
      <w:r w:rsidRPr="00837293">
        <w:t>.</w:t>
      </w:r>
      <w:r w:rsidRPr="00837293">
        <w:fldChar w:fldCharType="begin"/>
      </w:r>
      <w:r w:rsidRPr="00837293">
        <w:instrText xml:space="preserve"> SEQ Figure \* ARABIC \s 1 </w:instrText>
      </w:r>
      <w:r w:rsidRPr="00837293">
        <w:fldChar w:fldCharType="separate"/>
      </w:r>
      <w:r w:rsidRPr="00837293">
        <w:rPr>
          <w:noProof/>
        </w:rPr>
        <w:t>1</w:t>
      </w:r>
      <w:r w:rsidRPr="00837293">
        <w:fldChar w:fldCharType="end"/>
      </w:r>
      <w:r w:rsidRPr="00837293">
        <w:t xml:space="preserve"> Transitional Pathways for NCDS Cohort</w:t>
      </w:r>
      <w:bookmarkEnd w:id="27"/>
    </w:p>
    <w:p w14:paraId="27C7D96A" w14:textId="77777777" w:rsidR="00C86FBC" w:rsidRPr="00837293" w:rsidRDefault="00C86FBC" w:rsidP="009A3A34">
      <w:pPr>
        <w:spacing w:line="480" w:lineRule="auto"/>
        <w:rPr>
          <w:rFonts w:ascii="Book Antiqua" w:hAnsi="Book Antiqua" w:cs="Times New Roman"/>
          <w:sz w:val="24"/>
          <w:szCs w:val="24"/>
        </w:rPr>
      </w:pPr>
    </w:p>
    <w:p w14:paraId="24653D38" w14:textId="77777777" w:rsidR="00B947F6" w:rsidRPr="00837293" w:rsidRDefault="00B947F6" w:rsidP="00D90843">
      <w:pPr>
        <w:pStyle w:val="Heading2"/>
      </w:pPr>
      <w:bookmarkStart w:id="28" w:name="_Toc131406645"/>
      <w:bookmarkStart w:id="29" w:name="_Toc133926073"/>
      <w:bookmarkStart w:id="30" w:name="_Toc134473135"/>
      <w:bookmarkStart w:id="31" w:name="_Toc152408167"/>
      <w:bookmarkStart w:id="32" w:name="_Toc161657189"/>
      <w:bookmarkStart w:id="33" w:name="_Toc131406646"/>
      <w:bookmarkStart w:id="34" w:name="_Toc133926075"/>
      <w:r w:rsidRPr="00837293">
        <w:t>Literature Review: NCDS Timeframe and Context</w:t>
      </w:r>
      <w:bookmarkEnd w:id="28"/>
      <w:bookmarkEnd w:id="29"/>
      <w:bookmarkEnd w:id="30"/>
      <w:bookmarkEnd w:id="31"/>
      <w:bookmarkEnd w:id="32"/>
    </w:p>
    <w:p w14:paraId="5AEA5D24" w14:textId="06AAD64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provides an overview of the literature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youth transitions. This literature review focuses on existing research outlining the school-to-work transition and </w:t>
      </w:r>
      <w:r w:rsidR="00F05B4A" w:rsidRPr="00837293">
        <w:rPr>
          <w:rFonts w:ascii="Book Antiqua" w:hAnsi="Book Antiqua" w:cs="Times New Roman"/>
          <w:sz w:val="24"/>
          <w:szCs w:val="24"/>
        </w:rPr>
        <w:t>examining the impact of structural inequalities on</w:t>
      </w:r>
      <w:r w:rsidRPr="00837293">
        <w:rPr>
          <w:rFonts w:ascii="Book Antiqua" w:hAnsi="Book Antiqua" w:cs="Times New Roman"/>
          <w:sz w:val="24"/>
          <w:szCs w:val="24"/>
        </w:rPr>
        <w:t xml:space="preserve"> that transition. A </w:t>
      </w:r>
      <w:r w:rsidR="00F05B4A" w:rsidRPr="00837293">
        <w:rPr>
          <w:rFonts w:ascii="Book Antiqua" w:hAnsi="Book Antiqua" w:cs="Times New Roman"/>
          <w:sz w:val="24"/>
          <w:szCs w:val="24"/>
        </w:rPr>
        <w:t>significant</w:t>
      </w:r>
      <w:r w:rsidRPr="00837293">
        <w:rPr>
          <w:rFonts w:ascii="Book Antiqua" w:hAnsi="Book Antiqua" w:cs="Times New Roman"/>
          <w:sz w:val="24"/>
          <w:szCs w:val="24"/>
        </w:rPr>
        <w:t xml:space="preserve"> focus is placed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the role of social class and </w:t>
      </w:r>
      <w:r w:rsidR="00FD1F58" w:rsidRPr="00837293">
        <w:rPr>
          <w:rFonts w:ascii="Book Antiqua" w:hAnsi="Book Antiqua" w:cs="Times New Roman"/>
          <w:sz w:val="24"/>
          <w:szCs w:val="24"/>
        </w:rPr>
        <w:t>sex</w:t>
      </w:r>
      <w:r w:rsidRPr="00837293">
        <w:rPr>
          <w:rFonts w:ascii="Book Antiqua" w:hAnsi="Book Antiqua" w:cs="Times New Roman"/>
          <w:sz w:val="24"/>
          <w:szCs w:val="24"/>
        </w:rPr>
        <w:t xml:space="preserve">. A broader focus also </w:t>
      </w:r>
      <w:r w:rsidR="00F05B4A" w:rsidRPr="00837293">
        <w:rPr>
          <w:rFonts w:ascii="Book Antiqua" w:hAnsi="Book Antiqua" w:cs="Times New Roman"/>
          <w:sz w:val="24"/>
          <w:szCs w:val="24"/>
        </w:rPr>
        <w:t>examines</w:t>
      </w:r>
      <w:r w:rsidRPr="00837293">
        <w:rPr>
          <w:rFonts w:ascii="Book Antiqua" w:hAnsi="Book Antiqua" w:cs="Times New Roman"/>
          <w:sz w:val="24"/>
          <w:szCs w:val="24"/>
        </w:rPr>
        <w:t xml:space="preserve"> the nature of choice and opportunity for the NCDS cohort and how </w:t>
      </w:r>
      <w:r w:rsidR="00F05B4A" w:rsidRPr="00837293">
        <w:rPr>
          <w:rFonts w:ascii="Book Antiqua" w:hAnsi="Book Antiqua" w:cs="Times New Roman"/>
          <w:sz w:val="24"/>
          <w:szCs w:val="24"/>
        </w:rPr>
        <w:t>structural inequalities impact this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Major transition trajectories have been explored within this review</w:t>
      </w:r>
      <w:r w:rsidRPr="00837293">
        <w:rPr>
          <w:rFonts w:ascii="Book Antiqua" w:hAnsi="Book Antiqua" w:cs="Times New Roman"/>
          <w:sz w:val="24"/>
          <w:szCs w:val="24"/>
        </w:rPr>
        <w:t xml:space="preserve">. Trajectories into further education, apprenticeships, employment, and unemployment are identified. Each of these trajectories appears to have an element of structural inequalities influencing the outcomes of individuals. These empirical findings are </w:t>
      </w:r>
      <w:r w:rsidR="008764EE" w:rsidRPr="00837293">
        <w:rPr>
          <w:rFonts w:ascii="Book Antiqua" w:hAnsi="Book Antiqua" w:cs="Times New Roman"/>
          <w:sz w:val="24"/>
          <w:szCs w:val="24"/>
        </w:rPr>
        <w:t>expanded</w:t>
      </w:r>
      <w:r w:rsidRPr="00837293">
        <w:rPr>
          <w:rFonts w:ascii="Book Antiqua" w:hAnsi="Book Antiqua" w:cs="Times New Roman"/>
          <w:sz w:val="24"/>
          <w:szCs w:val="24"/>
        </w:rPr>
        <w:t xml:space="preserve"> upon </w:t>
      </w:r>
      <w:r w:rsidR="009F3F55" w:rsidRPr="00837293">
        <w:rPr>
          <w:rFonts w:ascii="Book Antiqua" w:hAnsi="Book Antiqua" w:cs="Times New Roman"/>
          <w:sz w:val="24"/>
          <w:szCs w:val="24"/>
        </w:rPr>
        <w:t>by reviewing</w:t>
      </w:r>
      <w:r w:rsidRPr="00837293">
        <w:rPr>
          <w:rFonts w:ascii="Book Antiqua" w:hAnsi="Book Antiqua" w:cs="Times New Roman"/>
          <w:sz w:val="24"/>
          <w:szCs w:val="24"/>
        </w:rPr>
        <w:t xml:space="preserve"> the theoretical literature to provide a holistic overview of the school-to-work transition during the NCDS period. </w:t>
      </w:r>
    </w:p>
    <w:p w14:paraId="24237D62" w14:textId="66B8E6D9" w:rsidR="00054AF7" w:rsidRDefault="00054AF7" w:rsidP="00054AF7">
      <w:pPr>
        <w:pStyle w:val="Subtitle"/>
      </w:pPr>
      <w:r>
        <w:lastRenderedPageBreak/>
        <w:t>Compulsory Schooling</w:t>
      </w:r>
    </w:p>
    <w:p w14:paraId="49637D99" w14:textId="4D8A4A0E" w:rsidR="00B947F6" w:rsidRPr="00837293" w:rsidRDefault="00F05B4A" w:rsidP="009A3A34">
      <w:pPr>
        <w:spacing w:line="480" w:lineRule="auto"/>
        <w:rPr>
          <w:rFonts w:ascii="Book Antiqua" w:hAnsi="Book Antiqua" w:cs="Times New Roman"/>
          <w:sz w:val="24"/>
          <w:szCs w:val="24"/>
        </w:rPr>
      </w:pPr>
      <w:r w:rsidRPr="00837293">
        <w:rPr>
          <w:rFonts w:ascii="Book Antiqua" w:hAnsi="Book Antiqua" w:cs="Times New Roman"/>
          <w:sz w:val="24"/>
          <w:szCs w:val="24"/>
        </w:rPr>
        <w:t>During</w:t>
      </w:r>
      <w:r w:rsidR="00B947F6" w:rsidRPr="00837293">
        <w:rPr>
          <w:rFonts w:ascii="Book Antiqua" w:hAnsi="Book Antiqua" w:cs="Times New Roman"/>
          <w:sz w:val="24"/>
          <w:szCs w:val="24"/>
        </w:rPr>
        <w:t xml:space="preserve"> the NCDS cohort, young people were in </w:t>
      </w:r>
      <w:r w:rsidRPr="00837293">
        <w:rPr>
          <w:rFonts w:ascii="Book Antiqua" w:hAnsi="Book Antiqua" w:cs="Times New Roman"/>
          <w:sz w:val="24"/>
          <w:szCs w:val="24"/>
        </w:rPr>
        <w:t>full-time</w:t>
      </w:r>
      <w:r w:rsidR="00B947F6" w:rsidRPr="00837293">
        <w:rPr>
          <w:rFonts w:ascii="Book Antiqua" w:hAnsi="Book Antiqua" w:cs="Times New Roman"/>
          <w:sz w:val="24"/>
          <w:szCs w:val="24"/>
        </w:rPr>
        <w:t xml:space="preserve"> </w:t>
      </w:r>
      <w:r w:rsidR="00054AF7">
        <w:rPr>
          <w:rFonts w:ascii="Book Antiqua" w:hAnsi="Book Antiqua" w:cs="Times New Roman"/>
          <w:sz w:val="24"/>
          <w:szCs w:val="24"/>
        </w:rPr>
        <w:t xml:space="preserve">compulsory </w:t>
      </w:r>
      <w:r w:rsidR="00B947F6" w:rsidRPr="00837293">
        <w:rPr>
          <w:rFonts w:ascii="Book Antiqua" w:hAnsi="Book Antiqua" w:cs="Times New Roman"/>
          <w:sz w:val="24"/>
          <w:szCs w:val="24"/>
        </w:rPr>
        <w:t xml:space="preserve">education until </w:t>
      </w:r>
      <w:r w:rsidRPr="00837293">
        <w:rPr>
          <w:rFonts w:ascii="Book Antiqua" w:hAnsi="Book Antiqua" w:cs="Times New Roman"/>
          <w:sz w:val="24"/>
          <w:szCs w:val="24"/>
        </w:rPr>
        <w:t xml:space="preserve">they were </w:t>
      </w:r>
      <w:r w:rsidR="00B947F6" w:rsidRPr="00837293">
        <w:rPr>
          <w:rFonts w:ascii="Book Antiqua" w:hAnsi="Book Antiqua" w:cs="Times New Roman"/>
          <w:sz w:val="24"/>
          <w:szCs w:val="24"/>
        </w:rPr>
        <w:t>16.</w:t>
      </w:r>
      <w:r w:rsidR="008764EE" w:rsidRPr="00837293">
        <w:rPr>
          <w:rFonts w:ascii="Book Antiqua" w:hAnsi="Book Antiqua" w:cs="Times New Roman"/>
          <w:sz w:val="24"/>
          <w:szCs w:val="24"/>
        </w:rPr>
        <w:t xml:space="preserve"> The NCDS youth were part of a larger cohort of children </w:t>
      </w:r>
      <w:r w:rsidRPr="00837293">
        <w:rPr>
          <w:rFonts w:ascii="Book Antiqua" w:hAnsi="Book Antiqua" w:cs="Times New Roman"/>
          <w:sz w:val="24"/>
          <w:szCs w:val="24"/>
        </w:rPr>
        <w:t xml:space="preserve">impacted by the rising </w:t>
      </w:r>
      <w:r w:rsidR="009F3F55" w:rsidRPr="00837293">
        <w:rPr>
          <w:rFonts w:ascii="Book Antiqua" w:hAnsi="Book Antiqua" w:cs="Times New Roman"/>
          <w:sz w:val="24"/>
          <w:szCs w:val="24"/>
        </w:rPr>
        <w:t>school-leaving</w:t>
      </w:r>
      <w:r w:rsidR="008764EE" w:rsidRPr="00837293">
        <w:rPr>
          <w:rFonts w:ascii="Book Antiqua" w:hAnsi="Book Antiqua" w:cs="Times New Roman"/>
          <w:sz w:val="24"/>
          <w:szCs w:val="24"/>
        </w:rPr>
        <w:t xml:space="preserve"> age (ROSLA) in 1972.</w:t>
      </w:r>
      <w:r w:rsidR="00B947F6" w:rsidRPr="00837293">
        <w:rPr>
          <w:rFonts w:ascii="Book Antiqua" w:hAnsi="Book Antiqua" w:cs="Times New Roman"/>
          <w:sz w:val="24"/>
          <w:szCs w:val="24"/>
        </w:rPr>
        <w:t xml:space="preserve"> At </w:t>
      </w:r>
      <w:r w:rsidR="008764EE" w:rsidRPr="00837293">
        <w:rPr>
          <w:rFonts w:ascii="Book Antiqua" w:hAnsi="Book Antiqua" w:cs="Times New Roman"/>
          <w:sz w:val="24"/>
          <w:szCs w:val="24"/>
        </w:rPr>
        <w:t>16</w:t>
      </w:r>
      <w:r w:rsidR="00B947F6" w:rsidRPr="00837293">
        <w:rPr>
          <w:rFonts w:ascii="Book Antiqua" w:hAnsi="Book Antiqua" w:cs="Times New Roman"/>
          <w:sz w:val="24"/>
          <w:szCs w:val="24"/>
        </w:rPr>
        <w:t xml:space="preserve">, individuals were typically expected to sit some form of examination. </w:t>
      </w:r>
      <w:r w:rsidR="008764EE" w:rsidRPr="00837293">
        <w:rPr>
          <w:rFonts w:ascii="Book Antiqua" w:hAnsi="Book Antiqua" w:cs="Times New Roman"/>
          <w:sz w:val="24"/>
          <w:szCs w:val="24"/>
        </w:rPr>
        <w:t xml:space="preserve">This was a mixture of Certificate of Secondary Education (CSE) </w:t>
      </w:r>
      <w:r w:rsidR="008764E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(Pearson qualifications, 2023a)</w:t>
      </w:r>
      <w:r w:rsidR="008764EE" w:rsidRPr="00837293">
        <w:rPr>
          <w:rFonts w:ascii="Book Antiqua" w:hAnsi="Book Antiqua" w:cs="Times New Roman"/>
          <w:sz w:val="24"/>
          <w:szCs w:val="24"/>
        </w:rPr>
        <w:fldChar w:fldCharType="end"/>
      </w:r>
      <w:r w:rsidR="008764EE"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Ordinary level </w:t>
      </w:r>
      <w:r w:rsidR="00FD1F58" w:rsidRPr="00837293">
        <w:rPr>
          <w:rFonts w:ascii="Book Antiqua" w:hAnsi="Book Antiqua" w:cs="Times New Roman"/>
          <w:sz w:val="24"/>
          <w:szCs w:val="24"/>
        </w:rPr>
        <w:t xml:space="preserve">(O’level)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(Pearson qualifications, 2023b)</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bookmarkEnd w:id="33"/>
      <w:bookmarkEnd w:id="34"/>
    </w:p>
    <w:p w14:paraId="08D63D16" w14:textId="77777777" w:rsidR="00B947F6" w:rsidRPr="00D90843" w:rsidRDefault="00B947F6" w:rsidP="00D90843">
      <w:pPr>
        <w:pStyle w:val="Heading3"/>
      </w:pPr>
      <w:bookmarkStart w:id="35" w:name="_Toc134473136"/>
      <w:bookmarkStart w:id="36" w:name="_Toc152408168"/>
      <w:bookmarkStart w:id="37" w:name="_Toc161657190"/>
      <w:r w:rsidRPr="00D90843">
        <w:t>Story of transitions for NCDS youth</w:t>
      </w:r>
      <w:bookmarkEnd w:id="35"/>
      <w:bookmarkEnd w:id="36"/>
      <w:bookmarkEnd w:id="37"/>
    </w:p>
    <w:p w14:paraId="334592CA" w14:textId="1D2EC9F9" w:rsidR="00FD1F5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the age of 16</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NCDS youth had multiple pathways. Some would choose to enter the labour market and employment straight away. Others would seek to elongate their educational pathway by </w:t>
      </w:r>
      <w:r w:rsidR="009F3F55" w:rsidRPr="00837293">
        <w:rPr>
          <w:rFonts w:ascii="Book Antiqua" w:hAnsi="Book Antiqua" w:cs="Times New Roman"/>
          <w:sz w:val="24"/>
          <w:szCs w:val="24"/>
        </w:rPr>
        <w:t>staying</w:t>
      </w:r>
      <w:r w:rsidRPr="00837293">
        <w:rPr>
          <w:rFonts w:ascii="Book Antiqua" w:hAnsi="Book Antiqua" w:cs="Times New Roman"/>
          <w:sz w:val="24"/>
          <w:szCs w:val="24"/>
        </w:rPr>
        <w:t xml:space="preserve"> within school. Traditionally</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this would mean joining a </w:t>
      </w:r>
      <w:r w:rsidR="00F05B4A" w:rsidRPr="00837293">
        <w:rPr>
          <w:rFonts w:ascii="Book Antiqua" w:hAnsi="Book Antiqua" w:cs="Times New Roman"/>
          <w:sz w:val="24"/>
          <w:szCs w:val="24"/>
        </w:rPr>
        <w:t>sixth-form</w:t>
      </w:r>
      <w:r w:rsidRPr="00837293">
        <w:rPr>
          <w:rFonts w:ascii="Book Antiqua" w:hAnsi="Book Antiqua" w:cs="Times New Roman"/>
          <w:sz w:val="24"/>
          <w:szCs w:val="24"/>
        </w:rPr>
        <w:t xml:space="preserve"> college and taking Advanced levels (A’levels). During the NCDS timeframe</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non-traditional</w:t>
      </w:r>
      <w:r w:rsidR="00054AF7">
        <w:rPr>
          <w:rStyle w:val="FootnoteReference"/>
          <w:rFonts w:ascii="Book Antiqua" w:hAnsi="Book Antiqua" w:cs="Times New Roman"/>
          <w:sz w:val="24"/>
          <w:szCs w:val="24"/>
        </w:rPr>
        <w:footnoteReference w:id="3"/>
      </w:r>
      <w:r w:rsidRPr="00837293">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w:t>
      </w:r>
      <w:r w:rsidR="00FD1F58" w:rsidRPr="00837293">
        <w:rPr>
          <w:rFonts w:ascii="Book Antiqua" w:hAnsi="Book Antiqua" w:cs="Times New Roman"/>
          <w:sz w:val="24"/>
          <w:szCs w:val="24"/>
        </w:rPr>
        <w:t>These</w:t>
      </w:r>
      <w:r w:rsidRPr="00837293">
        <w:rPr>
          <w:rFonts w:ascii="Book Antiqua" w:hAnsi="Book Antiqua" w:cs="Times New Roman"/>
          <w:sz w:val="24"/>
          <w:szCs w:val="24"/>
        </w:rPr>
        <w:t xml:space="preserve"> were </w:t>
      </w:r>
      <w:r w:rsidR="00F05B4A" w:rsidRPr="00837293">
        <w:rPr>
          <w:rFonts w:ascii="Book Antiqua" w:hAnsi="Book Antiqua" w:cs="Times New Roman"/>
          <w:sz w:val="24"/>
          <w:szCs w:val="24"/>
        </w:rPr>
        <w:t>mainly</w:t>
      </w:r>
      <w:r w:rsidRPr="00837293">
        <w:rPr>
          <w:rFonts w:ascii="Book Antiqua" w:hAnsi="Book Antiqua" w:cs="Times New Roman"/>
          <w:sz w:val="24"/>
          <w:szCs w:val="24"/>
        </w:rPr>
        <w:t xml:space="preserve"> geared towards specialised manufacturing labour. Finally, some would enter a period of unemployment or </w:t>
      </w:r>
      <w:r w:rsidR="00F05B4A" w:rsidRPr="00837293">
        <w:rPr>
          <w:rFonts w:ascii="Book Antiqua" w:hAnsi="Book Antiqua" w:cs="Times New Roman"/>
          <w:sz w:val="24"/>
          <w:szCs w:val="24"/>
        </w:rPr>
        <w:t>opt</w:t>
      </w:r>
      <w:r w:rsidRPr="00837293">
        <w:rPr>
          <w:rFonts w:ascii="Book Antiqua" w:hAnsi="Book Antiqua" w:cs="Times New Roman"/>
          <w:sz w:val="24"/>
          <w:szCs w:val="24"/>
        </w:rPr>
        <w:t xml:space="preserve"> to be out of the labour force. </w:t>
      </w:r>
    </w:p>
    <w:p w14:paraId="270719F1" w14:textId="1E7498EA" w:rsidR="00054AF7" w:rsidRPr="00837293" w:rsidRDefault="00054AF7" w:rsidP="00054AF7">
      <w:pPr>
        <w:pStyle w:val="Subtitle"/>
      </w:pPr>
      <w:r>
        <w:t>Structural Influence on Choice and Opportunity for NCDS cohort</w:t>
      </w:r>
    </w:p>
    <w:p w14:paraId="74234ADA" w14:textId="132BB0B5" w:rsidR="00D357A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Individuals do not make choices in a vacuum. Given their biographical </w:t>
      </w:r>
      <w:r w:rsidR="00F05B4A" w:rsidRPr="00837293">
        <w:rPr>
          <w:rFonts w:ascii="Book Antiqua" w:hAnsi="Book Antiqua" w:cs="Times New Roman"/>
          <w:sz w:val="24"/>
          <w:szCs w:val="24"/>
        </w:rPr>
        <w:t>life course (Elder, 1994) up until the point of finishing mandatory education,</w:t>
      </w:r>
      <w:r w:rsidRPr="00837293">
        <w:rPr>
          <w:rFonts w:ascii="Book Antiqua" w:hAnsi="Book Antiqua" w:cs="Times New Roman"/>
          <w:sz w:val="24"/>
          <w:szCs w:val="24"/>
        </w:rPr>
        <w:t xml:space="preserve"> stratifying influences play a role in what choices an individual is likely to select and what opportunities they </w:t>
      </w:r>
      <w:r w:rsidR="009F3F55" w:rsidRPr="00837293">
        <w:rPr>
          <w:rFonts w:ascii="Book Antiqua" w:hAnsi="Book Antiqua" w:cs="Times New Roman"/>
          <w:sz w:val="24"/>
          <w:szCs w:val="24"/>
        </w:rPr>
        <w:t>can also</w:t>
      </w:r>
      <w:r w:rsidRPr="00837293">
        <w:rPr>
          <w:rFonts w:ascii="Book Antiqua" w:hAnsi="Book Antiqua" w:cs="Times New Roman"/>
          <w:sz w:val="24"/>
          <w:szCs w:val="24"/>
        </w:rPr>
        <w:t xml:space="preserve"> participate in. Education is one such stratifying influence. </w:t>
      </w:r>
      <w:r w:rsidR="00B947F6" w:rsidRPr="00837293">
        <w:rPr>
          <w:rFonts w:ascii="Book Antiqua" w:hAnsi="Book Antiqua" w:cs="Times New Roman"/>
          <w:sz w:val="24"/>
          <w:szCs w:val="24"/>
        </w:rPr>
        <w:t xml:space="preserve">Education regulates the individual by implementing age-graded barriers and hierarchical and time-related credentials. </w:t>
      </w:r>
      <w:r w:rsidRPr="00837293">
        <w:rPr>
          <w:rFonts w:ascii="Book Antiqua" w:hAnsi="Book Antiqua" w:cs="Times New Roman"/>
          <w:sz w:val="24"/>
          <w:szCs w:val="24"/>
        </w:rPr>
        <w:t>The type of education an individual experiences and the product of their educational attainment captures some of this structural inequality. As with education,</w:t>
      </w:r>
      <w:r w:rsidR="00FF1824">
        <w:rPr>
          <w:rFonts w:ascii="Book Antiqua" w:hAnsi="Book Antiqua" w:cs="Times New Roman"/>
          <w:sz w:val="24"/>
          <w:szCs w:val="24"/>
        </w:rPr>
        <w:t xml:space="preserve"> social class </w:t>
      </w:r>
      <w:r w:rsidR="00FD1F58" w:rsidRPr="00837293">
        <w:rPr>
          <w:rFonts w:ascii="Book Antiqua" w:hAnsi="Book Antiqua" w:cs="Times New Roman"/>
          <w:sz w:val="24"/>
          <w:szCs w:val="24"/>
        </w:rPr>
        <w:t xml:space="preserve">is another potential </w:t>
      </w:r>
      <w:r w:rsidR="00D357A8" w:rsidRPr="00837293">
        <w:rPr>
          <w:rFonts w:ascii="Book Antiqua" w:hAnsi="Book Antiqua" w:cs="Times New Roman"/>
          <w:sz w:val="24"/>
          <w:szCs w:val="24"/>
        </w:rPr>
        <w:t>stratifying</w:t>
      </w:r>
      <w:r w:rsidR="00FD1F58" w:rsidRPr="00837293">
        <w:rPr>
          <w:rFonts w:ascii="Book Antiqua" w:hAnsi="Book Antiqua" w:cs="Times New Roman"/>
          <w:sz w:val="24"/>
          <w:szCs w:val="24"/>
        </w:rPr>
        <w:t xml:space="preserve"> influence. </w:t>
      </w:r>
      <w:r w:rsidR="00054AF7">
        <w:rPr>
          <w:rFonts w:ascii="Book Antiqua" w:hAnsi="Book Antiqua" w:cs="Times New Roman"/>
          <w:sz w:val="24"/>
          <w:szCs w:val="24"/>
        </w:rPr>
        <w:t xml:space="preserve">Class position </w:t>
      </w:r>
      <w:r w:rsidR="00D357A8" w:rsidRPr="00837293">
        <w:rPr>
          <w:rFonts w:ascii="Book Antiqua" w:hAnsi="Book Antiqua" w:cs="Times New Roman"/>
          <w:sz w:val="24"/>
          <w:szCs w:val="24"/>
        </w:rPr>
        <w:t xml:space="preserve">also </w:t>
      </w:r>
      <w:r w:rsidR="00054AF7">
        <w:rPr>
          <w:rFonts w:ascii="Book Antiqua" w:hAnsi="Book Antiqua" w:cs="Times New Roman"/>
          <w:sz w:val="24"/>
          <w:szCs w:val="24"/>
        </w:rPr>
        <w:t>has</w:t>
      </w:r>
      <w:r w:rsidR="00D357A8" w:rsidRPr="00837293">
        <w:rPr>
          <w:rFonts w:ascii="Book Antiqua" w:hAnsi="Book Antiqua" w:cs="Times New Roman"/>
          <w:sz w:val="24"/>
          <w:szCs w:val="24"/>
        </w:rPr>
        <w:t xml:space="preserve"> a stratifying influence </w:t>
      </w:r>
      <w:r w:rsidR="00F05B4A" w:rsidRPr="00837293">
        <w:rPr>
          <w:rFonts w:ascii="Book Antiqua" w:hAnsi="Book Antiqua" w:cs="Times New Roman"/>
          <w:sz w:val="24"/>
          <w:szCs w:val="24"/>
        </w:rPr>
        <w:t>on</w:t>
      </w:r>
      <w:r w:rsidR="00D357A8" w:rsidRPr="00837293">
        <w:rPr>
          <w:rFonts w:ascii="Book Antiqua" w:hAnsi="Book Antiqua" w:cs="Times New Roman"/>
          <w:sz w:val="24"/>
          <w:szCs w:val="24"/>
        </w:rPr>
        <w:t xml:space="preserve"> society</w:t>
      </w:r>
      <w:r w:rsidR="00054AF7">
        <w:rPr>
          <w:rFonts w:ascii="Book Antiqua" w:hAnsi="Book Antiqua" w:cs="Times New Roman"/>
          <w:sz w:val="24"/>
          <w:szCs w:val="24"/>
        </w:rPr>
        <w:t xml:space="preserve"> through occupations</w:t>
      </w:r>
      <w:r w:rsidR="00D357A8"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The structure and hierarchy of occupations </w:t>
      </w:r>
      <w:r w:rsidR="00F05B4A" w:rsidRPr="00837293">
        <w:rPr>
          <w:rFonts w:ascii="Book Antiqua" w:hAnsi="Book Antiqua" w:cs="Times New Roman"/>
          <w:sz w:val="24"/>
          <w:szCs w:val="24"/>
        </w:rPr>
        <w:t>determine</w:t>
      </w:r>
      <w:r w:rsidR="00B947F6" w:rsidRPr="00837293">
        <w:rPr>
          <w:rFonts w:ascii="Book Antiqua" w:hAnsi="Book Antiqua" w:cs="Times New Roman"/>
          <w:sz w:val="24"/>
          <w:szCs w:val="24"/>
        </w:rPr>
        <w:t xml:space="preserve"> social position via segmentation and segregation</w:t>
      </w:r>
      <w:r w:rsidR="00F05B4A" w:rsidRPr="00837293">
        <w:rPr>
          <w:rFonts w:ascii="Book Antiqua" w:hAnsi="Book Antiqua" w:cs="Times New Roman"/>
          <w:sz w:val="24"/>
          <w:szCs w:val="24"/>
        </w:rPr>
        <w:t>, partly determined by previous employment and education systems</w:t>
      </w:r>
      <w:r w:rsidR="00054AF7">
        <w:rPr>
          <w:rFonts w:ascii="Book Antiqua" w:hAnsi="Book Antiqua" w:cs="Times New Roman"/>
          <w:sz w:val="24"/>
          <w:szCs w:val="24"/>
        </w:rPr>
        <w:t xml:space="preserve"> (XXXX)</w:t>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Stratification </w:t>
      </w:r>
      <w:r w:rsidR="00F05B4A" w:rsidRPr="00837293">
        <w:rPr>
          <w:rFonts w:ascii="Book Antiqua" w:hAnsi="Book Antiqua" w:cs="Times New Roman"/>
          <w:sz w:val="24"/>
          <w:szCs w:val="24"/>
        </w:rPr>
        <w:t>is vital</w:t>
      </w:r>
      <w:r w:rsidR="00D357A8" w:rsidRPr="00837293">
        <w:rPr>
          <w:rFonts w:ascii="Book Antiqua" w:hAnsi="Book Antiqua" w:cs="Times New Roman"/>
          <w:sz w:val="24"/>
          <w:szCs w:val="24"/>
        </w:rPr>
        <w:t xml:space="preserve"> in the underlying choices and opportunities that influence </w:t>
      </w:r>
      <w:r w:rsidR="00F05B4A" w:rsidRPr="00837293">
        <w:rPr>
          <w:rFonts w:ascii="Book Antiqua" w:hAnsi="Book Antiqua" w:cs="Times New Roman"/>
          <w:sz w:val="24"/>
          <w:szCs w:val="24"/>
        </w:rPr>
        <w:t>individuals'</w:t>
      </w:r>
      <w:r w:rsidR="00D357A8" w:rsidRPr="00837293">
        <w:rPr>
          <w:rFonts w:ascii="Book Antiqua" w:hAnsi="Book Antiqua" w:cs="Times New Roman"/>
          <w:sz w:val="24"/>
          <w:szCs w:val="24"/>
        </w:rPr>
        <w:t xml:space="preserve"> </w:t>
      </w:r>
      <w:r w:rsidR="00F05B4A" w:rsidRPr="00837293">
        <w:rPr>
          <w:rFonts w:ascii="Book Antiqua" w:hAnsi="Book Antiqua" w:cs="Times New Roman"/>
          <w:sz w:val="24"/>
          <w:szCs w:val="24"/>
        </w:rPr>
        <w:t>societal pathways</w:t>
      </w:r>
      <w:r w:rsidR="00D357A8" w:rsidRPr="00837293">
        <w:rPr>
          <w:rFonts w:ascii="Book Antiqua" w:hAnsi="Book Antiqua" w:cs="Times New Roman"/>
          <w:sz w:val="24"/>
          <w:szCs w:val="24"/>
        </w:rPr>
        <w:t>.</w:t>
      </w:r>
    </w:p>
    <w:p w14:paraId="08E1EF6A" w14:textId="598826A8" w:rsidR="00434392" w:rsidRPr="00837293" w:rsidRDefault="00434392" w:rsidP="00434392">
      <w:pPr>
        <w:pStyle w:val="Subtitle"/>
      </w:pPr>
      <w:r>
        <w:t xml:space="preserve">Types of transitions the NCDS cohort </w:t>
      </w:r>
      <w:r w:rsidR="009D6FEF">
        <w:t>experienced</w:t>
      </w:r>
    </w:p>
    <w:p w14:paraId="70D03531" w14:textId="1E545E3A" w:rsidR="00B947F6" w:rsidRPr="00837293"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Some youth transition theorists argue that</w:t>
      </w:r>
      <w:r w:rsidR="00B947F6" w:rsidRPr="00837293">
        <w:rPr>
          <w:rFonts w:ascii="Book Antiqua" w:hAnsi="Book Antiqua" w:cs="Times New Roman"/>
          <w:sz w:val="24"/>
          <w:szCs w:val="24"/>
        </w:rPr>
        <w:t xml:space="preserve"> in the mid-20</w:t>
      </w:r>
      <w:r w:rsidR="00B947F6" w:rsidRPr="00837293">
        <w:rPr>
          <w:rFonts w:ascii="Book Antiqua" w:hAnsi="Book Antiqua" w:cs="Times New Roman"/>
          <w:sz w:val="24"/>
          <w:szCs w:val="24"/>
          <w:vertAlign w:val="superscript"/>
        </w:rPr>
        <w:t>th</w:t>
      </w:r>
      <w:r w:rsidR="00B947F6" w:rsidRPr="00837293">
        <w:rPr>
          <w:rFonts w:ascii="Book Antiqua" w:hAnsi="Book Antiqua" w:cs="Times New Roman"/>
          <w:sz w:val="24"/>
          <w:szCs w:val="24"/>
        </w:rPr>
        <w:t xml:space="preserve"> century, transitions were smoother and more simplified</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(Vickerstaff, 2003; Leuze, 2010)</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During the time of the NCDS</w:t>
      </w:r>
      <w:r w:rsidR="00F05B4A" w:rsidRPr="00837293">
        <w:rPr>
          <w:rFonts w:ascii="Book Antiqua" w:hAnsi="Book Antiqua" w:cs="Times New Roman"/>
          <w:sz w:val="24"/>
          <w:szCs w:val="24"/>
        </w:rPr>
        <w:t>, the range of choice has been argued to have been narrower compared</w:t>
      </w:r>
      <w:r w:rsidR="00B947F6" w:rsidRPr="00837293">
        <w:rPr>
          <w:rFonts w:ascii="Book Antiqua" w:hAnsi="Book Antiqua" w:cs="Times New Roman"/>
          <w:sz w:val="24"/>
          <w:szCs w:val="24"/>
        </w:rPr>
        <w:t xml:space="preserve"> to later cohorts, thus owing to a more homogenised pathway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(Goodwin and O’Connor, 2005)</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I</w:t>
      </w:r>
      <w:r w:rsidR="00B947F6" w:rsidRPr="00837293">
        <w:rPr>
          <w:rFonts w:ascii="Book Antiqua" w:hAnsi="Book Antiqua" w:cs="Times New Roman"/>
          <w:sz w:val="24"/>
          <w:szCs w:val="24"/>
        </w:rPr>
        <w:t xml:space="preserve">t is </w:t>
      </w:r>
      <w:r w:rsidRPr="00837293">
        <w:rPr>
          <w:rFonts w:ascii="Book Antiqua" w:hAnsi="Book Antiqua" w:cs="Times New Roman"/>
          <w:sz w:val="24"/>
          <w:szCs w:val="24"/>
        </w:rPr>
        <w:t>accurate</w:t>
      </w:r>
      <w:r w:rsidR="00B947F6" w:rsidRPr="00837293">
        <w:rPr>
          <w:rFonts w:ascii="Book Antiqua" w:hAnsi="Book Antiqua" w:cs="Times New Roman"/>
          <w:sz w:val="24"/>
          <w:szCs w:val="24"/>
        </w:rPr>
        <w:t xml:space="preserve"> that the NCDS cohort had large homogenous clusters </w:t>
      </w:r>
      <w:r w:rsidR="00F05B4A" w:rsidRPr="00837293">
        <w:rPr>
          <w:rFonts w:ascii="Book Antiqua" w:hAnsi="Book Antiqua" w:cs="Times New Roman"/>
          <w:sz w:val="24"/>
          <w:szCs w:val="24"/>
        </w:rPr>
        <w:t>related</w:t>
      </w:r>
      <w:r w:rsidR="00B947F6" w:rsidRPr="00837293">
        <w:rPr>
          <w:rFonts w:ascii="Book Antiqua" w:hAnsi="Book Antiqua" w:cs="Times New Roman"/>
          <w:sz w:val="24"/>
          <w:szCs w:val="24"/>
        </w:rPr>
        <w:t xml:space="preserve"> to transitioning out of mandatory education. </w:t>
      </w:r>
      <w:r w:rsidRPr="00837293">
        <w:rPr>
          <w:rFonts w:ascii="Book Antiqua" w:hAnsi="Book Antiqua" w:cs="Times New Roman"/>
          <w:sz w:val="24"/>
          <w:szCs w:val="24"/>
        </w:rPr>
        <w:t>However</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delineation between school and employment is not a strict binary – with many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engaging in the youth labour market whilst still in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2012)</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FD5CCC">
        <w:rPr>
          <w:rFonts w:ascii="Book Antiqua" w:hAnsi="Book Antiqua" w:cs="Times New Roman"/>
          <w:sz w:val="24"/>
          <w:szCs w:val="24"/>
        </w:rPr>
        <w:t>Youth’s</w:t>
      </w:r>
      <w:r w:rsidR="009F3F55" w:rsidRPr="00837293">
        <w:rPr>
          <w:rFonts w:ascii="Book Antiqua" w:hAnsi="Book Antiqua" w:cs="Times New Roman"/>
          <w:sz w:val="24"/>
          <w:szCs w:val="24"/>
        </w:rPr>
        <w:t xml:space="preserve"> choices on what they wish to do after mandatory education are influenced by labour market restructuring </w:t>
      </w:r>
      <w:r w:rsidR="009F3F55" w:rsidRPr="00837293">
        <w:rPr>
          <w:rFonts w:ascii="Book Antiqua" w:hAnsi="Book Antiqua" w:cs="Times New Roman"/>
          <w:sz w:val="24"/>
          <w:szCs w:val="24"/>
        </w:rPr>
        <w:lastRenderedPageBreak/>
        <w:t>and recession and other factors such as the child's family background,</w:t>
      </w:r>
      <w:r w:rsidRPr="00837293">
        <w:rPr>
          <w:rFonts w:ascii="Book Antiqua" w:hAnsi="Book Antiqua" w:cs="Times New Roman"/>
          <w:sz w:val="24"/>
          <w:szCs w:val="24"/>
        </w:rPr>
        <w:t xml:space="preserve"> parents, teachers, siblings, and contemporaries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While the pathways the NCDS cohort may have been able to choose from were narrow</w:t>
      </w:r>
      <w:r w:rsidR="009D6FEF">
        <w:rPr>
          <w:rFonts w:ascii="Book Antiqua" w:hAnsi="Book Antiqua" w:cs="Times New Roman"/>
          <w:sz w:val="24"/>
          <w:szCs w:val="24"/>
        </w:rPr>
        <w:t xml:space="preserve"> due to their socio-historical context constraining ‘choice’</w:t>
      </w:r>
      <w:r w:rsidR="00F05B4A" w:rsidRPr="00837293">
        <w:rPr>
          <w:rFonts w:ascii="Book Antiqua" w:hAnsi="Book Antiqua" w:cs="Times New Roman"/>
          <w:sz w:val="24"/>
          <w:szCs w:val="24"/>
        </w:rPr>
        <w:t>, this is not synonymous with smooth or straightforward</w:t>
      </w:r>
      <w:r w:rsidR="00B947F6" w:rsidRPr="00837293">
        <w:rPr>
          <w:rFonts w:ascii="Book Antiqua" w:hAnsi="Book Antiqua" w:cs="Times New Roman"/>
          <w:sz w:val="24"/>
          <w:szCs w:val="24"/>
        </w:rPr>
        <w:t>. For example, individuals may have faced a seemingly homogenous experience after a period of schooling ending up in a period of employment, but that does not indicate the relative smoothness of getting from A to B</w:t>
      </w:r>
      <w:r w:rsidR="009F3F55" w:rsidRPr="00837293">
        <w:rPr>
          <w:rFonts w:ascii="Book Antiqua" w:hAnsi="Book Antiqua" w:cs="Times New Roman"/>
          <w:sz w:val="24"/>
          <w:szCs w:val="24"/>
        </w:rPr>
        <w:t>. Some</w:t>
      </w:r>
      <w:r w:rsidR="00B947F6" w:rsidRPr="00837293">
        <w:rPr>
          <w:rFonts w:ascii="Book Antiqua" w:hAnsi="Book Antiqua" w:cs="Times New Roman"/>
          <w:sz w:val="24"/>
          <w:szCs w:val="24"/>
        </w:rPr>
        <w:t xml:space="preserve"> individuals may have experienced periods of unemployment during this time, others jumping from job to job</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etc. The school-to-work transition for NCDS youth is complex</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an appreciation of choice and opportunity – and the subsequent restriction of choice and opportunity based upon structural factors </w:t>
      </w:r>
      <w:r w:rsidR="00F05B4A" w:rsidRPr="00837293">
        <w:rPr>
          <w:rFonts w:ascii="Book Antiqua" w:hAnsi="Book Antiqua" w:cs="Times New Roman"/>
          <w:sz w:val="24"/>
          <w:szCs w:val="24"/>
        </w:rPr>
        <w:t>need</w:t>
      </w:r>
      <w:r w:rsidR="00B947F6" w:rsidRPr="00837293">
        <w:rPr>
          <w:rFonts w:ascii="Book Antiqua" w:hAnsi="Book Antiqua" w:cs="Times New Roman"/>
          <w:sz w:val="24"/>
          <w:szCs w:val="24"/>
        </w:rPr>
        <w:t xml:space="preserve"> to be considered. </w:t>
      </w:r>
    </w:p>
    <w:p w14:paraId="768A98CC" w14:textId="7A3EA64C" w:rsidR="0074122E" w:rsidRDefault="009D6FEF" w:rsidP="0074122E">
      <w:pPr>
        <w:spacing w:line="480" w:lineRule="auto"/>
        <w:rPr>
          <w:rFonts w:ascii="Book Antiqua" w:hAnsi="Book Antiqua" w:cs="Times New Roman"/>
          <w:sz w:val="24"/>
          <w:szCs w:val="24"/>
        </w:rPr>
      </w:pPr>
      <w:r>
        <w:rPr>
          <w:rFonts w:ascii="Book Antiqua" w:hAnsi="Book Antiqua" w:cs="Times New Roman"/>
          <w:sz w:val="24"/>
          <w:szCs w:val="24"/>
        </w:rPr>
        <w:t xml:space="preserve">Martin et al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{"citationID":"yLOzEGQx","properties":{"formattedCitation":"(Martin,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sz w:val="24"/>
        </w:rPr>
        <w:t>(Martin, Schoon and Ross, 2008)</w:t>
      </w:r>
      <w:r>
        <w:rPr>
          <w:rFonts w:ascii="Book Antiqua" w:hAnsi="Book Antiqua" w:cs="Times New Roman"/>
          <w:sz w:val="24"/>
          <w:szCs w:val="24"/>
        </w:rPr>
        <w:fldChar w:fldCharType="end"/>
      </w:r>
      <w:r>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heterogenous transitions would have a large number of clusters that were relatively evenly spread out. Results from Martin et al (2008) however convey the NCDS cohort has having </w:t>
      </w:r>
      <w:r w:rsidR="007A3BFD">
        <w:rPr>
          <w:rFonts w:ascii="Book Antiqua" w:hAnsi="Book Antiqua" w:cs="Times New Roman"/>
          <w:sz w:val="24"/>
          <w:szCs w:val="24"/>
        </w:rPr>
        <w:t>experienced</w:t>
      </w:r>
      <w:r>
        <w:rPr>
          <w:rFonts w:ascii="Book Antiqua" w:hAnsi="Book Antiqua" w:cs="Times New Roman"/>
          <w:sz w:val="24"/>
          <w:szCs w:val="24"/>
        </w:rPr>
        <w:t xml:space="preserve"> homogenised pathways, these results are affirmed by Goodwin and O’Connor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cs="Times New Roman"/>
          <w:sz w:val="24"/>
          <w:szCs w:val="24"/>
        </w:rPr>
        <w:t>(Goodwin and O’Connor, 2005)</w:t>
      </w:r>
      <w:r>
        <w:rPr>
          <w:rFonts w:ascii="Book Antiqua" w:hAnsi="Book Antiqua" w:cs="Times New Roman"/>
          <w:sz w:val="24"/>
          <w:szCs w:val="24"/>
        </w:rPr>
        <w:fldChar w:fldCharType="end"/>
      </w:r>
      <w:r w:rsidR="0074122E">
        <w:rPr>
          <w:rFonts w:ascii="Book Antiqua" w:hAnsi="Book Antiqua" w:cs="Times New Roman"/>
          <w:sz w:val="24"/>
          <w:szCs w:val="24"/>
        </w:rPr>
        <w:t xml:space="preserve">. Comparatively, Martin et al (2008) finds that </w:t>
      </w:r>
      <w:r w:rsidR="0074122E" w:rsidRPr="00837293">
        <w:rPr>
          <w:rFonts w:ascii="Book Antiqua" w:hAnsi="Book Antiqua" w:cs="Times New Roman"/>
          <w:sz w:val="24"/>
          <w:szCs w:val="24"/>
        </w:rPr>
        <w:t>of the NCDS cohort, 96 per cent of men could be grouped into six of the most significant transition ‘clusters’ compared to 90 per cent for the</w:t>
      </w:r>
      <w:r w:rsidR="0074122E">
        <w:rPr>
          <w:rFonts w:ascii="Book Antiqua" w:hAnsi="Book Antiqua" w:cs="Times New Roman"/>
          <w:sz w:val="24"/>
          <w:szCs w:val="24"/>
        </w:rPr>
        <w:t xml:space="preserve"> 1970</w:t>
      </w:r>
      <w:r w:rsidR="0074122E" w:rsidRPr="00837293">
        <w:rPr>
          <w:rFonts w:ascii="Book Antiqua" w:hAnsi="Book Antiqua" w:cs="Times New Roman"/>
          <w:sz w:val="24"/>
          <w:szCs w:val="24"/>
        </w:rPr>
        <w:t xml:space="preserve"> British Cohort Study</w:t>
      </w:r>
      <w:r w:rsidR="0074122E">
        <w:rPr>
          <w:rFonts w:ascii="Book Antiqua" w:hAnsi="Book Antiqua" w:cs="Times New Roman"/>
          <w:sz w:val="24"/>
          <w:szCs w:val="24"/>
        </w:rPr>
        <w:t xml:space="preserve">. </w:t>
      </w:r>
    </w:p>
    <w:p w14:paraId="52951EE0" w14:textId="7CB0F515" w:rsidR="0074122E"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 xml:space="preserve">For </w:t>
      </w:r>
      <w:r w:rsidR="00B947F6" w:rsidRPr="00837293">
        <w:rPr>
          <w:rFonts w:ascii="Book Antiqua" w:hAnsi="Book Antiqua" w:cs="Times New Roman"/>
          <w:sz w:val="24"/>
          <w:szCs w:val="24"/>
        </w:rPr>
        <w:t xml:space="preserve">the NCDS, the predominant pattern was to leave school post-16 and move directly to employment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(Schoon, 2007)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is supported by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Anders and Dorsett</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lastRenderedPageBreak/>
        <w:t>(</w:t>
      </w:r>
      <w:r w:rsidR="00B947F6" w:rsidRPr="00837293">
        <w:rPr>
          <w:rFonts w:ascii="Book Antiqua" w:hAnsi="Book Antiqua" w:cs="Times New Roman"/>
          <w:sz w:val="24"/>
          <w:szCs w:val="24"/>
        </w:rPr>
        <w:t>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where </w:t>
      </w:r>
      <w:r w:rsidR="009F3F55" w:rsidRPr="00837293">
        <w:rPr>
          <w:rFonts w:ascii="Book Antiqua" w:hAnsi="Book Antiqua" w:cs="Times New Roman"/>
          <w:sz w:val="24"/>
          <w:szCs w:val="24"/>
        </w:rPr>
        <w:t>transition patterns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among</w:t>
      </w:r>
      <w:r w:rsidR="00B947F6" w:rsidRPr="00837293">
        <w:rPr>
          <w:rFonts w:ascii="Book Antiqua" w:hAnsi="Book Antiqua" w:cs="Times New Roman"/>
          <w:sz w:val="24"/>
          <w:szCs w:val="24"/>
        </w:rPr>
        <w:t xml:space="preserve"> school leavers entering the labour market were </w:t>
      </w:r>
      <w:r w:rsidR="000354FB" w:rsidRPr="00837293">
        <w:rPr>
          <w:rFonts w:ascii="Book Antiqua" w:hAnsi="Book Antiqua" w:cs="Times New Roman"/>
          <w:sz w:val="24"/>
          <w:szCs w:val="24"/>
        </w:rPr>
        <w:t>examined</w:t>
      </w:r>
      <w:r w:rsidR="00B947F6" w:rsidRPr="00837293">
        <w:rPr>
          <w:rFonts w:ascii="Book Antiqua" w:hAnsi="Book Antiqua" w:cs="Times New Roman"/>
          <w:sz w:val="24"/>
          <w:szCs w:val="24"/>
        </w:rPr>
        <w:t>. They found that under the NCDS cohort</w:t>
      </w:r>
      <w:r w:rsidR="00F05B4A" w:rsidRPr="00837293">
        <w:rPr>
          <w:rFonts w:ascii="Book Antiqua" w:hAnsi="Book Antiqua" w:cs="Times New Roman"/>
          <w:sz w:val="24"/>
          <w:szCs w:val="24"/>
        </w:rPr>
        <w:t>, there was a large (91 per cent) number</w:t>
      </w:r>
      <w:r w:rsidR="00B947F6" w:rsidRPr="00837293">
        <w:rPr>
          <w:rFonts w:ascii="Book Antiqua" w:hAnsi="Book Antiqua" w:cs="Times New Roman"/>
          <w:sz w:val="24"/>
          <w:szCs w:val="24"/>
        </w:rPr>
        <w:t xml:space="preserve"> of people </w:t>
      </w:r>
      <w:r w:rsidR="009A3A34" w:rsidRPr="00837293">
        <w:rPr>
          <w:rFonts w:ascii="Book Antiqua" w:hAnsi="Book Antiqua" w:cs="Times New Roman"/>
          <w:sz w:val="24"/>
          <w:szCs w:val="24"/>
        </w:rPr>
        <w:t>entering</w:t>
      </w:r>
      <w:r w:rsidR="00B947F6" w:rsidRPr="00837293">
        <w:rPr>
          <w:rFonts w:ascii="Book Antiqua" w:hAnsi="Book Antiqua" w:cs="Times New Roman"/>
          <w:sz w:val="24"/>
          <w:szCs w:val="24"/>
        </w:rPr>
        <w:t xml:space="preserve"> the labour market straight after mandatory schooling. This</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once again, supports the view that the NCDS cohort exhibited homogenous pathways of transition. The typical pathways that young people within the NCDS entered demonstrate that a school-to-employment transition was dominant</w:t>
      </w:r>
      <w:r w:rsidR="009F3F55" w:rsidRPr="00837293">
        <w:rPr>
          <w:rFonts w:ascii="Book Antiqua" w:hAnsi="Book Antiqua" w:cs="Times New Roman"/>
          <w:sz w:val="24"/>
          <w:szCs w:val="24"/>
        </w:rPr>
        <w:t>.</w:t>
      </w:r>
      <w:r>
        <w:rPr>
          <w:rFonts w:ascii="Book Antiqua" w:hAnsi="Book Antiqua" w:cs="Times New Roman"/>
          <w:sz w:val="24"/>
          <w:szCs w:val="24"/>
        </w:rPr>
        <w:t xml:space="preserve"> </w:t>
      </w:r>
    </w:p>
    <w:p w14:paraId="7E957FF9" w14:textId="5F8E160F" w:rsidR="00B947F6"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T</w:t>
      </w:r>
      <w:r w:rsidR="00B947F6" w:rsidRPr="00837293">
        <w:rPr>
          <w:rFonts w:ascii="Book Antiqua" w:hAnsi="Book Antiqua" w:cs="Times New Roman"/>
          <w:sz w:val="24"/>
          <w:szCs w:val="24"/>
        </w:rPr>
        <w:t>raining</w:t>
      </w:r>
      <w:r>
        <w:rPr>
          <w:rFonts w:ascii="Book Antiqua" w:hAnsi="Book Antiqua" w:cs="Times New Roman"/>
          <w:sz w:val="24"/>
          <w:szCs w:val="24"/>
        </w:rPr>
        <w:t xml:space="preserve"> and apprenticeship programs</w:t>
      </w:r>
      <w:r w:rsidR="00B947F6" w:rsidRPr="00837293">
        <w:rPr>
          <w:rFonts w:ascii="Book Antiqua" w:hAnsi="Book Antiqua" w:cs="Times New Roman"/>
          <w:sz w:val="24"/>
          <w:szCs w:val="24"/>
        </w:rPr>
        <w:t xml:space="preserve"> </w:t>
      </w:r>
      <w:r>
        <w:rPr>
          <w:rFonts w:ascii="Book Antiqua" w:hAnsi="Book Antiqua" w:cs="Times New Roman"/>
          <w:sz w:val="24"/>
          <w:szCs w:val="24"/>
        </w:rPr>
        <w:t>were</w:t>
      </w:r>
      <w:r w:rsidR="00B947F6" w:rsidRPr="00837293">
        <w:rPr>
          <w:rFonts w:ascii="Book Antiqua" w:hAnsi="Book Antiqua" w:cs="Times New Roman"/>
          <w:sz w:val="24"/>
          <w:szCs w:val="24"/>
        </w:rPr>
        <w:t xml:space="preserve"> also </w:t>
      </w:r>
      <w:r w:rsidR="009F3F55" w:rsidRPr="00837293">
        <w:rPr>
          <w:rFonts w:ascii="Book Antiqua" w:hAnsi="Book Antiqua" w:cs="Times New Roman"/>
          <w:sz w:val="24"/>
          <w:szCs w:val="24"/>
        </w:rPr>
        <w:t>a vital</w:t>
      </w:r>
      <w:r w:rsidR="00B947F6" w:rsidRPr="00837293">
        <w:rPr>
          <w:rFonts w:ascii="Book Antiqua" w:hAnsi="Book Antiqua" w:cs="Times New Roman"/>
          <w:sz w:val="24"/>
          <w:szCs w:val="24"/>
        </w:rPr>
        <w:t xml:space="preserve"> transition pathway – above that of continuing full-time education</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000354FB" w:rsidRPr="00837293">
        <w:rPr>
          <w:rFonts w:ascii="Book Antiqua" w:hAnsi="Book Antiqua" w:cs="Times New Roman"/>
          <w:sz w:val="24"/>
          <w:szCs w:val="24"/>
        </w:rPr>
        <w:fldChar w:fldCharType="separate"/>
      </w:r>
      <w:r w:rsidR="000354FB" w:rsidRPr="00837293">
        <w:rPr>
          <w:rFonts w:ascii="Book Antiqua" w:hAnsi="Book Antiqua" w:cs="Times New Roman"/>
          <w:sz w:val="24"/>
          <w:szCs w:val="24"/>
        </w:rPr>
        <w:t xml:space="preserve">(Schoon </w:t>
      </w:r>
      <w:r w:rsidR="000354FB" w:rsidRPr="00837293">
        <w:rPr>
          <w:rFonts w:ascii="Book Antiqua" w:hAnsi="Book Antiqua" w:cs="Times New Roman"/>
          <w:i/>
          <w:iCs/>
          <w:sz w:val="24"/>
          <w:szCs w:val="24"/>
        </w:rPr>
        <w:t>et al.</w:t>
      </w:r>
      <w:r w:rsidR="000354FB" w:rsidRPr="00837293">
        <w:rPr>
          <w:rFonts w:ascii="Book Antiqua" w:hAnsi="Book Antiqua" w:cs="Times New Roman"/>
          <w:sz w:val="24"/>
          <w:szCs w:val="24"/>
        </w:rPr>
        <w:t>, 2001)</w:t>
      </w:r>
      <w:r w:rsidR="000354FB"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NCDS cohort was caught in a period of severe diminishing influence of apprenticeships. </w:t>
      </w:r>
      <w:r w:rsidR="009F3F55" w:rsidRPr="00837293">
        <w:rPr>
          <w:rFonts w:ascii="Book Antiqua" w:hAnsi="Book Antiqua" w:cs="Times New Roman"/>
          <w:sz w:val="24"/>
          <w:szCs w:val="24"/>
        </w:rPr>
        <w:t>For example, the number of apprenticeships in British manufacturing</w:t>
      </w:r>
      <w:r w:rsidR="00B947F6" w:rsidRPr="00837293">
        <w:rPr>
          <w:rFonts w:ascii="Book Antiqua" w:hAnsi="Book Antiqua" w:cs="Times New Roman"/>
          <w:sz w:val="24"/>
          <w:szCs w:val="24"/>
        </w:rPr>
        <w:t xml:space="preserve"> declined from 240,400 in 1964 to 155,000 in 1979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There was a severe gender bias </w:t>
      </w:r>
      <w:r w:rsidR="009F3F55"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apprenticeships at this time - when the NCDS cohort </w:t>
      </w:r>
      <w:r w:rsidR="00F05B4A" w:rsidRPr="00837293">
        <w:rPr>
          <w:rFonts w:ascii="Book Antiqua" w:hAnsi="Book Antiqua" w:cs="Times New Roman"/>
          <w:sz w:val="24"/>
          <w:szCs w:val="24"/>
        </w:rPr>
        <w:t>was 16 years old,</w:t>
      </w:r>
      <w:r w:rsidR="00B947F6" w:rsidRPr="00837293">
        <w:rPr>
          <w:rFonts w:ascii="Book Antiqua" w:hAnsi="Book Antiqua" w:cs="Times New Roman"/>
          <w:sz w:val="24"/>
          <w:szCs w:val="24"/>
        </w:rPr>
        <w:t xml:space="preserve"> 40 per cent of male employees were apprenticed compared with only 8 per cent of females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p>
    <w:p w14:paraId="32A5849A" w14:textId="3C654B2D" w:rsidR="007A3BFD" w:rsidRPr="00837293" w:rsidRDefault="007A3BFD" w:rsidP="007A3BFD">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Whilst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cs="Times New Roman"/>
          <w:sz w:val="24"/>
          <w:szCs w:val="24"/>
        </w:rPr>
        <w:t xml:space="preserve">(Schoon </w:t>
      </w:r>
      <w:r w:rsidR="00A2402C" w:rsidRPr="00A2402C">
        <w:rPr>
          <w:rFonts w:ascii="Book Antiqua" w:hAnsi="Book Antiqua" w:cs="Times New Roman"/>
          <w:i/>
          <w:iCs/>
          <w:sz w:val="24"/>
          <w:szCs w:val="24"/>
        </w:rPr>
        <w:t>et al.</w:t>
      </w:r>
      <w:r w:rsidR="00A2402C" w:rsidRPr="00A2402C">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find that young people from less privileged backgrounds are more likely to be in training or apprenticeships</w:t>
      </w:r>
      <w:r>
        <w:rPr>
          <w:rFonts w:ascii="Book Antiqua" w:hAnsi="Book Antiqua" w:cs="Times New Roman"/>
          <w:sz w:val="24"/>
          <w:szCs w:val="24"/>
        </w:rPr>
        <w:t>. The declining state of apprenticeships and British manufacturing has a disproportional level of impact upon young people from less privileged backgrounds. F</w:t>
      </w:r>
      <w:r w:rsidRPr="00837293">
        <w:rPr>
          <w:rFonts w:ascii="Book Antiqua" w:hAnsi="Book Antiqua" w:cs="Times New Roman"/>
          <w:sz w:val="24"/>
          <w:szCs w:val="24"/>
        </w:rPr>
        <w:t xml:space="preserve">urther research suggests that apprenticeships amongst the NCDS cohort were more likely to be offered to children of fathers who were skilled manual workers over their semi-skilled counterparts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(Booth and Satchell, 1994)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suggests a fragmentation of the traditional </w:t>
      </w:r>
      <w:r w:rsidRPr="00837293">
        <w:rPr>
          <w:rFonts w:ascii="Book Antiqua" w:hAnsi="Book Antiqua" w:cs="Times New Roman"/>
          <w:sz w:val="24"/>
          <w:szCs w:val="24"/>
        </w:rPr>
        <w:lastRenderedPageBreak/>
        <w:t xml:space="preserve">manual/non-manual divide, with a hierarchy of skills impacting the choice and opportunity of the NCDS youth. </w:t>
      </w:r>
    </w:p>
    <w:p w14:paraId="138ABAA7" w14:textId="262CEEC0" w:rsidR="007A3BFD" w:rsidRDefault="007A3BFD" w:rsidP="0074122E">
      <w:pPr>
        <w:spacing w:line="480" w:lineRule="auto"/>
        <w:rPr>
          <w:rFonts w:ascii="Book Antiqua" w:hAnsi="Book Antiqua" w:cs="Times New Roman"/>
          <w:sz w:val="24"/>
          <w:szCs w:val="24"/>
        </w:rPr>
      </w:pPr>
      <w:r w:rsidRPr="00837293">
        <w:rPr>
          <w:rFonts w:ascii="Book Antiqua" w:hAnsi="Book Antiqua" w:cs="Times New Roman"/>
          <w:sz w:val="24"/>
          <w:szCs w:val="24"/>
        </w:rPr>
        <w:t>Within the NCDS cohort, training</w:t>
      </w:r>
      <w:r>
        <w:rPr>
          <w:rFonts w:ascii="Book Antiqua" w:hAnsi="Book Antiqua" w:cs="Times New Roman"/>
          <w:sz w:val="24"/>
          <w:szCs w:val="24"/>
        </w:rPr>
        <w:t xml:space="preserve"> and apprenticeships</w:t>
      </w:r>
      <w:r w:rsidRPr="00837293">
        <w:rPr>
          <w:rFonts w:ascii="Book Antiqua" w:hAnsi="Book Antiqua" w:cs="Times New Roman"/>
          <w:sz w:val="24"/>
          <w:szCs w:val="24"/>
        </w:rPr>
        <w:t xml:space="preserve"> </w:t>
      </w:r>
      <w:r>
        <w:rPr>
          <w:rFonts w:ascii="Book Antiqua" w:hAnsi="Book Antiqua" w:cs="Times New Roman"/>
          <w:sz w:val="24"/>
          <w:szCs w:val="24"/>
        </w:rPr>
        <w:t>typically lead</w:t>
      </w:r>
      <w:r w:rsidRPr="00837293">
        <w:rPr>
          <w:rFonts w:ascii="Book Antiqua" w:hAnsi="Book Antiqua" w:cs="Times New Roman"/>
          <w:sz w:val="24"/>
          <w:szCs w:val="24"/>
        </w:rPr>
        <w:t xml:space="preserve"> to subsequent full-time 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Schoon</w:t>
      </w:r>
      <w:r w:rsidRPr="00837293">
        <w:rPr>
          <w:rFonts w:ascii="Book Antiqua" w:hAnsi="Book Antiqua" w:cs="Times New Roman"/>
          <w:sz w:val="24"/>
          <w:szCs w:val="24"/>
        </w:rPr>
        <w:t xml:space="preserve">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(Brunello and Rocco, 2017)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phenomenon has broken down post-NCDS with the breakdown of traditional apprenticeship and training programs in the UK (ibid). </w:t>
      </w:r>
    </w:p>
    <w:p w14:paraId="1CCF021E" w14:textId="1C2B32C1" w:rsidR="00834C22" w:rsidRPr="00837293" w:rsidRDefault="00834C22" w:rsidP="0074122E">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(Arulampalam and Booth, 1997)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from less affluent </w:t>
      </w:r>
      <w:r w:rsidRPr="00837293">
        <w:rPr>
          <w:rFonts w:ascii="Book Antiqua" w:hAnsi="Book Antiqua" w:cs="Times New Roman"/>
          <w:sz w:val="24"/>
          <w:szCs w:val="24"/>
        </w:rPr>
        <w:lastRenderedPageBreak/>
        <w:t xml:space="preserve">backgrounds who engage in work-related training will not see equal levels of growth associated with their affluent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0E1B58D1" w14:textId="638CE012" w:rsidR="00DC4DE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relative </w:t>
      </w:r>
      <w:r w:rsidR="0074122E">
        <w:rPr>
          <w:rFonts w:ascii="Book Antiqua" w:hAnsi="Book Antiqua" w:cs="Times New Roman"/>
          <w:sz w:val="24"/>
          <w:szCs w:val="24"/>
        </w:rPr>
        <w:t>prevalence</w:t>
      </w:r>
      <w:r w:rsidRPr="00837293">
        <w:rPr>
          <w:rFonts w:ascii="Book Antiqua" w:hAnsi="Book Antiqua" w:cs="Times New Roman"/>
          <w:sz w:val="24"/>
          <w:szCs w:val="24"/>
        </w:rPr>
        <w:t xml:space="preserve"> of employment and apprenticeship training over educational pathways suggests that the NCDS cohort experienced a pre-credentialed labour market post-mandatory schooling</w:t>
      </w:r>
      <w:r w:rsidR="00DC4DE4" w:rsidRPr="00837293">
        <w:rPr>
          <w:rFonts w:ascii="Book Antiqua" w:hAnsi="Book Antiqua" w:cs="Times New Roman"/>
          <w:sz w:val="24"/>
          <w:szCs w:val="24"/>
        </w:rPr>
        <w:t xml:space="preserve"> </w:t>
      </w:r>
      <w:r w:rsidR="00DC4DE4"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00DC4DE4" w:rsidRPr="00837293">
        <w:rPr>
          <w:rFonts w:ascii="Book Antiqua" w:hAnsi="Book Antiqua" w:cs="Times New Roman"/>
          <w:sz w:val="24"/>
          <w:szCs w:val="24"/>
        </w:rPr>
        <w:fldChar w:fldCharType="separate"/>
      </w:r>
      <w:r w:rsidR="00DC4DE4" w:rsidRPr="00837293">
        <w:rPr>
          <w:rFonts w:ascii="Book Antiqua" w:hAnsi="Book Antiqua" w:cs="Times New Roman"/>
          <w:sz w:val="24"/>
          <w:szCs w:val="24"/>
        </w:rPr>
        <w:t>(Bynner, 2005)</w:t>
      </w:r>
      <w:r w:rsidR="00DC4DE4"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D357A8" w:rsidRPr="00837293">
        <w:rPr>
          <w:rFonts w:ascii="Book Antiqua" w:hAnsi="Book Antiqua" w:cs="Times New Roman"/>
          <w:sz w:val="24"/>
          <w:szCs w:val="24"/>
        </w:rPr>
        <w:t xml:space="preserve"> T</w:t>
      </w:r>
      <w:r w:rsidRPr="00837293">
        <w:rPr>
          <w:rFonts w:ascii="Book Antiqua" w:hAnsi="Book Antiqua" w:cs="Times New Roman"/>
          <w:sz w:val="24"/>
          <w:szCs w:val="24"/>
        </w:rPr>
        <w:t xml:space="preserve">he NCDS cohort experienced a labour market that </w:t>
      </w:r>
      <w:r w:rsidR="00DC4DE4" w:rsidRPr="00837293">
        <w:rPr>
          <w:rFonts w:ascii="Book Antiqua" w:hAnsi="Book Antiqua" w:cs="Times New Roman"/>
          <w:sz w:val="24"/>
          <w:szCs w:val="24"/>
        </w:rPr>
        <w:t>did not</w:t>
      </w:r>
      <w:r w:rsidRPr="00837293">
        <w:rPr>
          <w:rFonts w:ascii="Book Antiqua" w:hAnsi="Book Antiqua" w:cs="Times New Roman"/>
          <w:sz w:val="24"/>
          <w:szCs w:val="24"/>
        </w:rPr>
        <w:t xml:space="preserve"> place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roadblocks to employment based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educational credentials. It </w:t>
      </w:r>
      <w:r w:rsidR="009F3F55" w:rsidRPr="00837293">
        <w:rPr>
          <w:rFonts w:ascii="Book Antiqua" w:hAnsi="Book Antiqua" w:cs="Times New Roman"/>
          <w:sz w:val="24"/>
          <w:szCs w:val="24"/>
        </w:rPr>
        <w:t>was not</w:t>
      </w:r>
      <w:r w:rsidRPr="00837293">
        <w:rPr>
          <w:rFonts w:ascii="Book Antiqua" w:hAnsi="Book Antiqua" w:cs="Times New Roman"/>
          <w:sz w:val="24"/>
          <w:szCs w:val="24"/>
        </w:rPr>
        <w:t xml:space="preserve"> until the 1980s that failing to get qualifications </w:t>
      </w:r>
      <w:r w:rsidR="009F3F55" w:rsidRPr="00837293">
        <w:rPr>
          <w:rFonts w:ascii="Book Antiqua" w:hAnsi="Book Antiqua" w:cs="Times New Roman"/>
          <w:sz w:val="24"/>
          <w:szCs w:val="24"/>
        </w:rPr>
        <w:t>hindered</w:t>
      </w:r>
      <w:r w:rsidRPr="00837293">
        <w:rPr>
          <w:rFonts w:ascii="Book Antiqua" w:hAnsi="Book Antiqua" w:cs="Times New Roman"/>
          <w:sz w:val="24"/>
          <w:szCs w:val="24"/>
        </w:rPr>
        <w:t xml:space="preserve"> getting work in Britain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85B784E" w14:textId="4BE4B0D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labour market </w:t>
      </w:r>
      <w:r w:rsidR="00F05B4A" w:rsidRPr="00837293">
        <w:rPr>
          <w:rFonts w:ascii="Book Antiqua" w:hAnsi="Book Antiqua" w:cs="Times New Roman"/>
          <w:sz w:val="24"/>
          <w:szCs w:val="24"/>
        </w:rPr>
        <w:t xml:space="preserve">in the </w:t>
      </w:r>
      <w:r w:rsidRPr="00837293">
        <w:rPr>
          <w:rFonts w:ascii="Book Antiqua" w:hAnsi="Book Antiqua" w:cs="Times New Roman"/>
          <w:sz w:val="24"/>
          <w:szCs w:val="24"/>
        </w:rPr>
        <w:t xml:space="preserve">pre-1980s was able to absorb people into large numbers of unskilled jobs (ibid). Those </w:t>
      </w:r>
      <w:r w:rsidR="00F05B4A" w:rsidRPr="00837293">
        <w:rPr>
          <w:rFonts w:ascii="Book Antiqua" w:hAnsi="Book Antiqua" w:cs="Times New Roman"/>
          <w:sz w:val="24"/>
          <w:szCs w:val="24"/>
        </w:rPr>
        <w:t>who</w:t>
      </w:r>
      <w:r w:rsidRPr="00837293">
        <w:rPr>
          <w:rFonts w:ascii="Book Antiqua" w:hAnsi="Book Antiqua" w:cs="Times New Roman"/>
          <w:sz w:val="24"/>
          <w:szCs w:val="24"/>
        </w:rPr>
        <w:t xml:space="preserve"> did struggle to get jobs in the NCDS cohort were significantly more likely to </w:t>
      </w:r>
      <w:r w:rsidR="0074122E">
        <w:rPr>
          <w:rFonts w:ascii="Book Antiqua" w:hAnsi="Book Antiqua" w:cs="Times New Roman"/>
          <w:sz w:val="24"/>
          <w:szCs w:val="24"/>
        </w:rPr>
        <w:t>experience</w:t>
      </w:r>
      <w:r w:rsidRPr="00837293">
        <w:rPr>
          <w:rFonts w:ascii="Book Antiqua" w:hAnsi="Book Antiqua" w:cs="Times New Roman"/>
          <w:sz w:val="24"/>
          <w:szCs w:val="24"/>
        </w:rPr>
        <w:t xml:space="preserve"> a ‘Not in Education, Employment, or Training’ (NEET) status going forward post-21 years old (Bynner 2005: 378). </w:t>
      </w:r>
    </w:p>
    <w:p w14:paraId="7823241F" w14:textId="40685A9C" w:rsidR="00B947F6" w:rsidRPr="00837293"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I</w:t>
      </w:r>
      <w:r w:rsidR="00B947F6" w:rsidRPr="00837293">
        <w:rPr>
          <w:rFonts w:ascii="Book Antiqua" w:hAnsi="Book Antiqua" w:cs="Times New Roman"/>
          <w:sz w:val="24"/>
          <w:szCs w:val="24"/>
        </w:rPr>
        <w:t xml:space="preserve">t has been established that the NCDS cohort exhibited a </w:t>
      </w:r>
      <w:r w:rsidR="00FD5CCC">
        <w:rPr>
          <w:rFonts w:ascii="Book Antiqua" w:hAnsi="Book Antiqua" w:cs="Times New Roman"/>
          <w:sz w:val="24"/>
          <w:szCs w:val="24"/>
        </w:rPr>
        <w:t xml:space="preserve">comparatively more </w:t>
      </w:r>
      <w:r w:rsidR="00B947F6" w:rsidRPr="00837293">
        <w:rPr>
          <w:rFonts w:ascii="Book Antiqua" w:hAnsi="Book Antiqua" w:cs="Times New Roman"/>
          <w:sz w:val="24"/>
          <w:szCs w:val="24"/>
        </w:rPr>
        <w:t>homogenous transitional experience</w:t>
      </w:r>
      <w:r w:rsidR="00FD5CCC">
        <w:rPr>
          <w:rFonts w:ascii="Book Antiqua" w:hAnsi="Book Antiqua" w:cs="Times New Roman"/>
          <w:sz w:val="24"/>
          <w:szCs w:val="24"/>
        </w:rPr>
        <w:t xml:space="preserve"> to later cohorts such as the BCS</w:t>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NCDS birth cohort </w:t>
      </w:r>
      <w:r w:rsidR="009F3F55"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experience a straightforward</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smooth school-to-work transition. Teenagers </w:t>
      </w:r>
      <w:r w:rsidR="00F05B4A" w:rsidRPr="00837293">
        <w:rPr>
          <w:rFonts w:ascii="Book Antiqua" w:hAnsi="Book Antiqua" w:cs="Times New Roman"/>
          <w:sz w:val="24"/>
          <w:szCs w:val="24"/>
        </w:rPr>
        <w:t>who</w:t>
      </w:r>
      <w:r w:rsidR="00B947F6" w:rsidRPr="00837293">
        <w:rPr>
          <w:rFonts w:ascii="Book Antiqua" w:hAnsi="Book Antiqua" w:cs="Times New Roman"/>
          <w:sz w:val="24"/>
          <w:szCs w:val="24"/>
        </w:rPr>
        <w:t xml:space="preserve"> were still in education typically engaged in what is known as the youth labour market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Most of this work was part-time during educational studies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(Dustmann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1996)</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It is estimated that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aged 16 worked </w:t>
      </w:r>
      <w:r w:rsidR="009F3F55" w:rsidRPr="00837293">
        <w:rPr>
          <w:rFonts w:ascii="Book Antiqua" w:hAnsi="Book Antiqua" w:cs="Times New Roman"/>
          <w:sz w:val="24"/>
          <w:szCs w:val="24"/>
        </w:rPr>
        <w:t>an average of six to</w:t>
      </w:r>
      <w:r w:rsidR="00B947F6" w:rsidRPr="00837293">
        <w:rPr>
          <w:rFonts w:ascii="Book Antiqua" w:hAnsi="Book Antiqua" w:cs="Times New Roman"/>
          <w:sz w:val="24"/>
          <w:szCs w:val="24"/>
        </w:rPr>
        <w:t xml:space="preserve"> nine hours a week</w:t>
      </w:r>
      <w:r w:rsidR="00F05B4A" w:rsidRPr="00837293">
        <w:rPr>
          <w:rFonts w:ascii="Book Antiqua" w:hAnsi="Book Antiqua" w:cs="Times New Roman"/>
          <w:sz w:val="24"/>
          <w:szCs w:val="24"/>
        </w:rPr>
        <w:t xml:space="preserve"> and modal earnings in the range of £1-£2 a week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w:t>
      </w:r>
      <w:r w:rsidR="00B947F6" w:rsidRPr="00837293">
        <w:rPr>
          <w:rFonts w:ascii="Book Antiqua" w:hAnsi="Book Antiqua" w:cs="Times New Roman"/>
          <w:sz w:val="24"/>
          <w:szCs w:val="24"/>
        </w:rPr>
        <w:t xml:space="preserve"> still in full-time mandatory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(Dustmann </w:t>
      </w:r>
      <w:r w:rsidRPr="00837293">
        <w:rPr>
          <w:rFonts w:ascii="Book Antiqua" w:hAnsi="Book Antiqua" w:cs="Times New Roman"/>
          <w:i/>
          <w:iCs/>
          <w:sz w:val="24"/>
          <w:szCs w:val="24"/>
        </w:rPr>
        <w:t>et al.</w:t>
      </w:r>
      <w:r w:rsidRPr="00837293">
        <w:rPr>
          <w:rFonts w:ascii="Book Antiqua" w:hAnsi="Book Antiqua" w:cs="Times New Roman"/>
          <w:sz w:val="24"/>
          <w:szCs w:val="24"/>
        </w:rPr>
        <w:t>, 1996)</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Within the NCDS cohort, half of 16-year-olds in 1974 had a part-time job during term time (ibid). This suggests that a straightforward </w:t>
      </w:r>
      <w:r w:rsidR="003E03BF" w:rsidRPr="00837293">
        <w:rPr>
          <w:rFonts w:ascii="Book Antiqua" w:hAnsi="Book Antiqua" w:cs="Times New Roman"/>
          <w:sz w:val="24"/>
          <w:szCs w:val="24"/>
        </w:rPr>
        <w:t>delineation</w:t>
      </w:r>
      <w:r w:rsidR="00B947F6" w:rsidRPr="00837293">
        <w:rPr>
          <w:rFonts w:ascii="Book Antiqua" w:hAnsi="Book Antiqua" w:cs="Times New Roman"/>
          <w:sz w:val="24"/>
          <w:szCs w:val="24"/>
        </w:rPr>
        <w:t xml:space="preserve"> separating school and work is an </w:t>
      </w:r>
      <w:r w:rsidR="00F05B4A" w:rsidRPr="00837293">
        <w:rPr>
          <w:rFonts w:ascii="Book Antiqua" w:hAnsi="Book Antiqua" w:cs="Times New Roman"/>
          <w:sz w:val="24"/>
          <w:szCs w:val="24"/>
        </w:rPr>
        <w:t>oversimplification</w:t>
      </w:r>
      <w:r w:rsidR="00B947F6" w:rsidRPr="00837293">
        <w:rPr>
          <w:rFonts w:ascii="Book Antiqua" w:hAnsi="Book Antiqua" w:cs="Times New Roman"/>
          <w:sz w:val="24"/>
          <w:szCs w:val="24"/>
        </w:rPr>
        <w:t xml:space="preserve"> for the time.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were engaging in schooling </w:t>
      </w:r>
      <w:r w:rsidR="009F3F55" w:rsidRPr="00837293">
        <w:rPr>
          <w:rFonts w:ascii="Book Antiqua" w:hAnsi="Book Antiqua" w:cs="Times New Roman"/>
          <w:sz w:val="24"/>
          <w:szCs w:val="24"/>
        </w:rPr>
        <w:t xml:space="preserve">and </w:t>
      </w:r>
      <w:r w:rsidR="009F3F55" w:rsidRPr="00837293">
        <w:rPr>
          <w:rFonts w:ascii="Book Antiqua" w:hAnsi="Book Antiqua" w:cs="Times New Roman"/>
          <w:sz w:val="24"/>
          <w:szCs w:val="24"/>
        </w:rPr>
        <w:lastRenderedPageBreak/>
        <w:t>employment before</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choosing</w:t>
      </w:r>
      <w:r w:rsidR="00B947F6" w:rsidRPr="00837293">
        <w:rPr>
          <w:rFonts w:ascii="Book Antiqua" w:hAnsi="Book Antiqua" w:cs="Times New Roman"/>
          <w:sz w:val="24"/>
          <w:szCs w:val="24"/>
        </w:rPr>
        <w:t xml:space="preserve"> what to do after mandatory schooling. Student</w:t>
      </w:r>
      <w:r w:rsidRPr="00837293">
        <w:rPr>
          <w:rFonts w:ascii="Book Antiqua" w:hAnsi="Book Antiqua" w:cs="Times New Roman"/>
          <w:sz w:val="24"/>
          <w:szCs w:val="24"/>
        </w:rPr>
        <w:t>s</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employed during mandatory education were less likely to choose</w:t>
      </w:r>
      <w:r w:rsidR="00B947F6" w:rsidRPr="00837293">
        <w:rPr>
          <w:rFonts w:ascii="Book Antiqua" w:hAnsi="Book Antiqua" w:cs="Times New Roman"/>
          <w:sz w:val="24"/>
          <w:szCs w:val="24"/>
        </w:rPr>
        <w:t xml:space="preserve"> to </w:t>
      </w:r>
      <w:r w:rsidRPr="00837293">
        <w:rPr>
          <w:rFonts w:ascii="Book Antiqua" w:hAnsi="Book Antiqua" w:cs="Times New Roman"/>
          <w:sz w:val="24"/>
          <w:szCs w:val="24"/>
        </w:rPr>
        <w:t>continue</w:t>
      </w:r>
      <w:r w:rsidR="00B947F6" w:rsidRPr="00837293">
        <w:rPr>
          <w:rFonts w:ascii="Book Antiqua" w:hAnsi="Book Antiqua" w:cs="Times New Roman"/>
          <w:sz w:val="24"/>
          <w:szCs w:val="24"/>
        </w:rPr>
        <w:t xml:space="preserve"> education post-mandatory schooling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(Neyt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adds a layer of complexity to the aforementioned ‘homogenised </w:t>
      </w:r>
      <w:r w:rsidR="0059679F" w:rsidRPr="00837293">
        <w:rPr>
          <w:rFonts w:ascii="Book Antiqua" w:hAnsi="Book Antiqua" w:cs="Times New Roman"/>
          <w:sz w:val="24"/>
          <w:szCs w:val="24"/>
        </w:rPr>
        <w:t>pathways</w:t>
      </w:r>
      <w:r w:rsidR="00B947F6" w:rsidRPr="00837293">
        <w:rPr>
          <w:rFonts w:ascii="Book Antiqua" w:hAnsi="Book Antiqua" w:cs="Times New Roman"/>
          <w:sz w:val="24"/>
          <w:szCs w:val="24"/>
        </w:rPr>
        <w:t xml:space="preserve">.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5A2E0A3F" w14:textId="6D387BB1" w:rsidR="00FD5CCC"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he relative ‘smoothness’ of youth transitions from school-to-work is primarily dependent upon the relative stability of the labour market that such individuals are transitioning into. During the time of the NCDS cohort</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labour market was experiencing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period of restructuring – </w:t>
      </w:r>
      <w:r w:rsidRPr="00837293">
        <w:rPr>
          <w:rFonts w:ascii="Book Antiqua" w:hAnsi="Book Antiqua" w:cs="Times New Roman"/>
          <w:sz w:val="24"/>
          <w:szCs w:val="24"/>
        </w:rPr>
        <w:t>some have also argued that the ‘collapse’ of the youth labour market also contributed to a relative amount of instability</w:t>
      </w:r>
      <w:r w:rsidR="00B947F6" w:rsidRPr="00837293">
        <w:rPr>
          <w:rFonts w:ascii="Book Antiqua" w:hAnsi="Book Antiqua" w:cs="Times New Roman"/>
          <w:sz w:val="24"/>
          <w:szCs w:val="24"/>
        </w:rPr>
        <w:t xml:space="preserve">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The notion that the youth labour market ‘collapsed’</w:t>
      </w:r>
      <w:r w:rsidR="009F3F55" w:rsidRPr="00837293">
        <w:rPr>
          <w:rFonts w:ascii="Book Antiqua" w:hAnsi="Book Antiqua" w:cs="Times New Roman"/>
          <w:sz w:val="24"/>
          <w:szCs w:val="24"/>
        </w:rPr>
        <w:t>, indicating a sudden affair,</w:t>
      </w:r>
      <w:r w:rsidRPr="00837293">
        <w:rPr>
          <w:rFonts w:ascii="Book Antiqua" w:hAnsi="Book Antiqua" w:cs="Times New Roman"/>
          <w:sz w:val="24"/>
          <w:szCs w:val="24"/>
        </w:rPr>
        <w:t xml:space="preserve"> is not </w:t>
      </w:r>
      <w:r w:rsidR="009F3F55" w:rsidRPr="00837293">
        <w:rPr>
          <w:rFonts w:ascii="Book Antiqua" w:hAnsi="Book Antiqua" w:cs="Times New Roman"/>
          <w:sz w:val="24"/>
          <w:szCs w:val="24"/>
        </w:rPr>
        <w:t>precisely</w:t>
      </w:r>
      <w:r w:rsidRPr="00837293">
        <w:rPr>
          <w:rFonts w:ascii="Book Antiqua" w:hAnsi="Book Antiqua" w:cs="Times New Roman"/>
          <w:sz w:val="24"/>
          <w:szCs w:val="24"/>
        </w:rPr>
        <w:t xml:space="preserve"> accurate. The youth labour market saw a relative decline post-war as part of </w:t>
      </w:r>
      <w:r w:rsidR="009F3F55" w:rsidRPr="00837293">
        <w:rPr>
          <w:rFonts w:ascii="Book Antiqua" w:hAnsi="Book Antiqua" w:cs="Times New Roman"/>
          <w:sz w:val="24"/>
          <w:szCs w:val="24"/>
        </w:rPr>
        <w:t>broader</w:t>
      </w:r>
      <w:r w:rsidRPr="00837293">
        <w:rPr>
          <w:rFonts w:ascii="Book Antiqua" w:hAnsi="Book Antiqua" w:cs="Times New Roman"/>
          <w:sz w:val="24"/>
          <w:szCs w:val="24"/>
        </w:rPr>
        <w:t xml:space="preserve"> economic restructuring. Nevertheless, the decline of the youth labour market still impacted the options available to NCDS youth. </w:t>
      </w:r>
    </w:p>
    <w:p w14:paraId="772DA6A7" w14:textId="41F91B2F" w:rsidR="00B947F6"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 xml:space="preserve">he labour market </w:t>
      </w:r>
      <w:r w:rsidR="009F3F55" w:rsidRPr="00837293">
        <w:rPr>
          <w:rFonts w:ascii="Book Antiqua" w:hAnsi="Book Antiqua" w:cs="Times New Roman"/>
          <w:sz w:val="24"/>
          <w:szCs w:val="24"/>
        </w:rPr>
        <w:t xml:space="preserve">during school-to-work transitions for the NCDS cohort was unstable and </w:t>
      </w:r>
      <w:r w:rsidR="00FD5CCC">
        <w:rPr>
          <w:rFonts w:ascii="Book Antiqua" w:hAnsi="Book Antiqua" w:cs="Times New Roman"/>
          <w:sz w:val="24"/>
          <w:szCs w:val="24"/>
        </w:rPr>
        <w:t xml:space="preserve">had </w:t>
      </w:r>
      <w:r w:rsidR="009F3F55" w:rsidRPr="00837293">
        <w:rPr>
          <w:rFonts w:ascii="Book Antiqua" w:hAnsi="Book Antiqua" w:cs="Times New Roman"/>
          <w:sz w:val="24"/>
          <w:szCs w:val="24"/>
        </w:rPr>
        <w:t>comparatively</w:t>
      </w:r>
      <w:r w:rsidR="00B947F6" w:rsidRPr="00837293">
        <w:rPr>
          <w:rFonts w:ascii="Book Antiqua" w:hAnsi="Book Antiqua" w:cs="Times New Roman"/>
          <w:sz w:val="24"/>
          <w:szCs w:val="24"/>
        </w:rPr>
        <w:t xml:space="preserve"> heightened uncertainty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(Leuze, 2010)</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collapse of the youth labour market in the early 1980s was not a sudden affair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B</w:t>
      </w:r>
      <w:r w:rsidR="00B947F6" w:rsidRPr="00837293">
        <w:rPr>
          <w:rFonts w:ascii="Book Antiqua" w:hAnsi="Book Antiqua" w:cs="Times New Roman"/>
          <w:sz w:val="24"/>
          <w:szCs w:val="24"/>
        </w:rPr>
        <w:t>etween January of 1972 and January of 1977</w:t>
      </w:r>
      <w:r w:rsidR="009F3F55" w:rsidRPr="00837293">
        <w:rPr>
          <w:rFonts w:ascii="Book Antiqua" w:hAnsi="Book Antiqua" w:cs="Times New Roman"/>
          <w:sz w:val="24"/>
          <w:szCs w:val="24"/>
        </w:rPr>
        <w:t>, unemployment among 16 and 17-year-olds</w:t>
      </w:r>
      <w:r w:rsidR="00B947F6" w:rsidRPr="00837293">
        <w:rPr>
          <w:rFonts w:ascii="Book Antiqua" w:hAnsi="Book Antiqua" w:cs="Times New Roman"/>
          <w:sz w:val="24"/>
          <w:szCs w:val="24"/>
        </w:rPr>
        <w:t xml:space="preserve"> rose by 120 per cent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Contributing factors such as the demise of </w:t>
      </w:r>
      <w:r w:rsidR="00B947F6" w:rsidRPr="00837293">
        <w:rPr>
          <w:rFonts w:ascii="Book Antiqua" w:hAnsi="Book Antiqua" w:cs="Times New Roman"/>
          <w:sz w:val="24"/>
          <w:szCs w:val="24"/>
        </w:rPr>
        <w:lastRenderedPageBreak/>
        <w:t xml:space="preserve">heavy industry, the collapse of community networks, and the technological transformation of modes of production were all forces that the 1958 cohort </w:t>
      </w:r>
      <w:r w:rsidR="009F3F55" w:rsidRPr="00837293">
        <w:rPr>
          <w:rFonts w:ascii="Book Antiqua" w:hAnsi="Book Antiqua" w:cs="Times New Roman"/>
          <w:sz w:val="24"/>
          <w:szCs w:val="24"/>
        </w:rPr>
        <w:t>was</w:t>
      </w:r>
      <w:r w:rsidR="00B947F6" w:rsidRPr="00837293">
        <w:rPr>
          <w:rFonts w:ascii="Book Antiqua" w:hAnsi="Book Antiqua" w:cs="Times New Roman"/>
          <w:sz w:val="24"/>
          <w:szCs w:val="24"/>
        </w:rPr>
        <w:t xml:space="preserve"> facing during their biographical lifespan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importance of the collapse of the youth labour market relates to </w:t>
      </w:r>
      <w:r w:rsidR="009F3F55" w:rsidRPr="00837293">
        <w:rPr>
          <w:rFonts w:ascii="Book Antiqua" w:hAnsi="Book Antiqua" w:cs="Times New Roman"/>
          <w:sz w:val="24"/>
          <w:szCs w:val="24"/>
        </w:rPr>
        <w:t>introducing</w:t>
      </w:r>
      <w:r w:rsidR="00B947F6" w:rsidRPr="00837293">
        <w:rPr>
          <w:rFonts w:ascii="Book Antiqua" w:hAnsi="Book Antiqua" w:cs="Times New Roman"/>
          <w:sz w:val="24"/>
          <w:szCs w:val="24"/>
        </w:rPr>
        <w:t xml:space="preserve"> uncertainty at a critical stage of development within a young person’s life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uncertainty </w:t>
      </w:r>
      <w:r w:rsidR="009F3F55" w:rsidRPr="00837293">
        <w:rPr>
          <w:rFonts w:ascii="Book Antiqua" w:hAnsi="Book Antiqua" w:cs="Times New Roman"/>
          <w:sz w:val="24"/>
          <w:szCs w:val="24"/>
        </w:rPr>
        <w:t>can adversely impact individuals' life domains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(Mayer,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periods of instability are documented in detail with </w:t>
      </w:r>
      <w:r w:rsidR="009F3F55" w:rsidRPr="00837293">
        <w:rPr>
          <w:rFonts w:ascii="Book Antiqua" w:hAnsi="Book Antiqua" w:cs="Times New Roman"/>
          <w:sz w:val="24"/>
          <w:szCs w:val="24"/>
        </w:rPr>
        <w:t>monthly employment histories (Leuze, 2010), suggesting that the collapse of the labour market impacted many</w:t>
      </w:r>
      <w:r w:rsidR="00B947F6" w:rsidRPr="00837293">
        <w:rPr>
          <w:rFonts w:ascii="Book Antiqua" w:hAnsi="Book Antiqua" w:cs="Times New Roman"/>
          <w:sz w:val="24"/>
          <w:szCs w:val="24"/>
        </w:rPr>
        <w:t xml:space="preserve"> individuals. This heightened instability during a time of transition for the youth of the NCDS presents an influencing factor </w:t>
      </w:r>
      <w:r w:rsidR="009F3F55" w:rsidRPr="00837293">
        <w:rPr>
          <w:rFonts w:ascii="Book Antiqua" w:hAnsi="Book Antiqua" w:cs="Times New Roman"/>
          <w:sz w:val="24"/>
          <w:szCs w:val="24"/>
        </w:rPr>
        <w:t>in</w:t>
      </w:r>
      <w:r w:rsidR="00B947F6" w:rsidRPr="00837293">
        <w:rPr>
          <w:rFonts w:ascii="Book Antiqua" w:hAnsi="Book Antiqua" w:cs="Times New Roman"/>
          <w:sz w:val="24"/>
          <w:szCs w:val="24"/>
        </w:rPr>
        <w:t xml:space="preserve"> the role of choice and opportunity. </w:t>
      </w:r>
      <w:r w:rsidR="009F3F55" w:rsidRPr="00837293">
        <w:rPr>
          <w:rFonts w:ascii="Book Antiqua" w:hAnsi="Book Antiqua" w:cs="Times New Roman"/>
          <w:sz w:val="24"/>
          <w:szCs w:val="24"/>
        </w:rPr>
        <w:t xml:space="preserve">When the labour market was facing severe restructuring, </w:t>
      </w:r>
      <w:r w:rsidR="00B947F6" w:rsidRPr="00837293">
        <w:rPr>
          <w:rFonts w:ascii="Book Antiqua" w:hAnsi="Book Antiqua" w:cs="Times New Roman"/>
          <w:sz w:val="24"/>
          <w:szCs w:val="24"/>
        </w:rPr>
        <w:t xml:space="preserve">a collapsing youth labour market, and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economic recession, the choices and opportunities of young people seeking to transition into the world of work would be constrained and influence </w:t>
      </w:r>
      <w:r w:rsidR="009F3F55" w:rsidRPr="00837293">
        <w:rPr>
          <w:rFonts w:ascii="Book Antiqua" w:hAnsi="Book Antiqua" w:cs="Times New Roman"/>
          <w:sz w:val="24"/>
          <w:szCs w:val="24"/>
        </w:rPr>
        <w:t>their choices</w:t>
      </w:r>
      <w:r w:rsidR="00B947F6" w:rsidRPr="00837293">
        <w:rPr>
          <w:rFonts w:ascii="Book Antiqua" w:hAnsi="Book Antiqua" w:cs="Times New Roman"/>
          <w:sz w:val="24"/>
          <w:szCs w:val="24"/>
        </w:rPr>
        <w:t xml:space="preserve">. </w:t>
      </w:r>
    </w:p>
    <w:p w14:paraId="7DE54A07" w14:textId="6935E836" w:rsidR="00FD5CCC" w:rsidRPr="00FD5CCC" w:rsidRDefault="00FD5CCC" w:rsidP="00726EE7">
      <w:pPr>
        <w:pStyle w:val="Subtitle"/>
      </w:pPr>
      <w:r>
        <w:t>Risk and Uncertainty</w:t>
      </w:r>
    </w:p>
    <w:p w14:paraId="2D5F5C5D" w14:textId="627F4345" w:rsidR="00B947F6" w:rsidRPr="00257242" w:rsidRDefault="00FD5CCC" w:rsidP="00257242">
      <w:pPr>
        <w:spacing w:line="480" w:lineRule="auto"/>
        <w:rPr>
          <w:rFonts w:ascii="Book Antiqua" w:hAnsi="Book Antiqua" w:cs="Times New Roman"/>
          <w:sz w:val="24"/>
          <w:szCs w:val="24"/>
        </w:rPr>
      </w:pPr>
      <w:r w:rsidRPr="00257242">
        <w:rPr>
          <w:rFonts w:ascii="Book Antiqua" w:hAnsi="Book Antiqua" w:cs="Times New Roman"/>
          <w:sz w:val="24"/>
          <w:szCs w:val="24"/>
        </w:rPr>
        <w:t xml:space="preserve">The restructuring of the economy and wider labour market during the NCDS cohorts timeframe injected an element of </w:t>
      </w:r>
      <w:r w:rsidR="00B947F6" w:rsidRPr="00257242">
        <w:rPr>
          <w:rFonts w:ascii="Book Antiqua" w:hAnsi="Book Antiqua" w:cs="Times New Roman"/>
          <w:sz w:val="24"/>
          <w:szCs w:val="24"/>
        </w:rPr>
        <w:t xml:space="preserve">uncertainty and risk within the NCDS </w:t>
      </w:r>
      <w:r w:rsidR="009F3F55" w:rsidRPr="00257242">
        <w:rPr>
          <w:rFonts w:ascii="Book Antiqua" w:hAnsi="Book Antiqua" w:cs="Times New Roman"/>
          <w:sz w:val="24"/>
          <w:szCs w:val="24"/>
        </w:rPr>
        <w:t>starkly contrasts the theory of ‘late modernity’ - entailing notions of risk and uncertainty in a society that provides individuals with more choice, promoting</w:t>
      </w:r>
      <w:r w:rsidR="00B947F6" w:rsidRPr="00257242">
        <w:rPr>
          <w:rFonts w:ascii="Book Antiqua" w:hAnsi="Book Antiqua" w:cs="Times New Roman"/>
          <w:sz w:val="24"/>
          <w:szCs w:val="24"/>
        </w:rPr>
        <w:t xml:space="preserve"> greater risk</w:t>
      </w:r>
      <w:r w:rsidR="00DC4DE4" w:rsidRPr="00257242">
        <w:rPr>
          <w:rFonts w:ascii="Book Antiqua" w:hAnsi="Book Antiqua" w:cs="Times New Roman"/>
          <w:sz w:val="24"/>
          <w:szCs w:val="24"/>
        </w:rPr>
        <w:t xml:space="preserve"> </w:t>
      </w:r>
      <w:r w:rsidR="00DC4DE4"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DC4DE4"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(Beck, Giddens and Lash, 1994)</w:t>
      </w:r>
      <w:r w:rsidR="00DC4DE4"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 literature has demonstrated that the NCDS cohort experienced </w:t>
      </w:r>
      <w:r w:rsidRPr="00257242">
        <w:rPr>
          <w:rFonts w:ascii="Book Antiqua" w:hAnsi="Book Antiqua" w:cs="Times New Roman"/>
          <w:sz w:val="24"/>
          <w:szCs w:val="24"/>
        </w:rPr>
        <w:t xml:space="preserve">comparatively homogenous transitions that were often </w:t>
      </w:r>
      <w:r w:rsidR="00B947F6" w:rsidRPr="00257242">
        <w:rPr>
          <w:rFonts w:ascii="Book Antiqua" w:hAnsi="Book Antiqua" w:cs="Times New Roman"/>
          <w:sz w:val="24"/>
          <w:szCs w:val="24"/>
        </w:rPr>
        <w:t xml:space="preserve">complicated </w:t>
      </w:r>
      <w:r w:rsidRPr="00257242">
        <w:rPr>
          <w:rFonts w:ascii="Book Antiqua" w:hAnsi="Book Antiqua" w:cs="Times New Roman"/>
          <w:sz w:val="24"/>
          <w:szCs w:val="24"/>
        </w:rPr>
        <w:t>by structural inequalities that impacted the role of ‘choice’ and individual had</w:t>
      </w:r>
      <w:r w:rsidR="00DC4DE4" w:rsidRPr="00257242">
        <w:rPr>
          <w:rFonts w:ascii="Book Antiqua" w:hAnsi="Book Antiqua" w:cs="Times New Roman"/>
          <w:sz w:val="24"/>
          <w:szCs w:val="24"/>
        </w:rPr>
        <w:t xml:space="preserve">. Structural inequalities impacted the </w:t>
      </w:r>
      <w:r w:rsidR="009F3F55" w:rsidRPr="00257242">
        <w:rPr>
          <w:rFonts w:ascii="Book Antiqua" w:hAnsi="Book Antiqua" w:cs="Times New Roman"/>
          <w:sz w:val="24"/>
          <w:szCs w:val="24"/>
        </w:rPr>
        <w:t>choices</w:t>
      </w:r>
      <w:r w:rsidR="00DC4DE4" w:rsidRPr="00257242">
        <w:rPr>
          <w:rFonts w:ascii="Book Antiqua" w:hAnsi="Book Antiqua" w:cs="Times New Roman"/>
          <w:sz w:val="24"/>
          <w:szCs w:val="24"/>
        </w:rPr>
        <w:t xml:space="preserve"> and opportunities </w:t>
      </w:r>
      <w:r w:rsidR="00DC4DE4" w:rsidRPr="00257242">
        <w:rPr>
          <w:rFonts w:ascii="Book Antiqua" w:hAnsi="Book Antiqua" w:cs="Times New Roman"/>
          <w:sz w:val="24"/>
          <w:szCs w:val="24"/>
        </w:rPr>
        <w:lastRenderedPageBreak/>
        <w:t>within these different pathways</w:t>
      </w:r>
      <w:r w:rsidR="00B947F6" w:rsidRPr="00257242">
        <w:rPr>
          <w:rFonts w:ascii="Book Antiqua" w:hAnsi="Book Antiqua" w:cs="Times New Roman"/>
          <w:sz w:val="24"/>
          <w:szCs w:val="24"/>
        </w:rPr>
        <w:t xml:space="preserve">. The notion of ‘Late Modernity’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B947F6"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 xml:space="preserve">(Giddens </w:t>
      </w:r>
      <w:r w:rsidR="00DC4DE4" w:rsidRPr="00257242">
        <w:rPr>
          <w:rFonts w:ascii="Book Antiqua" w:hAnsi="Book Antiqua" w:cs="Times New Roman"/>
          <w:i/>
          <w:iCs/>
          <w:sz w:val="24"/>
          <w:szCs w:val="24"/>
        </w:rPr>
        <w:t>et al.</w:t>
      </w:r>
      <w:r w:rsidR="00DC4DE4" w:rsidRPr="00257242">
        <w:rPr>
          <w:rFonts w:ascii="Book Antiqua" w:hAnsi="Book Antiqua" w:cs="Times New Roman"/>
          <w:sz w:val="24"/>
          <w:szCs w:val="24"/>
        </w:rPr>
        <w:t>, 1991; Beck, Giddens and Lash, 1994)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is based upon the idea that in the past, more concrete certainties have given way to </w:t>
      </w:r>
      <w:r w:rsidR="009F3F55" w:rsidRPr="00257242">
        <w:rPr>
          <w:rFonts w:ascii="Book Antiqua" w:hAnsi="Book Antiqua" w:cs="Times New Roman"/>
          <w:sz w:val="24"/>
          <w:szCs w:val="24"/>
        </w:rPr>
        <w:t>more fluid and dynamic notions</w:t>
      </w:r>
      <w:r w:rsidR="00B947F6" w:rsidRPr="00257242">
        <w:rPr>
          <w:rFonts w:ascii="Book Antiqua" w:hAnsi="Book Antiqua" w:cs="Times New Roman"/>
          <w:sz w:val="24"/>
          <w:szCs w:val="24"/>
        </w:rPr>
        <w:t xml:space="preserve"> of adult identity and its development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(Bynner, 1998: 31)</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These past certainties gave rise to stability; these current dynamics gives rise to risk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(Beck, 2014)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DE67D6" w:rsidRPr="00257242">
        <w:rPr>
          <w:rFonts w:ascii="Book Antiqua" w:hAnsi="Book Antiqua" w:cs="Times New Roman"/>
          <w:sz w:val="24"/>
          <w:szCs w:val="24"/>
        </w:rPr>
        <w:t xml:space="preserve">Whilst the NCDS cohort did experience relatively homogenised transitions comparative to others </w:t>
      </w:r>
      <w:r w:rsidR="00DE67D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00DE67D6" w:rsidRPr="00257242">
        <w:rPr>
          <w:rFonts w:ascii="Book Antiqua" w:hAnsi="Book Antiqua" w:cs="Times New Roman"/>
          <w:sz w:val="24"/>
          <w:szCs w:val="24"/>
        </w:rPr>
        <w:fldChar w:fldCharType="separate"/>
      </w:r>
      <w:r w:rsidR="00DE67D6" w:rsidRPr="00257242">
        <w:rPr>
          <w:rFonts w:ascii="Book Antiqua" w:hAnsi="Book Antiqua"/>
          <w:sz w:val="24"/>
        </w:rPr>
        <w:t>(Martin, Schoon and Ross, 2008)</w:t>
      </w:r>
      <w:r w:rsidR="00DE67D6" w:rsidRPr="00257242">
        <w:rPr>
          <w:rFonts w:ascii="Book Antiqua" w:hAnsi="Book Antiqua" w:cs="Times New Roman"/>
          <w:sz w:val="24"/>
          <w:szCs w:val="24"/>
        </w:rPr>
        <w:fldChar w:fldCharType="end"/>
      </w:r>
      <w:r w:rsidR="00DE67D6" w:rsidRPr="00257242">
        <w:rPr>
          <w:rFonts w:ascii="Book Antiqua" w:hAnsi="Book Antiqua" w:cs="Times New Roman"/>
          <w:sz w:val="24"/>
          <w:szCs w:val="24"/>
        </w:rPr>
        <w:t xml:space="preserve">, the theory of Late Modernity is a naïve one that doesn’t appreciate the complexity and nuance of socio-historical context that the NCDS cohort </w:t>
      </w:r>
      <w:r w:rsidR="00247E06" w:rsidRPr="00257242">
        <w:rPr>
          <w:rFonts w:ascii="Book Antiqua" w:hAnsi="Book Antiqua" w:cs="Times New Roman"/>
          <w:sz w:val="24"/>
          <w:szCs w:val="24"/>
        </w:rPr>
        <w:t>experience</w:t>
      </w:r>
      <w:r w:rsidR="00247E06">
        <w:rPr>
          <w:rFonts w:ascii="Book Antiqua" w:hAnsi="Book Antiqua" w:cs="Times New Roman"/>
          <w:sz w:val="24"/>
          <w:szCs w:val="24"/>
        </w:rPr>
        <w:t>d</w:t>
      </w:r>
      <w:r w:rsidR="00DE67D6" w:rsidRPr="00257242">
        <w:rPr>
          <w:rFonts w:ascii="Book Antiqua" w:hAnsi="Book Antiqua" w:cs="Times New Roman"/>
          <w:sz w:val="24"/>
          <w:szCs w:val="24"/>
        </w:rPr>
        <w:t xml:space="preserve">. The re-structuring of the economy and decline of heavy manufacturing industries, the collapse of the youth labour </w:t>
      </w:r>
      <w:r w:rsidR="00247E06" w:rsidRPr="00257242">
        <w:rPr>
          <w:rFonts w:ascii="Book Antiqua" w:hAnsi="Book Antiqua" w:cs="Times New Roman"/>
          <w:sz w:val="24"/>
          <w:szCs w:val="24"/>
        </w:rPr>
        <w:t>market</w:t>
      </w:r>
      <w:r w:rsidR="00DE67D6" w:rsidRPr="00257242">
        <w:rPr>
          <w:rFonts w:ascii="Book Antiqua" w:hAnsi="Book Antiqua" w:cs="Times New Roman"/>
          <w:sz w:val="24"/>
          <w:szCs w:val="24"/>
        </w:rPr>
        <w:t xml:space="preserve">, and the early 1980s recession are key points of risk and uncertainty that undermine the late modernity position that concrete certainties existed – it would be more appropriate to say that comparatively homogenised pathways of the NCDS cohort </w:t>
      </w:r>
      <w:r w:rsidR="00257242" w:rsidRPr="00257242">
        <w:rPr>
          <w:rFonts w:ascii="Book Antiqua" w:hAnsi="Book Antiqua" w:cs="Times New Roman"/>
          <w:sz w:val="24"/>
          <w:szCs w:val="24"/>
        </w:rPr>
        <w:t xml:space="preserve">were smoother than those of future cohorts though risk and uncertainty remained prevalent. </w:t>
      </w:r>
      <w:r w:rsidR="00B947F6" w:rsidRPr="00257242">
        <w:rPr>
          <w:rFonts w:ascii="Book Antiqua" w:hAnsi="Book Antiqua" w:cs="Times New Roman"/>
          <w:sz w:val="24"/>
          <w:szCs w:val="24"/>
        </w:rPr>
        <w:t xml:space="preserve">There is debate over how fluid certainty and choice </w:t>
      </w:r>
      <w:r w:rsidR="009F3F55" w:rsidRPr="00257242">
        <w:rPr>
          <w:rFonts w:ascii="Book Antiqua" w:hAnsi="Book Antiqua" w:cs="Times New Roman"/>
          <w:sz w:val="24"/>
          <w:szCs w:val="24"/>
        </w:rPr>
        <w:t>have become; Gayle et al.</w:t>
      </w:r>
      <w:r w:rsidR="00B947F6" w:rsidRPr="00257242">
        <w:rPr>
          <w:rFonts w:ascii="Book Antiqua" w:hAnsi="Book Antiqua" w:cs="Times New Roman"/>
          <w:sz w:val="24"/>
          <w:szCs w:val="24"/>
        </w:rPr>
        <w:t xml:space="preserve"> </w:t>
      </w:r>
      <w:r w:rsidR="00B947F6" w:rsidRPr="0025724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(2009)</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9F3F55" w:rsidRPr="00257242">
        <w:rPr>
          <w:rFonts w:ascii="Book Antiqua" w:hAnsi="Book Antiqua" w:cs="Times New Roman"/>
          <w:sz w:val="24"/>
          <w:szCs w:val="24"/>
        </w:rPr>
        <w:t>provide</w:t>
      </w:r>
      <w:r w:rsidR="00B947F6" w:rsidRPr="00257242">
        <w:rPr>
          <w:rFonts w:ascii="Book Antiqua" w:hAnsi="Book Antiqua" w:cs="Times New Roman"/>
          <w:sz w:val="24"/>
          <w:szCs w:val="24"/>
        </w:rPr>
        <w:t xml:space="preserve"> a more updated version of events that appears to review and ultimately question the late modernity outlook. </w:t>
      </w:r>
    </w:p>
    <w:p w14:paraId="136A2CFB" w14:textId="0ED9EA60" w:rsidR="00DE67D6" w:rsidRPr="00DE67D6" w:rsidRDefault="00DE67D6" w:rsidP="00DE67D6">
      <w:pPr>
        <w:pStyle w:val="Subtitle"/>
      </w:pPr>
      <w:r>
        <w:t>Educational attainment</w:t>
      </w:r>
    </w:p>
    <w:p w14:paraId="3E6733D4" w14:textId="320455C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theme of constraint is evidenced in the changing influence of educational attainment during the short</w:t>
      </w:r>
      <w:r w:rsidR="00DC4DE4"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term for the NCDS cohort. </w:t>
      </w:r>
      <w:r w:rsidR="009F3F55" w:rsidRPr="00837293">
        <w:rPr>
          <w:rFonts w:ascii="Book Antiqua" w:hAnsi="Book Antiqua" w:cs="Times New Roman"/>
          <w:sz w:val="24"/>
          <w:szCs w:val="24"/>
        </w:rPr>
        <w:t>Educational</w:t>
      </w:r>
      <w:r w:rsidRPr="00837293">
        <w:rPr>
          <w:rFonts w:ascii="Book Antiqua" w:hAnsi="Book Antiqua" w:cs="Times New Roman"/>
          <w:sz w:val="24"/>
          <w:szCs w:val="24"/>
        </w:rPr>
        <w:t xml:space="preserve"> attainment – and staying </w:t>
      </w:r>
      <w:r w:rsidR="009F3F55" w:rsidRPr="00837293">
        <w:rPr>
          <w:rFonts w:ascii="Book Antiqua" w:hAnsi="Book Antiqua" w:cs="Times New Roman"/>
          <w:sz w:val="24"/>
          <w:szCs w:val="24"/>
        </w:rPr>
        <w:t>within education post-mandatory schooling - protects</w:t>
      </w:r>
      <w:r w:rsidRPr="00837293">
        <w:rPr>
          <w:rFonts w:ascii="Book Antiqua" w:hAnsi="Book Antiqua" w:cs="Times New Roman"/>
          <w:sz w:val="24"/>
          <w:szCs w:val="24"/>
        </w:rPr>
        <w:t xml:space="preserve"> from unemployment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(Bynner, Wiggins and Parsons, 1996)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of the NCDS cohort that stayed within education </w:t>
      </w:r>
      <w:r w:rsidR="009F3F55" w:rsidRPr="00837293">
        <w:rPr>
          <w:rFonts w:ascii="Book Antiqua" w:hAnsi="Book Antiqua" w:cs="Times New Roman"/>
          <w:sz w:val="24"/>
          <w:szCs w:val="24"/>
        </w:rPr>
        <w:t xml:space="preserve">post-mandatory schooling initially had higher unemployment levels due </w:t>
      </w:r>
      <w:r w:rsidR="009F3F55" w:rsidRPr="00837293">
        <w:rPr>
          <w:rFonts w:ascii="Book Antiqua" w:hAnsi="Book Antiqua" w:cs="Times New Roman"/>
          <w:sz w:val="24"/>
          <w:szCs w:val="24"/>
        </w:rPr>
        <w:lastRenderedPageBreak/>
        <w:t>to exogenous shocks of rising national unemployment</w:t>
      </w:r>
      <w:r w:rsidRPr="00837293">
        <w:rPr>
          <w:rFonts w:ascii="Book Antiqua" w:hAnsi="Book Antiqua" w:cs="Times New Roman"/>
          <w:sz w:val="24"/>
          <w:szCs w:val="24"/>
        </w:rPr>
        <w:t xml:space="preserve">. Whilst experiencing </w:t>
      </w:r>
      <w:r w:rsidR="009F3F55" w:rsidRPr="00837293">
        <w:rPr>
          <w:rFonts w:ascii="Book Antiqua" w:hAnsi="Book Antiqua" w:cs="Times New Roman"/>
          <w:sz w:val="24"/>
          <w:szCs w:val="24"/>
        </w:rPr>
        <w:t>short-term levels of unemployment, in the long run,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stayed on within education had a long-term advantage in income over their peers who</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did not</w:t>
      </w:r>
      <w:r w:rsidRPr="00837293">
        <w:rPr>
          <w:rFonts w:ascii="Book Antiqua" w:hAnsi="Book Antiqua" w:cs="Times New Roman"/>
          <w:sz w:val="24"/>
          <w:szCs w:val="24"/>
        </w:rPr>
        <w:t xml:space="preserve"> stay on within education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(Payne, 1987)</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p>
    <w:p w14:paraId="350E3693" w14:textId="127F77BC" w:rsidR="007A3BF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Looking in more detail at educational attainment within the NCDS, individuals in the UK </w:t>
      </w:r>
      <w:r w:rsidR="009F3F55" w:rsidRPr="00837293">
        <w:rPr>
          <w:rFonts w:ascii="Book Antiqua" w:hAnsi="Book Antiqua" w:cs="Times New Roman"/>
          <w:sz w:val="24"/>
          <w:szCs w:val="24"/>
        </w:rPr>
        <w:t>who choose to stay on at school post-16 were a small minority and were low by Organisation for Economic Co-operation and Development (OECD) standards compared to other Western</w:t>
      </w:r>
      <w:r w:rsidR="00B9179F" w:rsidRPr="00837293">
        <w:rPr>
          <w:rFonts w:ascii="Book Antiqua" w:hAnsi="Book Antiqua" w:cs="Times New Roman"/>
          <w:sz w:val="24"/>
          <w:szCs w:val="24"/>
        </w:rPr>
        <w:t xml:space="preserve"> countries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Compared to their non-manual peers, individuals from manual backgrounds </w:t>
      </w:r>
      <w:r w:rsidRPr="00837293">
        <w:rPr>
          <w:rFonts w:ascii="Book Antiqua" w:hAnsi="Book Antiqua" w:cs="Times New Roman"/>
          <w:sz w:val="24"/>
          <w:szCs w:val="24"/>
        </w:rPr>
        <w:t xml:space="preserve">were less likely to stay on post-16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00B9179F"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7A3BFD">
        <w:rPr>
          <w:rFonts w:ascii="Book Antiqua" w:hAnsi="Book Antiqua" w:cs="Times New Roman"/>
          <w:sz w:val="24"/>
          <w:szCs w:val="24"/>
        </w:rPr>
        <w:t xml:space="preserve">Bynner and Joshi </w:t>
      </w:r>
      <w:r w:rsidR="007A3BFD">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007A3BFD">
        <w:rPr>
          <w:rFonts w:ascii="Book Antiqua" w:hAnsi="Book Antiqua" w:cs="Times New Roman"/>
          <w:sz w:val="24"/>
          <w:szCs w:val="24"/>
        </w:rPr>
        <w:fldChar w:fldCharType="separate"/>
      </w:r>
      <w:r w:rsidR="00A2402C" w:rsidRPr="00A2402C">
        <w:rPr>
          <w:rFonts w:ascii="Book Antiqua" w:hAnsi="Book Antiqua"/>
          <w:sz w:val="24"/>
        </w:rPr>
        <w:t>(Bynner and Joshi, 2002)</w:t>
      </w:r>
      <w:r w:rsidR="007A3BFD">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0F031B">
        <w:rPr>
          <w:rFonts w:ascii="Book Antiqua" w:hAnsi="Book Antiqua" w:cs="Times New Roman"/>
          <w:sz w:val="24"/>
          <w:szCs w:val="24"/>
        </w:rPr>
        <w:t xml:space="preserve">as well as Schoon </w:t>
      </w:r>
      <w:r w:rsidR="000F031B">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{"citationID":"KM37UZJc","properties":{"formattedCitation":"(Schoon, 2007)","plainCitation":"(Schoon, 2007)","noteIndex":0},"citationItems":[{"id":1283,"uris":["http://zotero.org/users/8741181/items/BXK7YEPX"],"itemData":{"id":1283,"type":"article-journal","abstract":"B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0F031B">
        <w:rPr>
          <w:rFonts w:ascii="Book Antiqua" w:hAnsi="Book Antiqua" w:cs="Times New Roman"/>
          <w:sz w:val="24"/>
          <w:szCs w:val="24"/>
        </w:rPr>
        <w:fldChar w:fldCharType="separate"/>
      </w:r>
      <w:r w:rsidR="00A2402C" w:rsidRPr="00A2402C">
        <w:rPr>
          <w:rFonts w:ascii="Book Antiqua" w:hAnsi="Book Antiqua"/>
          <w:sz w:val="24"/>
        </w:rPr>
        <w:t>(Schoon, 2007)</w:t>
      </w:r>
      <w:r w:rsidR="000F031B">
        <w:rPr>
          <w:rFonts w:ascii="Book Antiqua" w:hAnsi="Book Antiqua" w:cs="Times New Roman"/>
          <w:sz w:val="24"/>
          <w:szCs w:val="24"/>
        </w:rPr>
        <w:fldChar w:fldCharType="end"/>
      </w:r>
      <w:r w:rsidR="000F031B">
        <w:rPr>
          <w:rFonts w:ascii="Book Antiqua" w:hAnsi="Book Antiqua" w:cs="Times New Roman"/>
          <w:sz w:val="24"/>
          <w:szCs w:val="24"/>
        </w:rPr>
        <w:t xml:space="preserve"> found </w:t>
      </w:r>
      <w:r w:rsidRPr="00837293">
        <w:rPr>
          <w:rFonts w:ascii="Book Antiqua" w:hAnsi="Book Antiqua" w:cs="Times New Roman"/>
          <w:sz w:val="24"/>
          <w:szCs w:val="24"/>
        </w:rPr>
        <w:t xml:space="preserve">that young people from </w:t>
      </w:r>
      <w:r w:rsidR="009F3F55" w:rsidRPr="00837293">
        <w:rPr>
          <w:rFonts w:ascii="Book Antiqua" w:hAnsi="Book Antiqua" w:cs="Times New Roman"/>
          <w:sz w:val="24"/>
          <w:szCs w:val="24"/>
        </w:rPr>
        <w:t>working-class backgrounds were less likely than middle-class</w:t>
      </w:r>
      <w:r w:rsidRPr="00837293">
        <w:rPr>
          <w:rFonts w:ascii="Book Antiqua" w:hAnsi="Book Antiqua" w:cs="Times New Roman"/>
          <w:sz w:val="24"/>
          <w:szCs w:val="24"/>
        </w:rPr>
        <w:t xml:space="preserve"> peers to remain in education post-mandatory</w:t>
      </w:r>
      <w:r w:rsidR="000F031B">
        <w:rPr>
          <w:rFonts w:ascii="Book Antiqua" w:hAnsi="Book Antiqua" w:cs="Times New Roman"/>
          <w:sz w:val="24"/>
          <w:szCs w:val="24"/>
        </w:rPr>
        <w:t xml:space="preserve"> schooling</w:t>
      </w:r>
      <w:r w:rsidRPr="00837293">
        <w:rPr>
          <w:rFonts w:ascii="Book Antiqua" w:hAnsi="Book Antiqua" w:cs="Times New Roman"/>
          <w:sz w:val="24"/>
          <w:szCs w:val="24"/>
        </w:rPr>
        <w:t xml:space="preserve">. </w:t>
      </w:r>
    </w:p>
    <w:p w14:paraId="7E164577" w14:textId="1330C3CB" w:rsidR="00B947F6" w:rsidRPr="00837293" w:rsidRDefault="00B947F6" w:rsidP="007A3BFD">
      <w:pPr>
        <w:pStyle w:val="Heading3"/>
        <w:numPr>
          <w:ilvl w:val="0"/>
          <w:numId w:val="0"/>
        </w:numPr>
      </w:pPr>
      <w:bookmarkStart w:id="38" w:name="_Toc134473137"/>
      <w:bookmarkStart w:id="39" w:name="_Toc152408169"/>
      <w:bookmarkStart w:id="40" w:name="_Toc161657191"/>
      <w:r w:rsidRPr="00837293">
        <w:t>Structural Barriers to successful transitions – the role of</w:t>
      </w:r>
      <w:bookmarkEnd w:id="38"/>
      <w:r w:rsidR="00B9179F" w:rsidRPr="00837293">
        <w:t xml:space="preserve"> </w:t>
      </w:r>
      <w:r w:rsidR="009106F1" w:rsidRPr="00837293">
        <w:t>sex</w:t>
      </w:r>
      <w:r w:rsidR="00552B06" w:rsidRPr="00837293">
        <w:t xml:space="preserve"> and </w:t>
      </w:r>
      <w:r w:rsidR="00B9179F" w:rsidRPr="00837293">
        <w:t>social-class</w:t>
      </w:r>
      <w:bookmarkEnd w:id="39"/>
      <w:bookmarkEnd w:id="40"/>
    </w:p>
    <w:p w14:paraId="59D38DEC" w14:textId="14BC10D3" w:rsidR="00B9179F" w:rsidRPr="00837293" w:rsidRDefault="00B917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Throughout the story of NCDS youth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 common theme of structural barriers and inequalities influencing choice and opportunity has been identified. This next section seeks to explore these structural dimensions more closely. The roles of sex, social class, and housing tenure will be explored in greater detail </w:t>
      </w:r>
      <w:r w:rsidR="00247E06" w:rsidRPr="00837293">
        <w:rPr>
          <w:rFonts w:ascii="Book Antiqua" w:hAnsi="Book Antiqua" w:cs="Times New Roman"/>
          <w:sz w:val="24"/>
          <w:szCs w:val="24"/>
        </w:rPr>
        <w:t>to</w:t>
      </w:r>
      <w:r w:rsidRPr="00837293">
        <w:rPr>
          <w:rFonts w:ascii="Book Antiqua" w:hAnsi="Book Antiqua" w:cs="Times New Roman"/>
          <w:sz w:val="24"/>
          <w:szCs w:val="24"/>
        </w:rPr>
        <w:t xml:space="preserve"> provide clarity 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current empirical consensus on these forms of social stratification </w:t>
      </w:r>
      <w:r w:rsidR="009F3F55" w:rsidRPr="00837293">
        <w:rPr>
          <w:rFonts w:ascii="Book Antiqua" w:hAnsi="Book Antiqua" w:cs="Times New Roman"/>
          <w:sz w:val="24"/>
          <w:szCs w:val="24"/>
        </w:rPr>
        <w:t>about</w:t>
      </w:r>
      <w:r w:rsidRPr="00837293">
        <w:rPr>
          <w:rFonts w:ascii="Book Antiqua" w:hAnsi="Book Antiqua" w:cs="Times New Roman"/>
          <w:sz w:val="24"/>
          <w:szCs w:val="24"/>
        </w:rPr>
        <w:t xml:space="preserve"> NCDS youth. </w:t>
      </w:r>
    </w:p>
    <w:p w14:paraId="3773D460" w14:textId="77777777" w:rsidR="00B947F6" w:rsidRPr="00D90843" w:rsidRDefault="00B947F6" w:rsidP="00D90843">
      <w:pPr>
        <w:pStyle w:val="Heading4"/>
      </w:pPr>
      <w:bookmarkStart w:id="41" w:name="_Toc161657192"/>
      <w:r w:rsidRPr="00D90843">
        <w:t>Sex</w:t>
      </w:r>
      <w:bookmarkEnd w:id="41"/>
    </w:p>
    <w:p w14:paraId="71A74150" w14:textId="019B0D9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Choice and opportunity within the school-to-work transition of the NCDS youth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influenced and impacted by structural inequality factors like sex</w:t>
      </w:r>
      <w:r w:rsidR="00B9179F" w:rsidRPr="00837293">
        <w:rPr>
          <w:rFonts w:ascii="Book Antiqua" w:hAnsi="Book Antiqua" w:cs="Times New Roman"/>
          <w:sz w:val="24"/>
          <w:szCs w:val="24"/>
        </w:rPr>
        <w:t xml:space="preserve"> </w:t>
      </w:r>
      <w:r w:rsidR="00B9179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00B9179F" w:rsidRPr="00837293">
        <w:rPr>
          <w:rFonts w:ascii="Book Antiqua" w:hAnsi="Book Antiqua" w:cs="Times New Roman"/>
          <w:sz w:val="24"/>
          <w:szCs w:val="24"/>
        </w:rPr>
        <w:fldChar w:fldCharType="separate"/>
      </w:r>
      <w:r w:rsidR="00B9179F" w:rsidRPr="00837293">
        <w:rPr>
          <w:rFonts w:ascii="Book Antiqua" w:hAnsi="Book Antiqua" w:cs="Times New Roman"/>
          <w:sz w:val="24"/>
          <w:szCs w:val="24"/>
        </w:rPr>
        <w:t xml:space="preserve">(Dolton, Joshi and </w:t>
      </w:r>
      <w:r w:rsidR="00B9179F" w:rsidRPr="00837293">
        <w:rPr>
          <w:rFonts w:ascii="Book Antiqua" w:hAnsi="Book Antiqua" w:cs="Times New Roman"/>
          <w:sz w:val="24"/>
          <w:szCs w:val="24"/>
        </w:rPr>
        <w:lastRenderedPageBreak/>
        <w:t>Makepeace, 2002; Makepeace, Dolton and Joshi, 2004; Cebulla and Tomaszewski, 2013)</w:t>
      </w:r>
      <w:r w:rsidR="00B9179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Within the NCDS, wom</w:t>
      </w:r>
      <w:r w:rsidR="00247E06" w:rsidRPr="00837293">
        <w:rPr>
          <w:rFonts w:ascii="Book Antiqua" w:hAnsi="Book Antiqua" w:cs="Times New Roman"/>
          <w:sz w:val="24"/>
          <w:szCs w:val="24"/>
        </w:rPr>
        <w:t>en’s</w:t>
      </w:r>
      <w:r w:rsidR="009F3F55" w:rsidRPr="00837293">
        <w:rPr>
          <w:rFonts w:ascii="Book Antiqua" w:hAnsi="Book Antiqua" w:cs="Times New Roman"/>
          <w:sz w:val="24"/>
          <w:szCs w:val="24"/>
        </w:rPr>
        <w:t xml:space="preserve"> roles</w:t>
      </w:r>
      <w:r w:rsidRPr="00837293">
        <w:rPr>
          <w:rFonts w:ascii="Book Antiqua" w:hAnsi="Book Antiqua" w:cs="Times New Roman"/>
          <w:sz w:val="24"/>
          <w:szCs w:val="24"/>
        </w:rPr>
        <w:t xml:space="preserve"> within the labour market have marked differences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their male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(Dex and Bukodi,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w:t>
      </w:r>
      <w:r w:rsidRPr="00837293">
        <w:rPr>
          <w:rFonts w:ascii="Book Antiqua" w:hAnsi="Book Antiqua" w:cs="Times New Roman"/>
          <w:sz w:val="24"/>
          <w:szCs w:val="24"/>
        </w:rPr>
        <w:t xml:space="preserve">omen are more likely achieve their educational aspirations than men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(Cebulla and Tomaszewski,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 xml:space="preserve">within the NCDS cohort. They also </w:t>
      </w:r>
      <w:r w:rsidRPr="00837293">
        <w:rPr>
          <w:rFonts w:ascii="Book Antiqua" w:hAnsi="Book Antiqua" w:cs="Times New Roman"/>
          <w:sz w:val="24"/>
          <w:szCs w:val="24"/>
        </w:rPr>
        <w:t xml:space="preserve">often have higher occupational aspirations compared to men at a young age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(Schoon 2007; Schoon, 2022)</w:t>
      </w:r>
      <w:r w:rsidRPr="00837293">
        <w:rPr>
          <w:rFonts w:ascii="Book Antiqua" w:hAnsi="Book Antiqua" w:cs="Times New Roman"/>
          <w:sz w:val="24"/>
          <w:szCs w:val="24"/>
        </w:rPr>
        <w:fldChar w:fldCharType="end"/>
      </w:r>
      <w:r w:rsidR="00247E06">
        <w:rPr>
          <w:rFonts w:ascii="Book Antiqua" w:hAnsi="Book Antiqua" w:cs="Times New Roman"/>
          <w:sz w:val="24"/>
          <w:szCs w:val="24"/>
        </w:rPr>
        <w:t>. T</w:t>
      </w:r>
      <w:r w:rsidRPr="00837293">
        <w:rPr>
          <w:rFonts w:ascii="Book Antiqua" w:hAnsi="Book Antiqua" w:cs="Times New Roman"/>
          <w:sz w:val="24"/>
          <w:szCs w:val="24"/>
        </w:rPr>
        <w:t xml:space="preserve">hese aspirations rarely translate to higher than average incomes and labour market segregation remains, whilst pay improvement for men continues to outpace women’s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Joshi and Makepeace, 2002; Makepeace, Dolton and Joshi, 2004)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AA9C6D5" w14:textId="200AF28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was some slight decline in gender segregation within the labour force for the NCDS cohort due to </w:t>
      </w:r>
      <w:r w:rsidR="00247E06" w:rsidRPr="00837293">
        <w:rPr>
          <w:rFonts w:ascii="Book Antiqua" w:hAnsi="Book Antiqua" w:cs="Times New Roman"/>
          <w:sz w:val="24"/>
          <w:szCs w:val="24"/>
        </w:rPr>
        <w:t>the</w:t>
      </w:r>
      <w:r w:rsidR="00247E06">
        <w:rPr>
          <w:rFonts w:ascii="Book Antiqua" w:hAnsi="Book Antiqua" w:cs="Times New Roman"/>
          <w:sz w:val="24"/>
          <w:szCs w:val="24"/>
        </w:rPr>
        <w:t xml:space="preserve"> simultaneous decline in traditionally male dominated heavy industry labour and the growth of soft-skilled service based employment</w:t>
      </w:r>
      <w:r w:rsidRPr="00837293">
        <w:rPr>
          <w:rFonts w:ascii="Book Antiqua" w:hAnsi="Book Antiqua" w:cs="Times New Roman"/>
          <w:sz w:val="24"/>
          <w:szCs w:val="24"/>
        </w:rPr>
        <w:t xml:space="preserve">, but overall gender segregation remained consistently stable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(Guinea-Martin and Elliott, 2008; Lekfuangfu and Lordan,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25E5FA15" w14:textId="35EC8509" w:rsidR="00B947F6" w:rsidRPr="00837293" w:rsidRDefault="000C3057" w:rsidP="009A3A34">
      <w:pPr>
        <w:spacing w:line="480" w:lineRule="auto"/>
        <w:rPr>
          <w:rFonts w:ascii="Book Antiqua" w:hAnsi="Book Antiqua" w:cs="Times New Roman"/>
          <w:sz w:val="24"/>
          <w:szCs w:val="24"/>
        </w:rPr>
      </w:pPr>
      <w:r>
        <w:rPr>
          <w:rFonts w:ascii="Book Antiqua" w:hAnsi="Book Antiqua" w:cs="Times New Roman"/>
          <w:sz w:val="24"/>
          <w:szCs w:val="24"/>
        </w:rPr>
        <w:t xml:space="preserve">Whilst the labour market for the NCDS cohort remains somewhat segregated, social mobility </w:t>
      </w:r>
      <w:r w:rsidR="00B947F6" w:rsidRPr="00837293">
        <w:rPr>
          <w:rFonts w:ascii="Book Antiqua" w:hAnsi="Book Antiqua" w:cs="Times New Roman"/>
          <w:sz w:val="24"/>
          <w:szCs w:val="24"/>
        </w:rPr>
        <w:t xml:space="preserve">does not </w:t>
      </w:r>
      <w:r w:rsidR="009F3F55" w:rsidRPr="00837293">
        <w:rPr>
          <w:rFonts w:ascii="Book Antiqua" w:hAnsi="Book Antiqua" w:cs="Times New Roman"/>
          <w:sz w:val="24"/>
          <w:szCs w:val="24"/>
        </w:rPr>
        <w:t>significantly</w:t>
      </w:r>
      <w:r w:rsidR="00B947F6" w:rsidRPr="00837293">
        <w:rPr>
          <w:rFonts w:ascii="Book Antiqua" w:hAnsi="Book Antiqua" w:cs="Times New Roman"/>
          <w:sz w:val="24"/>
          <w:szCs w:val="24"/>
        </w:rPr>
        <w:t xml:space="preserve"> vary by gender</w:t>
      </w:r>
      <w:r>
        <w:rPr>
          <w:rFonts w:ascii="Book Antiqua" w:hAnsi="Book Antiqua" w:cs="Times New Roman"/>
          <w:sz w:val="24"/>
          <w:szCs w:val="24"/>
        </w:rPr>
        <w:t xml:space="preserve"> for full-time workers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(Bukodi, Goldthorpe and Kuha,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though </w:t>
      </w:r>
      <w:r w:rsidR="00686915">
        <w:rPr>
          <w:rFonts w:ascii="Book Antiqua" w:hAnsi="Book Antiqua" w:cs="Times New Roman"/>
          <w:sz w:val="24"/>
          <w:szCs w:val="24"/>
        </w:rPr>
        <w:t>r</w:t>
      </w:r>
      <w:r w:rsidR="00B947F6" w:rsidRPr="00837293">
        <w:rPr>
          <w:rFonts w:ascii="Book Antiqua" w:hAnsi="Book Antiqua" w:cs="Times New Roman"/>
          <w:sz w:val="24"/>
          <w:szCs w:val="24"/>
        </w:rPr>
        <w:t>esearch</w:t>
      </w:r>
      <w:r w:rsidR="00686915">
        <w:rPr>
          <w:rFonts w:ascii="Book Antiqua" w:hAnsi="Book Antiqua" w:cs="Times New Roman"/>
          <w:sz w:val="24"/>
          <w:szCs w:val="24"/>
        </w:rPr>
        <w:t xml:space="preserve"> by Savage et al</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(Savage and Egerton, 1997; Savage, 2011)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Pr>
          <w:rFonts w:ascii="Book Antiqua" w:hAnsi="Book Antiqua" w:cs="Times New Roman"/>
          <w:sz w:val="24"/>
          <w:szCs w:val="24"/>
        </w:rPr>
        <w:t>do</w:t>
      </w:r>
      <w:r w:rsidR="00686915">
        <w:rPr>
          <w:rFonts w:ascii="Book Antiqua" w:hAnsi="Book Antiqua" w:cs="Times New Roman"/>
          <w:sz w:val="24"/>
          <w:szCs w:val="24"/>
        </w:rPr>
        <w:t>es</w:t>
      </w:r>
      <w:r w:rsidR="00552B06" w:rsidRPr="00837293">
        <w:rPr>
          <w:rFonts w:ascii="Book Antiqua" w:hAnsi="Book Antiqua" w:cs="Times New Roman"/>
          <w:sz w:val="24"/>
          <w:szCs w:val="24"/>
        </w:rPr>
        <w:t xml:space="preserve"> emphasise</w:t>
      </w:r>
      <w:r w:rsidR="00B947F6" w:rsidRPr="00837293">
        <w:rPr>
          <w:rFonts w:ascii="Book Antiqua" w:hAnsi="Book Antiqua" w:cs="Times New Roman"/>
          <w:sz w:val="24"/>
          <w:szCs w:val="24"/>
        </w:rPr>
        <w:t xml:space="preserve"> the impact gender has on social mobility. Part-time female workers have highly varied pathways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(Connolly and Gregory, 2010)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 broadly speaking, the NCDS cohort experiences homogenous transitional pathways, some sub-groups, like female part-time workers, experience a much more complex, less smooth</w:t>
      </w:r>
      <w:r w:rsidR="00B947F6" w:rsidRPr="00837293">
        <w:rPr>
          <w:rFonts w:ascii="Book Antiqua" w:hAnsi="Book Antiqua" w:cs="Times New Roman"/>
          <w:sz w:val="24"/>
          <w:szCs w:val="24"/>
        </w:rPr>
        <w:t xml:space="preserve"> transition into employment</w:t>
      </w:r>
      <w:r w:rsidR="00686915">
        <w:rPr>
          <w:rFonts w:ascii="Book Antiqua" w:hAnsi="Book Antiqua" w:cs="Times New Roman"/>
          <w:sz w:val="24"/>
          <w:szCs w:val="24"/>
        </w:rPr>
        <w:t xml:space="preserve"> </w:t>
      </w:r>
      <w:r w:rsidR="0068691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686915">
        <w:rPr>
          <w:rFonts w:ascii="Book Antiqua" w:hAnsi="Book Antiqua" w:cs="Times New Roman"/>
          <w:sz w:val="24"/>
          <w:szCs w:val="24"/>
        </w:rPr>
        <w:fldChar w:fldCharType="separate"/>
      </w:r>
      <w:r w:rsidR="00686915" w:rsidRPr="00686915">
        <w:rPr>
          <w:rFonts w:ascii="Book Antiqua" w:hAnsi="Book Antiqua"/>
          <w:sz w:val="24"/>
        </w:rPr>
        <w:t>(Dex and Bukodi, 2012)</w:t>
      </w:r>
      <w:r w:rsidR="00686915">
        <w:rPr>
          <w:rFonts w:ascii="Book Antiqua" w:hAnsi="Book Antiqua" w:cs="Times New Roman"/>
          <w:sz w:val="24"/>
          <w:szCs w:val="24"/>
        </w:rPr>
        <w:fldChar w:fldCharType="end"/>
      </w:r>
      <w:r>
        <w:rPr>
          <w:rFonts w:ascii="Book Antiqua" w:hAnsi="Book Antiqua" w:cs="Times New Roman"/>
          <w:sz w:val="24"/>
          <w:szCs w:val="24"/>
        </w:rPr>
        <w:t xml:space="preserve"> starting from their initial higher participation in part-time work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Pr>
          <w:rFonts w:ascii="Book Antiqua" w:hAnsi="Book Antiqua" w:cs="Times New Roman"/>
          <w:sz w:val="24"/>
          <w:szCs w:val="24"/>
        </w:rPr>
        <w:fldChar w:fldCharType="separate"/>
      </w:r>
      <w:r w:rsidRPr="000C3057">
        <w:rPr>
          <w:rFonts w:ascii="Book Antiqua" w:hAnsi="Book Antiqua" w:cs="Times New Roman"/>
          <w:sz w:val="24"/>
          <w:szCs w:val="24"/>
        </w:rPr>
        <w:t xml:space="preserve">(Dustmann </w:t>
      </w:r>
      <w:r w:rsidRPr="000C3057">
        <w:rPr>
          <w:rFonts w:ascii="Book Antiqua" w:hAnsi="Book Antiqua" w:cs="Times New Roman"/>
          <w:i/>
          <w:iCs/>
          <w:sz w:val="24"/>
          <w:szCs w:val="24"/>
        </w:rPr>
        <w:t>et al.</w:t>
      </w:r>
      <w:r w:rsidRPr="000C3057">
        <w:rPr>
          <w:rFonts w:ascii="Book Antiqua" w:hAnsi="Book Antiqua" w:cs="Times New Roman"/>
          <w:sz w:val="24"/>
          <w:szCs w:val="24"/>
        </w:rPr>
        <w:t>, 1996)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2B7BA18" w14:textId="77777777" w:rsidR="00B947F6" w:rsidRPr="00837293" w:rsidRDefault="00B947F6" w:rsidP="00D90843">
      <w:pPr>
        <w:pStyle w:val="Heading4"/>
      </w:pPr>
      <w:bookmarkStart w:id="42" w:name="_Toc161657193"/>
      <w:r w:rsidRPr="00837293">
        <w:lastRenderedPageBreak/>
        <w:t>Social Class</w:t>
      </w:r>
      <w:bookmarkEnd w:id="42"/>
    </w:p>
    <w:p w14:paraId="4B0C8EC5" w14:textId="2965F928" w:rsidR="00686915" w:rsidRDefault="00686915" w:rsidP="009A3A34">
      <w:pPr>
        <w:spacing w:line="480" w:lineRule="auto"/>
        <w:rPr>
          <w:rFonts w:ascii="Book Antiqua" w:hAnsi="Book Antiqua" w:cs="Times New Roman"/>
          <w:sz w:val="24"/>
          <w:szCs w:val="24"/>
        </w:rPr>
      </w:pPr>
      <w:r>
        <w:rPr>
          <w:rFonts w:ascii="Book Antiqua" w:hAnsi="Book Antiqua" w:cs="Times New Roman"/>
          <w:sz w:val="24"/>
          <w:szCs w:val="24"/>
        </w:rPr>
        <w:t xml:space="preserve">Social </w:t>
      </w:r>
      <w:r w:rsidR="009F3F55" w:rsidRPr="00837293">
        <w:rPr>
          <w:rFonts w:ascii="Book Antiqua" w:hAnsi="Book Antiqua" w:cs="Times New Roman"/>
          <w:sz w:val="24"/>
          <w:szCs w:val="24"/>
        </w:rPr>
        <w:t>Class-based</w:t>
      </w:r>
      <w:r w:rsidR="00B947F6" w:rsidRPr="00837293">
        <w:rPr>
          <w:rFonts w:ascii="Book Antiqua" w:hAnsi="Book Antiqua" w:cs="Times New Roman"/>
          <w:sz w:val="24"/>
          <w:szCs w:val="24"/>
        </w:rPr>
        <w:t xml:space="preserve"> structural inequalities impact </w:t>
      </w:r>
      <w:r w:rsidR="009F3F55" w:rsidRPr="00837293">
        <w:rPr>
          <w:rFonts w:ascii="Book Antiqua" w:hAnsi="Book Antiqua" w:cs="Times New Roman"/>
          <w:sz w:val="24"/>
          <w:szCs w:val="24"/>
        </w:rPr>
        <w:t xml:space="preserve">the </w:t>
      </w:r>
      <w:r w:rsidR="00B947F6" w:rsidRPr="00837293">
        <w:rPr>
          <w:rFonts w:ascii="Book Antiqua" w:hAnsi="Book Antiqua" w:cs="Times New Roman"/>
          <w:sz w:val="24"/>
          <w:szCs w:val="24"/>
        </w:rPr>
        <w:t xml:space="preserve">educational attainment of NCDS youth during mandatory schooling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(Galindo-Rueda, 2003; Sianesi, Dearden and Blundell, 2003; Holm and Jæger, 2011)</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then consequently has an impact </w:t>
      </w:r>
      <w:r w:rsidR="009F3F55" w:rsidRPr="00837293">
        <w:rPr>
          <w:rFonts w:ascii="Book Antiqua" w:hAnsi="Book Antiqua" w:cs="Times New Roman"/>
          <w:sz w:val="24"/>
          <w:szCs w:val="24"/>
        </w:rPr>
        <w:t>on transition outcomes and later life chances</w:t>
      </w:r>
      <w:r w:rsidR="00B947F6" w:rsidRPr="00837293">
        <w:rPr>
          <w:rFonts w:ascii="Book Antiqua" w:hAnsi="Book Antiqua" w:cs="Times New Roman"/>
          <w:sz w:val="24"/>
          <w:szCs w:val="24"/>
        </w:rPr>
        <w:t xml:space="preserve">. </w:t>
      </w:r>
    </w:p>
    <w:p w14:paraId="3CCAC70D" w14:textId="33A069F8" w:rsidR="00686915" w:rsidRDefault="0068691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Evidence suggests that those individuals with advantaged </w:t>
      </w:r>
      <w:r w:rsidR="00834C22">
        <w:rPr>
          <w:rFonts w:ascii="Book Antiqua" w:hAnsi="Book Antiqua" w:cs="Times New Roman"/>
          <w:sz w:val="24"/>
          <w:szCs w:val="24"/>
        </w:rPr>
        <w:t>social class family positions</w:t>
      </w:r>
      <w:r w:rsidRPr="00837293">
        <w:rPr>
          <w:rFonts w:ascii="Book Antiqua" w:hAnsi="Book Antiqua" w:cs="Times New Roman"/>
          <w:sz w:val="24"/>
          <w:szCs w:val="24"/>
        </w:rPr>
        <w:t xml:space="preserve"> see occupational earnings increase by at least 7 per cent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6833181" w14:textId="74A44737" w:rsidR="00686915" w:rsidRDefault="00686915" w:rsidP="00686915">
      <w:pPr>
        <w:pStyle w:val="Heading4"/>
      </w:pPr>
      <w:bookmarkStart w:id="43" w:name="_Toc161657194"/>
      <w:r>
        <w:t>Educational Attainment and training</w:t>
      </w:r>
      <w:bookmarkEnd w:id="43"/>
    </w:p>
    <w:p w14:paraId="5D6AE29D" w14:textId="7BF6C33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looking at educational attainment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(Holm and Jæger, 2011)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consider that family background variables like social class matter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with the most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seeing the best returns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(Sianesi, Dearden and Blundell,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Variables such as parental education play a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role in the life chances of young people than</w:t>
      </w:r>
      <w:r w:rsidR="00552B06" w:rsidRPr="00837293">
        <w:rPr>
          <w:rFonts w:ascii="Book Antiqua" w:hAnsi="Book Antiqua" w:cs="Times New Roman"/>
          <w:sz w:val="24"/>
          <w:szCs w:val="24"/>
        </w:rPr>
        <w:t xml:space="preserve"> parental</w:t>
      </w:r>
      <w:r w:rsidRPr="00837293">
        <w:rPr>
          <w:rFonts w:ascii="Book Antiqua" w:hAnsi="Book Antiqua" w:cs="Times New Roman"/>
          <w:sz w:val="24"/>
          <w:szCs w:val="24"/>
        </w:rPr>
        <w:t xml:space="preserve"> income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(Feinstein, Duckworth and Sabates, 2004; Field, 2010)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w:t>
      </w:r>
      <w:r w:rsidR="009F3F55" w:rsidRPr="00837293">
        <w:rPr>
          <w:rFonts w:ascii="Book Antiqua" w:hAnsi="Book Antiqua" w:cs="Times New Roman"/>
          <w:sz w:val="24"/>
          <w:szCs w:val="24"/>
        </w:rPr>
        <w:t>success in</w:t>
      </w:r>
      <w:r w:rsidRPr="00837293">
        <w:rPr>
          <w:rFonts w:ascii="Book Antiqua" w:hAnsi="Book Antiqua" w:cs="Times New Roman"/>
          <w:sz w:val="24"/>
          <w:szCs w:val="24"/>
        </w:rPr>
        <w:t xml:space="preserve"> education confers an advantage in later educational attainment and labour market experience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63569C">
        <w:rPr>
          <w:rFonts w:ascii="Book Antiqua" w:hAnsi="Book Antiqua" w:cs="Book Antiqua"/>
          <w:sz w:val="24"/>
          <w:szCs w:val="24"/>
        </w:rPr>
        <w:instrText>‘</w:instrText>
      </w:r>
      <w:r w:rsidR="0063569C">
        <w:rPr>
          <w:rFonts w:ascii="Book Antiqua" w:hAnsi="Book Antiqua" w:cs="Times New Roman"/>
          <w:sz w:val="24"/>
          <w:szCs w:val="24"/>
        </w:rPr>
        <w:instrText>career progression</w:instrText>
      </w:r>
      <w:r w:rsidR="0063569C">
        <w:rPr>
          <w:rFonts w:ascii="Book Antiqua" w:hAnsi="Book Antiqua" w:cs="Book Antiqua"/>
          <w:sz w:val="24"/>
          <w:szCs w:val="24"/>
        </w:rPr>
        <w:instrText>’</w:instrText>
      </w:r>
      <w:r w:rsidR="0063569C">
        <w:rPr>
          <w:rFonts w:ascii="Book Antiqua" w:hAnsi="Book Antiqua" w:cs="Times New Roman"/>
          <w:sz w:val="24"/>
          <w:szCs w:val="24"/>
        </w:rPr>
        <w:instrText xml:space="preserve"> of individuals by studying how an individual</w:instrText>
      </w:r>
      <w:r w:rsidR="0063569C">
        <w:rPr>
          <w:rFonts w:ascii="Book Antiqua" w:hAnsi="Book Antiqua" w:cs="Book Antiqua"/>
          <w:sz w:val="24"/>
          <w:szCs w:val="24"/>
        </w:rPr>
        <w:instrText>’</w:instrText>
      </w:r>
      <w:r w:rsidR="0063569C">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552B06" w:rsidRPr="00837293">
        <w:rPr>
          <w:rFonts w:ascii="Book Antiqua" w:hAnsi="Book Antiqua" w:cs="Times New Roman"/>
          <w:sz w:val="24"/>
          <w:szCs w:val="24"/>
        </w:rPr>
        <w:t xml:space="preserve"> E</w:t>
      </w:r>
      <w:r w:rsidRPr="00837293">
        <w:rPr>
          <w:rFonts w:ascii="Book Antiqua" w:hAnsi="Book Antiqua" w:cs="Times New Roman"/>
          <w:sz w:val="24"/>
          <w:szCs w:val="24"/>
        </w:rPr>
        <w:t xml:space="preserve">ducational attainment leads to more educational attainment. Achieving while young impacts educational attainment at later parts of the life course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(Hutchison, Prosser and Wedge, 1979)</w:t>
      </w:r>
      <w:r w:rsidRPr="00837293">
        <w:rPr>
          <w:rFonts w:ascii="Book Antiqua" w:hAnsi="Book Antiqua" w:cs="Times New Roman"/>
          <w:sz w:val="24"/>
          <w:szCs w:val="24"/>
        </w:rPr>
        <w:fldChar w:fldCharType="end"/>
      </w:r>
      <w:r w:rsidRPr="00837293">
        <w:rPr>
          <w:rFonts w:ascii="Book Antiqua" w:hAnsi="Book Antiqua" w:cs="Times New Roman"/>
          <w:sz w:val="24"/>
          <w:szCs w:val="24"/>
        </w:rPr>
        <w:t>. As such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influence of family background on early educational attainment appears to influence later </w:t>
      </w:r>
      <w:r w:rsidR="009F3F55" w:rsidRPr="00837293">
        <w:rPr>
          <w:rFonts w:ascii="Book Antiqua" w:hAnsi="Book Antiqua" w:cs="Times New Roman"/>
          <w:sz w:val="24"/>
          <w:szCs w:val="24"/>
        </w:rPr>
        <w:t>life chances</w:t>
      </w:r>
      <w:r w:rsidRPr="00837293">
        <w:rPr>
          <w:rFonts w:ascii="Book Antiqua" w:hAnsi="Book Antiqua" w:cs="Times New Roman"/>
          <w:sz w:val="24"/>
          <w:szCs w:val="24"/>
        </w:rPr>
        <w:t xml:space="preserve">. Whilst educational inequality has declined in the NCDS cohort </w:t>
      </w:r>
      <w:r w:rsidR="00834C22">
        <w:rPr>
          <w:rFonts w:ascii="Book Antiqua" w:hAnsi="Book Antiqua" w:cs="Times New Roman"/>
          <w:sz w:val="24"/>
          <w:szCs w:val="24"/>
        </w:rPr>
        <w:lastRenderedPageBreak/>
        <w:t xml:space="preserve">compared to younger cohorts such as the BCS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(Blanden and Macmillan, 2014)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 xml:space="preserve">it persists when translating educational attainment into the most successful occupational outcomes – those from privileged backgrounds are more likely to gain access to the </w:t>
      </w:r>
      <w:r w:rsidR="009F3F55" w:rsidRPr="00837293">
        <w:rPr>
          <w:rFonts w:ascii="Book Antiqua" w:hAnsi="Book Antiqua" w:cs="Times New Roman"/>
          <w:sz w:val="24"/>
          <w:szCs w:val="24"/>
        </w:rPr>
        <w:t>highest-paying</w:t>
      </w:r>
      <w:r w:rsidR="00552B06" w:rsidRPr="00837293">
        <w:rPr>
          <w:rFonts w:ascii="Book Antiqua" w:hAnsi="Book Antiqua" w:cs="Times New Roman"/>
          <w:sz w:val="24"/>
          <w:szCs w:val="24"/>
        </w:rPr>
        <w:t xml:space="preserve"> occupations, leveraging their educational qualifications</w:t>
      </w:r>
      <w:r w:rsidRPr="00837293">
        <w:rPr>
          <w:rFonts w:ascii="Book Antiqua" w:hAnsi="Book Antiqua" w:cs="Times New Roman"/>
          <w:sz w:val="24"/>
          <w:szCs w:val="24"/>
        </w:rPr>
        <w:t>.</w:t>
      </w:r>
    </w:p>
    <w:p w14:paraId="68848E35" w14:textId="10D001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Educational attainment translates to higher levels of </w:t>
      </w:r>
      <w:r w:rsidR="00552B06" w:rsidRPr="00837293">
        <w:rPr>
          <w:rFonts w:ascii="Book Antiqua" w:hAnsi="Book Antiqua" w:cs="Times New Roman"/>
          <w:sz w:val="24"/>
          <w:szCs w:val="24"/>
        </w:rPr>
        <w:t>income</w:t>
      </w:r>
      <w:r w:rsidRPr="00837293">
        <w:rPr>
          <w:rFonts w:ascii="Book Antiqua" w:hAnsi="Book Antiqua" w:cs="Times New Roman"/>
          <w:sz w:val="24"/>
          <w:szCs w:val="24"/>
        </w:rPr>
        <w:t xml:space="preserve"> in </w:t>
      </w:r>
      <w:r w:rsidR="009F3F55" w:rsidRPr="00837293">
        <w:rPr>
          <w:rFonts w:ascii="Book Antiqua" w:hAnsi="Book Antiqua" w:cs="Times New Roman"/>
          <w:sz w:val="24"/>
          <w:szCs w:val="24"/>
        </w:rPr>
        <w:t>later life—individuals</w:t>
      </w:r>
      <w:r w:rsidRPr="00837293">
        <w:rPr>
          <w:rFonts w:ascii="Book Antiqua" w:hAnsi="Book Antiqua" w:cs="Times New Roman"/>
          <w:sz w:val="24"/>
          <w:szCs w:val="24"/>
        </w:rPr>
        <w:t xml:space="preserve"> with higher educational ability experience faster wage growth </w:t>
      </w:r>
      <w:r w:rsidR="009F3F55" w:rsidRPr="00837293">
        <w:rPr>
          <w:rFonts w:ascii="Book Antiqua" w:hAnsi="Book Antiqua" w:cs="Times New Roman"/>
          <w:sz w:val="24"/>
          <w:szCs w:val="24"/>
        </w:rPr>
        <w:t>than their lower-ability peers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(Galindo-Rueda,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successful </w:t>
      </w:r>
      <w:r w:rsidR="00834C22">
        <w:rPr>
          <w:rFonts w:ascii="Book Antiqua" w:hAnsi="Book Antiqua" w:cs="Times New Roman"/>
          <w:sz w:val="24"/>
          <w:szCs w:val="24"/>
        </w:rPr>
        <w:t>educational attainment</w:t>
      </w:r>
      <w:r w:rsidRPr="00837293">
        <w:rPr>
          <w:rFonts w:ascii="Book Antiqua" w:hAnsi="Book Antiqua" w:cs="Times New Roman"/>
          <w:sz w:val="24"/>
          <w:szCs w:val="24"/>
        </w:rPr>
        <w:t xml:space="preserve"> is influenced</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by a structural class effect. Those from </w:t>
      </w:r>
      <w:r w:rsidR="009F3F55" w:rsidRPr="00837293">
        <w:rPr>
          <w:rFonts w:ascii="Book Antiqua" w:hAnsi="Book Antiqua" w:cs="Times New Roman"/>
          <w:sz w:val="24"/>
          <w:szCs w:val="24"/>
        </w:rPr>
        <w:t xml:space="preserve">working-class backgrounds are less likely to succeed in </w:t>
      </w:r>
      <w:r w:rsidR="00834C22">
        <w:rPr>
          <w:rFonts w:ascii="Book Antiqua" w:hAnsi="Book Antiqua" w:cs="Times New Roman"/>
          <w:sz w:val="24"/>
          <w:szCs w:val="24"/>
        </w:rPr>
        <w:t>terms of educational attainment</w:t>
      </w:r>
      <w:r w:rsidR="009F3F55" w:rsidRPr="00837293">
        <w:rPr>
          <w:rFonts w:ascii="Book Antiqua" w:hAnsi="Book Antiqua" w:cs="Times New Roman"/>
          <w:sz w:val="24"/>
          <w:szCs w:val="24"/>
        </w:rPr>
        <w:t xml:space="preserve"> than their non-working-class</w:t>
      </w:r>
      <w:r w:rsidRPr="00837293">
        <w:rPr>
          <w:rFonts w:ascii="Book Antiqua" w:hAnsi="Book Antiqua" w:cs="Times New Roman"/>
          <w:sz w:val="24"/>
          <w:szCs w:val="24"/>
        </w:rPr>
        <w:t xml:space="preserve">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00552B06"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Some argue that this is due t</w:t>
      </w:r>
      <w:r w:rsidRPr="00837293">
        <w:rPr>
          <w:rFonts w:ascii="Book Antiqua" w:hAnsi="Book Antiqua" w:cs="Times New Roman"/>
          <w:sz w:val="24"/>
          <w:szCs w:val="24"/>
        </w:rPr>
        <w:t xml:space="preserve">o poorer families being less likely to invest in education over their more affluent peers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(Chevalier and Lanot,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However, the nature of what constitutes ‘investment’ in an individual’s education is </w:t>
      </w:r>
      <w:r w:rsidR="00552B06" w:rsidRPr="00837293">
        <w:rPr>
          <w:rFonts w:ascii="Book Antiqua" w:hAnsi="Book Antiqua" w:cs="Times New Roman"/>
          <w:sz w:val="24"/>
          <w:szCs w:val="24"/>
        </w:rPr>
        <w:t xml:space="preserve">left unclear and subject to speculation. </w:t>
      </w:r>
    </w:p>
    <w:p w14:paraId="40506AAF" w14:textId="4F8947D6"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Low levels of qualifications and educational attainment are related to higher propensities toward unemployment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and Parsons,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The propensity toward experiencing unemployment also has a social class effect, with the growth in unemployment during the 1970s being attributed to the subsequent decline in the manufacturing sector linked to working-class</w:t>
      </w:r>
      <w:r w:rsidRPr="00837293">
        <w:rPr>
          <w:rFonts w:ascii="Book Antiqua" w:hAnsi="Book Antiqua" w:cs="Times New Roman"/>
          <w:sz w:val="24"/>
          <w:szCs w:val="24"/>
        </w:rPr>
        <w:t xml:space="preserve"> labour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unemployed also appear to hold the lowest levels of employment commitment</w:t>
      </w:r>
      <w:r w:rsidR="00552B06" w:rsidRPr="00837293">
        <w:rPr>
          <w:rFonts w:ascii="Book Antiqua" w:hAnsi="Book Antiqua" w:cs="Times New Roman"/>
          <w:sz w:val="24"/>
          <w:szCs w:val="24"/>
        </w:rPr>
        <w:t xml:space="preserve"> when they eventually enter employment (ibid)</w:t>
      </w:r>
      <w:r w:rsidRPr="00837293">
        <w:rPr>
          <w:rFonts w:ascii="Book Antiqua" w:hAnsi="Book Antiqua" w:cs="Times New Roman"/>
          <w:sz w:val="24"/>
          <w:szCs w:val="24"/>
        </w:rPr>
        <w:t xml:space="preserve">. Unemployment is found within the NCDS cohort to have a scarring effect on potential earnings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 Bynner, 2012; Schoon, 2020)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the youth labour market thus plays </w:t>
      </w:r>
      <w:r w:rsidR="009F3F55" w:rsidRPr="00837293">
        <w:rPr>
          <w:rFonts w:ascii="Book Antiqua" w:hAnsi="Book Antiqua" w:cs="Times New Roman"/>
          <w:sz w:val="24"/>
          <w:szCs w:val="24"/>
        </w:rPr>
        <w:t>a vital</w:t>
      </w:r>
      <w:r w:rsidRPr="00837293">
        <w:rPr>
          <w:rFonts w:ascii="Book Antiqua" w:hAnsi="Book Antiqua" w:cs="Times New Roman"/>
          <w:sz w:val="24"/>
          <w:szCs w:val="24"/>
        </w:rPr>
        <w:t xml:space="preserve"> role in establishing adult future earnings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Data suggests that a scar from early </w:t>
      </w:r>
      <w:r w:rsidRPr="00837293">
        <w:rPr>
          <w:rFonts w:ascii="Book Antiqua" w:hAnsi="Book Antiqua" w:cs="Times New Roman"/>
          <w:sz w:val="24"/>
          <w:szCs w:val="24"/>
        </w:rPr>
        <w:lastRenderedPageBreak/>
        <w:t xml:space="preserve">unemployment can have an estimated 12-15 per cent damaging impact on income at age 42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and Tominey,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influencing impact that social class has </w:t>
      </w:r>
      <w:r w:rsidR="009F3F55" w:rsidRPr="00837293">
        <w:rPr>
          <w:rFonts w:ascii="Book Antiqua" w:hAnsi="Book Antiqua" w:cs="Times New Roman"/>
          <w:sz w:val="24"/>
          <w:szCs w:val="24"/>
        </w:rPr>
        <w:t xml:space="preserve">on </w:t>
      </w:r>
      <w:r w:rsidR="00834C22">
        <w:rPr>
          <w:rFonts w:ascii="Book Antiqua" w:hAnsi="Book Antiqua" w:cs="Times New Roman"/>
          <w:sz w:val="24"/>
          <w:szCs w:val="24"/>
        </w:rPr>
        <w:t xml:space="preserve">educational </w:t>
      </w:r>
      <w:r w:rsidR="009F3F55" w:rsidRPr="00837293">
        <w:rPr>
          <w:rFonts w:ascii="Book Antiqua" w:hAnsi="Book Antiqua" w:cs="Times New Roman"/>
          <w:sz w:val="24"/>
          <w:szCs w:val="24"/>
        </w:rPr>
        <w:t>attainment and propensity toward unemployment appear to have long-term consequences for later life chances</w:t>
      </w:r>
      <w:r w:rsidRPr="00837293">
        <w:rPr>
          <w:rFonts w:ascii="Book Antiqua" w:hAnsi="Book Antiqua" w:cs="Times New Roman"/>
          <w:sz w:val="24"/>
          <w:szCs w:val="24"/>
        </w:rPr>
        <w:t xml:space="preserve">. The impacts of social class on </w:t>
      </w:r>
      <w:r w:rsidR="009F3F55" w:rsidRPr="00837293">
        <w:rPr>
          <w:rFonts w:ascii="Book Antiqua" w:hAnsi="Book Antiqua" w:cs="Times New Roman"/>
          <w:sz w:val="24"/>
          <w:szCs w:val="24"/>
        </w:rPr>
        <w:t>youth transitions</w:t>
      </w:r>
      <w:r w:rsidRPr="00837293">
        <w:rPr>
          <w:rFonts w:ascii="Book Antiqua" w:hAnsi="Book Antiqua" w:cs="Times New Roman"/>
          <w:sz w:val="24"/>
          <w:szCs w:val="24"/>
        </w:rPr>
        <w:t xml:space="preserve"> from </w:t>
      </w:r>
      <w:r w:rsidR="009F3F55" w:rsidRPr="00837293">
        <w:rPr>
          <w:rFonts w:ascii="Book Antiqua" w:hAnsi="Book Antiqua" w:cs="Times New Roman"/>
          <w:sz w:val="24"/>
          <w:szCs w:val="24"/>
        </w:rPr>
        <w:t>school to work are felt in the short and long term</w:t>
      </w:r>
      <w:r w:rsidRPr="00837293">
        <w:rPr>
          <w:rFonts w:ascii="Book Antiqua" w:hAnsi="Book Antiqua" w:cs="Times New Roman"/>
          <w:sz w:val="24"/>
          <w:szCs w:val="24"/>
        </w:rPr>
        <w:t xml:space="preserve">. </w:t>
      </w:r>
    </w:p>
    <w:p w14:paraId="38BC72B9" w14:textId="70F70EF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returns of higher education degrees – in other words, the income gained from educational attainment - appear to be substantial within the NCDS cohort. These returns</w:t>
      </w:r>
      <w:r w:rsidR="009F3F55" w:rsidRPr="00837293">
        <w:rPr>
          <w:rFonts w:ascii="Book Antiqua" w:hAnsi="Book Antiqua" w:cs="Times New Roman"/>
          <w:sz w:val="24"/>
          <w:szCs w:val="24"/>
        </w:rPr>
        <w:t>, whilst generally lower than undergraduate degrees,</w:t>
      </w:r>
      <w:r w:rsidRPr="00837293">
        <w:rPr>
          <w:rFonts w:ascii="Book Antiqua" w:hAnsi="Book Antiqua" w:cs="Times New Roman"/>
          <w:sz w:val="24"/>
          <w:szCs w:val="24"/>
        </w:rPr>
        <w:t xml:space="preserve"> also exist for higher degrees and non-degree higher education courses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63569C">
        <w:rPr>
          <w:rFonts w:ascii="Times New Roman" w:hAnsi="Times New Roman" w:cs="Times New Roman"/>
          <w:sz w:val="24"/>
          <w:szCs w:val="24"/>
        </w:rPr>
        <w:instrText>ﬀ</w:instrText>
      </w:r>
      <w:r w:rsidR="0063569C">
        <w:rPr>
          <w:rFonts w:ascii="Book Antiqua" w:hAnsi="Book Antiqua" w:cs="Times New Roman"/>
          <w:sz w:val="24"/>
          <w:szCs w:val="24"/>
        </w:rPr>
        <w:instrText>erent estimators to model speci</w:instrText>
      </w:r>
      <w:r w:rsidR="0063569C">
        <w:rPr>
          <w:rFonts w:ascii="Book Antiqua" w:hAnsi="Book Antiqua" w:cs="Book Antiqua"/>
          <w:sz w:val="24"/>
          <w:szCs w:val="24"/>
        </w:rPr>
        <w:instrText>ﬁ</w:instrText>
      </w:r>
      <w:r w:rsidR="0063569C">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(Blundell </w:t>
      </w:r>
      <w:r w:rsidRPr="00837293">
        <w:rPr>
          <w:rFonts w:ascii="Book Antiqua" w:hAnsi="Book Antiqua" w:cs="Times New Roman"/>
          <w:i/>
          <w:iCs/>
          <w:sz w:val="24"/>
          <w:szCs w:val="24"/>
        </w:rPr>
        <w:t>et al.</w:t>
      </w:r>
      <w:r w:rsidRPr="00837293">
        <w:rPr>
          <w:rFonts w:ascii="Book Antiqua" w:hAnsi="Book Antiqua" w:cs="Times New Roman"/>
          <w:sz w:val="24"/>
          <w:szCs w:val="24"/>
        </w:rPr>
        <w:t>, 2000; Blundell, Dearden and Sianesi,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(Conlon,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1C56688F" w14:textId="77777777" w:rsidR="00B947F6" w:rsidRDefault="00B947F6" w:rsidP="00D90843">
      <w:pPr>
        <w:pStyle w:val="Heading2"/>
      </w:pPr>
      <w:bookmarkStart w:id="44" w:name="_Toc152408171"/>
      <w:bookmarkStart w:id="45" w:name="_Toc161657195"/>
      <w:r w:rsidRPr="00837293">
        <w:t>Data and Methods</w:t>
      </w:r>
      <w:bookmarkEnd w:id="44"/>
      <w:bookmarkEnd w:id="45"/>
    </w:p>
    <w:p w14:paraId="7B3E5A83" w14:textId="5D5230A3" w:rsidR="007C7CB9" w:rsidRPr="007A3636" w:rsidRDefault="00905AEB" w:rsidP="00905AEB">
      <w:pPr>
        <w:spacing w:line="480" w:lineRule="auto"/>
        <w:rPr>
          <w:rFonts w:ascii="Book Antiqua" w:hAnsi="Book Antiqua"/>
          <w:sz w:val="24"/>
          <w:szCs w:val="24"/>
        </w:rPr>
      </w:pPr>
      <w:r w:rsidRPr="007A3636">
        <w:rPr>
          <w:rFonts w:ascii="Book Antiqua" w:hAnsi="Book Antiqua"/>
          <w:sz w:val="24"/>
          <w:szCs w:val="24"/>
        </w:rPr>
        <w:t xml:space="preserve">Following from initial introduction of the NCDS data in Part </w:t>
      </w:r>
      <w:r w:rsidR="007A3636" w:rsidRPr="007A3636">
        <w:rPr>
          <w:rFonts w:ascii="Book Antiqua" w:hAnsi="Book Antiqua"/>
          <w:sz w:val="24"/>
          <w:szCs w:val="24"/>
        </w:rPr>
        <w:t>1, t</w:t>
      </w:r>
      <w:r w:rsidR="007C7CB9" w:rsidRPr="007A3636">
        <w:rPr>
          <w:rFonts w:ascii="Book Antiqua" w:hAnsi="Book Antiqua"/>
          <w:sz w:val="24"/>
          <w:szCs w:val="24"/>
        </w:rPr>
        <w:t xml:space="preserve">he following section will detail the NCDS cohort data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3C3F0D28" w14:textId="77777777" w:rsidR="002B1654" w:rsidRDefault="002B1654" w:rsidP="008632EB">
      <w:pPr>
        <w:pStyle w:val="Subtitle"/>
      </w:pPr>
    </w:p>
    <w:p w14:paraId="638F2811" w14:textId="7B9C74F0" w:rsidR="008632EB" w:rsidRDefault="008632EB" w:rsidP="008632EB">
      <w:pPr>
        <w:pStyle w:val="Subtitle"/>
      </w:pPr>
      <w:r>
        <w:lastRenderedPageBreak/>
        <w:t>Sample Size and Attrition</w:t>
      </w:r>
    </w:p>
    <w:p w14:paraId="66F7B16E" w14:textId="31995FF4"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804CFB" w:rsidRPr="00837293">
        <w:rPr>
          <w:rFonts w:ascii="Book Antiqua" w:hAnsi="Book Antiqua" w:cs="Times New Roman"/>
          <w:sz w:val="24"/>
          <w:szCs w:val="24"/>
        </w:rPr>
        <w:t>2</w:t>
      </w:r>
      <w:r w:rsidRPr="00837293">
        <w:rPr>
          <w:rFonts w:ascii="Book Antiqua" w:hAnsi="Book Antiqua" w:cs="Times New Roman"/>
          <w:sz w:val="24"/>
          <w:szCs w:val="24"/>
        </w:rPr>
        <w:t xml:space="preserve"> details the sample size of the NCDS. At birth in 1958</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total cohort consisted of a sample 17,638 with 17,415 participants. By 1974</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age 16, the total cohort had increased to 18,558. This is </w:t>
      </w:r>
      <w:r w:rsidR="009F3F55" w:rsidRPr="00837293">
        <w:rPr>
          <w:rFonts w:ascii="Book Antiqua" w:hAnsi="Book Antiqua" w:cs="Times New Roman"/>
          <w:sz w:val="24"/>
          <w:szCs w:val="24"/>
        </w:rPr>
        <w:t>because the original sample was</w:t>
      </w:r>
      <w:r w:rsidRPr="00837293">
        <w:rPr>
          <w:rFonts w:ascii="Book Antiqua" w:hAnsi="Book Antiqua" w:cs="Times New Roman"/>
          <w:sz w:val="24"/>
          <w:szCs w:val="24"/>
        </w:rPr>
        <w:t xml:space="preserve"> supplemented by migrants born in 1958. The number of participants at age 16 had fallen to 14,654, or 91.6 per cent of the eligible sample. This is a reduction in </w:t>
      </w:r>
      <w:r w:rsidR="009F3F55" w:rsidRPr="00837293">
        <w:rPr>
          <w:rFonts w:ascii="Book Antiqua" w:hAnsi="Book Antiqua" w:cs="Times New Roman"/>
          <w:sz w:val="24"/>
          <w:szCs w:val="24"/>
        </w:rPr>
        <w:t>actual</w:t>
      </w:r>
      <w:r w:rsidRPr="00837293">
        <w:rPr>
          <w:rFonts w:ascii="Book Antiqua" w:hAnsi="Book Antiqua" w:cs="Times New Roman"/>
          <w:sz w:val="24"/>
          <w:szCs w:val="24"/>
        </w:rPr>
        <w:t xml:space="preserve"> participants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birth wave of 2,761. Of this reduction, 873 people died</w:t>
      </w:r>
      <w:r w:rsidR="009F3F55" w:rsidRPr="00837293">
        <w:rPr>
          <w:rFonts w:ascii="Book Antiqua" w:hAnsi="Book Antiqua" w:cs="Times New Roman"/>
          <w:sz w:val="24"/>
          <w:szCs w:val="24"/>
        </w:rPr>
        <w:t>, and a further 799 emigrated,</w:t>
      </w:r>
      <w:r w:rsidRPr="00837293">
        <w:rPr>
          <w:rFonts w:ascii="Book Antiqua" w:hAnsi="Book Antiqua" w:cs="Times New Roman"/>
          <w:sz w:val="24"/>
          <w:szCs w:val="24"/>
        </w:rPr>
        <w:t xml:space="preserve"> leaving 1,089 missing for reasons other than death or emigration. By 1981</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at age 23, the total cohort was 18,558. </w:t>
      </w:r>
      <w:r w:rsidR="009F3F55" w:rsidRPr="00837293">
        <w:rPr>
          <w:rFonts w:ascii="Book Antiqua" w:hAnsi="Book Antiqua" w:cs="Times New Roman"/>
          <w:sz w:val="24"/>
          <w:szCs w:val="24"/>
        </w:rPr>
        <w:t xml:space="preserve">After considering 960 dead and 1,196 emigrants, the eligible sample </w:t>
      </w:r>
      <w:r w:rsidRPr="00837293">
        <w:rPr>
          <w:rFonts w:ascii="Book Antiqua" w:hAnsi="Book Antiqua" w:cs="Times New Roman"/>
          <w:sz w:val="24"/>
          <w:szCs w:val="24"/>
        </w:rPr>
        <w:t xml:space="preserve">is 16,402. </w:t>
      </w:r>
      <w:r w:rsidR="009F3F55" w:rsidRPr="00837293">
        <w:rPr>
          <w:rFonts w:ascii="Book Antiqua" w:hAnsi="Book Antiqua" w:cs="Times New Roman"/>
          <w:sz w:val="24"/>
          <w:szCs w:val="24"/>
        </w:rPr>
        <w:t>There</w:t>
      </w:r>
      <w:r w:rsidRPr="00837293">
        <w:rPr>
          <w:rFonts w:ascii="Book Antiqua" w:hAnsi="Book Antiqua" w:cs="Times New Roman"/>
          <w:sz w:val="24"/>
          <w:szCs w:val="24"/>
        </w:rPr>
        <w:t xml:space="preserve"> were 12,357 participants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or 75.3 per cent of the sample. </w:t>
      </w:r>
    </w:p>
    <w:p w14:paraId="6A89107A" w14:textId="48F69059" w:rsidR="008632EB" w:rsidRPr="00837293" w:rsidRDefault="008632EB" w:rsidP="008632EB">
      <w:pPr>
        <w:pStyle w:val="Caption"/>
      </w:pPr>
      <w:bookmarkStart w:id="46" w:name="_Toc161657295"/>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NCDS from birth to 23 years</w:t>
      </w:r>
      <w:bookmarkEnd w:id="46"/>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8632EB" w:rsidRPr="00837293" w14:paraId="1F7FE264"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FC47" w14:textId="77777777" w:rsidR="008632EB" w:rsidRPr="00837293" w:rsidRDefault="008632EB" w:rsidP="00F63D24">
            <w:pPr>
              <w:rPr>
                <w:rFonts w:ascii="Book Antiqua" w:eastAsia="Times New Roman" w:hAnsi="Book Antiqua" w:cs="Times New Roman"/>
                <w:color w:val="auto"/>
                <w:sz w:val="24"/>
                <w:szCs w:val="24"/>
                <w:lang w:eastAsia="en-GB"/>
              </w:rPr>
            </w:pPr>
          </w:p>
        </w:tc>
        <w:tc>
          <w:tcPr>
            <w:tcW w:w="0" w:type="auto"/>
            <w:hideMark/>
          </w:tcPr>
          <w:p w14:paraId="5C5FEF1B"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Total cohort</w:t>
            </w:r>
          </w:p>
        </w:tc>
        <w:tc>
          <w:tcPr>
            <w:tcW w:w="0" w:type="auto"/>
            <w:hideMark/>
          </w:tcPr>
          <w:p w14:paraId="6764CB4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Dead</w:t>
            </w:r>
          </w:p>
        </w:tc>
        <w:tc>
          <w:tcPr>
            <w:tcW w:w="0" w:type="auto"/>
            <w:hideMark/>
          </w:tcPr>
          <w:p w14:paraId="20D849C7"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Emigrants</w:t>
            </w:r>
          </w:p>
        </w:tc>
        <w:tc>
          <w:tcPr>
            <w:tcW w:w="0" w:type="auto"/>
            <w:hideMark/>
          </w:tcPr>
          <w:p w14:paraId="249313F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Eligible sample</w:t>
            </w:r>
          </w:p>
        </w:tc>
        <w:tc>
          <w:tcPr>
            <w:tcW w:w="0" w:type="auto"/>
            <w:hideMark/>
          </w:tcPr>
          <w:p w14:paraId="39728955"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Participants</w:t>
            </w:r>
          </w:p>
        </w:tc>
        <w:tc>
          <w:tcPr>
            <w:tcW w:w="0" w:type="auto"/>
            <w:hideMark/>
          </w:tcPr>
          <w:p w14:paraId="7A0B5319"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 of the eligible sample)</w:t>
            </w:r>
          </w:p>
        </w:tc>
      </w:tr>
      <w:tr w:rsidR="008632EB" w:rsidRPr="00837293" w14:paraId="665A2FC5"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CD6F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Birth – 1958</w:t>
            </w:r>
          </w:p>
        </w:tc>
        <w:tc>
          <w:tcPr>
            <w:tcW w:w="0" w:type="auto"/>
            <w:hideMark/>
          </w:tcPr>
          <w:p w14:paraId="55709EB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5C86E2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3DA7405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545B02D2"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4288104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17415</w:t>
            </w:r>
          </w:p>
        </w:tc>
        <w:tc>
          <w:tcPr>
            <w:tcW w:w="0" w:type="auto"/>
            <w:hideMark/>
          </w:tcPr>
          <w:p w14:paraId="78E438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98.7</w:t>
            </w:r>
          </w:p>
        </w:tc>
      </w:tr>
      <w:tr w:rsidR="008632EB" w:rsidRPr="00837293" w14:paraId="0093B6B7"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2CE77B66"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7 – 1965</w:t>
            </w:r>
          </w:p>
        </w:tc>
        <w:tc>
          <w:tcPr>
            <w:tcW w:w="0" w:type="auto"/>
            <w:hideMark/>
          </w:tcPr>
          <w:p w14:paraId="4775C1EF"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18016</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0B9DCB6A"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821</w:t>
            </w:r>
          </w:p>
        </w:tc>
        <w:tc>
          <w:tcPr>
            <w:tcW w:w="0" w:type="auto"/>
            <w:hideMark/>
          </w:tcPr>
          <w:p w14:paraId="3F914FF7"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475</w:t>
            </w:r>
          </w:p>
        </w:tc>
        <w:tc>
          <w:tcPr>
            <w:tcW w:w="0" w:type="auto"/>
            <w:hideMark/>
          </w:tcPr>
          <w:p w14:paraId="44B581E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16720</w:t>
            </w:r>
          </w:p>
        </w:tc>
        <w:tc>
          <w:tcPr>
            <w:tcW w:w="0" w:type="auto"/>
            <w:hideMark/>
          </w:tcPr>
          <w:p w14:paraId="02449C1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15425</w:t>
            </w:r>
          </w:p>
        </w:tc>
        <w:tc>
          <w:tcPr>
            <w:tcW w:w="0" w:type="auto"/>
            <w:hideMark/>
          </w:tcPr>
          <w:p w14:paraId="1D23C6F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92.3</w:t>
            </w:r>
          </w:p>
        </w:tc>
      </w:tr>
      <w:tr w:rsidR="008632EB" w:rsidRPr="00837293" w14:paraId="6F3B4816"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54693"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11 – 1969</w:t>
            </w:r>
          </w:p>
        </w:tc>
        <w:tc>
          <w:tcPr>
            <w:tcW w:w="0" w:type="auto"/>
            <w:hideMark/>
          </w:tcPr>
          <w:p w14:paraId="3A0142CE"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18287</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5D6CB02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840</w:t>
            </w:r>
          </w:p>
        </w:tc>
        <w:tc>
          <w:tcPr>
            <w:tcW w:w="0" w:type="auto"/>
            <w:hideMark/>
          </w:tcPr>
          <w:p w14:paraId="2DADACE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701</w:t>
            </w:r>
          </w:p>
        </w:tc>
        <w:tc>
          <w:tcPr>
            <w:tcW w:w="0" w:type="auto"/>
            <w:hideMark/>
          </w:tcPr>
          <w:p w14:paraId="7ACF7F6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16746</w:t>
            </w:r>
          </w:p>
        </w:tc>
        <w:tc>
          <w:tcPr>
            <w:tcW w:w="0" w:type="auto"/>
            <w:hideMark/>
          </w:tcPr>
          <w:p w14:paraId="05583A1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15337</w:t>
            </w:r>
          </w:p>
        </w:tc>
        <w:tc>
          <w:tcPr>
            <w:tcW w:w="0" w:type="auto"/>
            <w:hideMark/>
          </w:tcPr>
          <w:p w14:paraId="24B92E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91.6</w:t>
            </w:r>
          </w:p>
        </w:tc>
      </w:tr>
      <w:tr w:rsidR="008632EB" w:rsidRPr="00837293" w14:paraId="6539C4E2"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504959AB"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16 – 1974</w:t>
            </w:r>
          </w:p>
        </w:tc>
        <w:tc>
          <w:tcPr>
            <w:tcW w:w="0" w:type="auto"/>
            <w:hideMark/>
          </w:tcPr>
          <w:p w14:paraId="2901E1B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483C24B5"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873</w:t>
            </w:r>
          </w:p>
        </w:tc>
        <w:tc>
          <w:tcPr>
            <w:tcW w:w="0" w:type="auto"/>
            <w:hideMark/>
          </w:tcPr>
          <w:p w14:paraId="465912B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799</w:t>
            </w:r>
          </w:p>
        </w:tc>
        <w:tc>
          <w:tcPr>
            <w:tcW w:w="0" w:type="auto"/>
            <w:hideMark/>
          </w:tcPr>
          <w:p w14:paraId="622EC918"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16886</w:t>
            </w:r>
          </w:p>
        </w:tc>
        <w:tc>
          <w:tcPr>
            <w:tcW w:w="0" w:type="auto"/>
            <w:hideMark/>
          </w:tcPr>
          <w:p w14:paraId="37E591C9"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14654</w:t>
            </w:r>
          </w:p>
        </w:tc>
        <w:tc>
          <w:tcPr>
            <w:tcW w:w="0" w:type="auto"/>
            <w:hideMark/>
          </w:tcPr>
          <w:p w14:paraId="7D168D5B"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86.8</w:t>
            </w:r>
          </w:p>
        </w:tc>
      </w:tr>
      <w:tr w:rsidR="008632EB" w:rsidRPr="00837293" w14:paraId="327F3E23"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2F06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23 – 1981</w:t>
            </w:r>
          </w:p>
        </w:tc>
        <w:tc>
          <w:tcPr>
            <w:tcW w:w="0" w:type="auto"/>
            <w:hideMark/>
          </w:tcPr>
          <w:p w14:paraId="470EC67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p>
        </w:tc>
        <w:tc>
          <w:tcPr>
            <w:tcW w:w="0" w:type="auto"/>
            <w:hideMark/>
          </w:tcPr>
          <w:p w14:paraId="1CE08BB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960</w:t>
            </w:r>
          </w:p>
        </w:tc>
        <w:tc>
          <w:tcPr>
            <w:tcW w:w="0" w:type="auto"/>
            <w:hideMark/>
          </w:tcPr>
          <w:p w14:paraId="6D5BAB36"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1196</w:t>
            </w:r>
          </w:p>
        </w:tc>
        <w:tc>
          <w:tcPr>
            <w:tcW w:w="0" w:type="auto"/>
            <w:hideMark/>
          </w:tcPr>
          <w:p w14:paraId="70C433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16402</w:t>
            </w:r>
          </w:p>
        </w:tc>
        <w:tc>
          <w:tcPr>
            <w:tcW w:w="0" w:type="auto"/>
            <w:hideMark/>
          </w:tcPr>
          <w:p w14:paraId="31F3ADF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12357</w:t>
            </w:r>
          </w:p>
        </w:tc>
        <w:tc>
          <w:tcPr>
            <w:tcW w:w="0" w:type="auto"/>
            <w:hideMark/>
          </w:tcPr>
          <w:p w14:paraId="6C667AB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75.3</w:t>
            </w:r>
          </w:p>
        </w:tc>
      </w:tr>
    </w:tbl>
    <w:p w14:paraId="2F47A4C6" w14:textId="778E0F4B" w:rsidR="008632EB" w:rsidRPr="008632EB" w:rsidRDefault="008632EB" w:rsidP="008632EB">
      <w:pPr>
        <w:pStyle w:val="NormalWeb"/>
        <w:spacing w:before="0" w:beforeAutospacing="0" w:after="0" w:afterAutospacing="0" w:line="480" w:lineRule="auto"/>
        <w:rPr>
          <w:rFonts w:ascii="Book Antiqua" w:hAnsi="Book Antiqua"/>
          <w:sz w:val="20"/>
          <w:szCs w:val="20"/>
        </w:rPr>
      </w:pPr>
      <w:r w:rsidRPr="008632EB">
        <w:rPr>
          <w:rFonts w:ascii="Book Antiqua" w:hAnsi="Book Antiqua"/>
          <w:sz w:val="20"/>
          <w:szCs w:val="20"/>
          <w:vertAlign w:val="superscript"/>
        </w:rPr>
        <w:t>The</w:t>
      </w:r>
      <w:r w:rsidRPr="008632EB">
        <w:rPr>
          <w:rFonts w:ascii="Book Antiqua" w:hAnsi="Book Antiqua"/>
          <w:sz w:val="20"/>
          <w:szCs w:val="20"/>
        </w:rPr>
        <w:t xml:space="preserve"> original sample was supplemented by migrants born in 1958.</w:t>
      </w:r>
    </w:p>
    <w:p w14:paraId="475EAAE4" w14:textId="5ADFF19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sample size at age 23 is substantially smaller than that of the initial sample</w:t>
      </w:r>
      <w:r w:rsidR="009F3F55" w:rsidRPr="00837293">
        <w:rPr>
          <w:rFonts w:ascii="Book Antiqua" w:hAnsi="Book Antiqua" w:cs="Times New Roman"/>
          <w:sz w:val="24"/>
          <w:szCs w:val="24"/>
        </w:rPr>
        <w:t>; this</w:t>
      </w:r>
      <w:r w:rsidRPr="00837293">
        <w:rPr>
          <w:rFonts w:ascii="Book Antiqua" w:hAnsi="Book Antiqua" w:cs="Times New Roman"/>
          <w:sz w:val="24"/>
          <w:szCs w:val="24"/>
        </w:rPr>
        <w:t xml:space="preserve"> sample attrition is primarily determined to be caused by not being able to trace participants (there is also a relatively low refusal rate – 7.1 per cent at age 23) (Power and Elliott 2006). </w:t>
      </w:r>
      <w:r w:rsidR="009F3F55" w:rsidRPr="00837293">
        <w:rPr>
          <w:rFonts w:ascii="Book Antiqua" w:hAnsi="Book Antiqua" w:cs="Times New Roman"/>
          <w:sz w:val="24"/>
          <w:szCs w:val="24"/>
        </w:rPr>
        <w:t>For refusal rates,</w:t>
      </w:r>
      <w:r w:rsidRPr="00837293">
        <w:rPr>
          <w:rFonts w:ascii="Book Antiqua" w:hAnsi="Book Antiqua" w:cs="Times New Roman"/>
          <w:sz w:val="24"/>
          <w:szCs w:val="24"/>
        </w:rPr>
        <w:t xml:space="preserve"> it is best to understand the dynamics of how the </w:t>
      </w:r>
      <w:r w:rsidRPr="00837293">
        <w:rPr>
          <w:rFonts w:ascii="Book Antiqua" w:hAnsi="Book Antiqua" w:cs="Times New Roman"/>
          <w:sz w:val="24"/>
          <w:szCs w:val="24"/>
        </w:rPr>
        <w:lastRenderedPageBreak/>
        <w:t xml:space="preserve">NCDS survey was conducted </w:t>
      </w:r>
      <w:r w:rsidR="001E15AD" w:rsidRPr="00837293">
        <w:rPr>
          <w:rFonts w:ascii="Book Antiqua" w:hAnsi="Book Antiqua" w:cs="Times New Roman"/>
          <w:sz w:val="24"/>
          <w:szCs w:val="24"/>
        </w:rPr>
        <w:t>to</w:t>
      </w:r>
      <w:r w:rsidRPr="00837293">
        <w:rPr>
          <w:rFonts w:ascii="Book Antiqua" w:hAnsi="Book Antiqua" w:cs="Times New Roman"/>
          <w:sz w:val="24"/>
          <w:szCs w:val="24"/>
        </w:rPr>
        <w:t xml:space="preserve"> appreciate the possibilities related to refusal. At age 23, this was the first time that participants </w:t>
      </w:r>
      <w:r w:rsidR="009F3F55" w:rsidRPr="00837293">
        <w:rPr>
          <w:rFonts w:ascii="Book Antiqua" w:hAnsi="Book Antiqua" w:cs="Times New Roman"/>
          <w:sz w:val="24"/>
          <w:szCs w:val="24"/>
        </w:rPr>
        <w:t>filled out the survey independently</w:t>
      </w:r>
      <w:r w:rsidRPr="00837293">
        <w:rPr>
          <w:rFonts w:ascii="Book Antiqua" w:hAnsi="Book Antiqua" w:cs="Times New Roman"/>
          <w:sz w:val="24"/>
          <w:szCs w:val="24"/>
        </w:rPr>
        <w:t xml:space="preserve"> without parental or guardian assistance (like at age 16) or having it done for them by their parents, teachers, and medical professionals. Data </w:t>
      </w:r>
      <w:r w:rsidR="00552B06" w:rsidRPr="00837293">
        <w:rPr>
          <w:rFonts w:ascii="Book Antiqua" w:hAnsi="Book Antiqua" w:cs="Times New Roman"/>
          <w:sz w:val="24"/>
          <w:szCs w:val="24"/>
        </w:rPr>
        <w:t>were</w:t>
      </w:r>
      <w:r w:rsidRPr="00837293">
        <w:rPr>
          <w:rFonts w:ascii="Book Antiqua" w:hAnsi="Book Antiqua" w:cs="Times New Roman"/>
          <w:sz w:val="24"/>
          <w:szCs w:val="24"/>
        </w:rPr>
        <w:t xml:space="preserve"> collected by a paper and pencil-based survey. </w:t>
      </w:r>
    </w:p>
    <w:p w14:paraId="502FD055" w14:textId="0BA43149" w:rsidR="00F353C4" w:rsidRP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Hawkes and Plewis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(Hawkes and Plewis, 2006)</w:t>
      </w:r>
      <w:r w:rsidRPr="00837293">
        <w:rPr>
          <w:rFonts w:ascii="Book Antiqua" w:hAnsi="Book Antiqua" w:cs="Times New Roman"/>
          <w:sz w:val="24"/>
          <w:szCs w:val="24"/>
        </w:rPr>
        <w:fldChar w:fldCharType="end"/>
      </w:r>
      <w:r w:rsidR="008632EB">
        <w:rPr>
          <w:rFonts w:ascii="Book Antiqua" w:hAnsi="Book Antiqua" w:cs="Times New Roman"/>
          <w:sz w:val="24"/>
          <w:szCs w:val="24"/>
        </w:rPr>
        <w:t xml:space="preserve"> demonstrate that</w:t>
      </w:r>
      <w:r w:rsidR="009F3F55" w:rsidRPr="00837293">
        <w:rPr>
          <w:rFonts w:ascii="Book Antiqua" w:hAnsi="Book Antiqua" w:cs="Times New Roman"/>
          <w:sz w:val="24"/>
          <w:szCs w:val="24"/>
        </w:rPr>
        <w:t xml:space="preserve"> </w:t>
      </w:r>
      <w:r w:rsidR="008632EB">
        <w:rPr>
          <w:rFonts w:ascii="Book Antiqua" w:hAnsi="Book Antiqua" w:cs="Times New Roman"/>
          <w:sz w:val="24"/>
          <w:szCs w:val="24"/>
        </w:rPr>
        <w:t>‘</w:t>
      </w:r>
      <w:r w:rsidR="009F3F55" w:rsidRPr="00837293">
        <w:rPr>
          <w:rFonts w:ascii="Book Antiqua" w:hAnsi="Book Antiqua" w:cs="Times New Roman"/>
          <w:sz w:val="24"/>
          <w:szCs w:val="24"/>
        </w:rPr>
        <w:t>non-response: others</w:t>
      </w:r>
      <w:r w:rsidR="008632EB">
        <w:rPr>
          <w:rFonts w:ascii="Book Antiqua" w:hAnsi="Book Antiqua" w:cs="Times New Roman"/>
          <w:sz w:val="24"/>
          <w:szCs w:val="24"/>
        </w:rPr>
        <w:t>’</w:t>
      </w:r>
      <w:r w:rsidR="009F3F55" w:rsidRPr="00837293">
        <w:rPr>
          <w:rFonts w:ascii="Book Antiqua" w:hAnsi="Book Antiqua" w:cs="Times New Roman"/>
          <w:sz w:val="24"/>
          <w:szCs w:val="24"/>
        </w:rPr>
        <w:t xml:space="preserve"> (cases where there is no data for this sweep but there is for later sweeps, and ‘temporary emigrants’) make up</w:t>
      </w:r>
      <w:r w:rsidRPr="00837293">
        <w:rPr>
          <w:rFonts w:ascii="Book Antiqua" w:hAnsi="Book Antiqua" w:cs="Times New Roman"/>
          <w:sz w:val="24"/>
          <w:szCs w:val="24"/>
        </w:rPr>
        <w:t xml:space="preserve"> 10.7 per cent of non-response. </w:t>
      </w:r>
      <w:r w:rsidR="009F3F55" w:rsidRPr="00837293">
        <w:rPr>
          <w:rFonts w:ascii="Book Antiqua" w:hAnsi="Book Antiqua" w:cs="Times New Roman"/>
          <w:sz w:val="24"/>
          <w:szCs w:val="24"/>
        </w:rPr>
        <w:t>Around 6.3 per cent of the remaining missingness is categorised</w:t>
      </w:r>
      <w:r w:rsidRPr="00837293">
        <w:rPr>
          <w:rFonts w:ascii="Book Antiqua" w:hAnsi="Book Antiqua" w:cs="Times New Roman"/>
          <w:sz w:val="24"/>
          <w:szCs w:val="24"/>
        </w:rPr>
        <w:t xml:space="preserve"> as ‘eligibility </w:t>
      </w:r>
      <w:r w:rsidR="001E15AD" w:rsidRPr="00837293">
        <w:rPr>
          <w:rFonts w:ascii="Book Antiqua" w:hAnsi="Book Antiqua" w:cs="Times New Roman"/>
          <w:sz w:val="24"/>
          <w:szCs w:val="24"/>
        </w:rPr>
        <w:t>unknown</w:t>
      </w:r>
      <w:r w:rsidRPr="00837293">
        <w:rPr>
          <w:rFonts w:ascii="Book Antiqua" w:hAnsi="Book Antiqua" w:cs="Times New Roman"/>
          <w:sz w:val="24"/>
          <w:szCs w:val="24"/>
        </w:rPr>
        <w:t xml:space="preserve">’ (ibid). Eligibility unknown relates to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either died or permanently emigrated. There is</w:t>
      </w:r>
      <w:r w:rsidR="009F3F55" w:rsidRPr="00837293">
        <w:rPr>
          <w:rFonts w:ascii="Book Antiqua" w:hAnsi="Book Antiqua" w:cs="Times New Roman"/>
          <w:sz w:val="24"/>
          <w:szCs w:val="24"/>
        </w:rPr>
        <w:t>, overall,</w:t>
      </w:r>
      <w:r w:rsidRPr="00837293">
        <w:rPr>
          <w:rFonts w:ascii="Book Antiqua" w:hAnsi="Book Antiqua" w:cs="Times New Roman"/>
          <w:sz w:val="24"/>
          <w:szCs w:val="24"/>
        </w:rPr>
        <w:t xml:space="preserve"> a substantive amount of missingness within the data used for analysis. An issue with sample attrition for the NCDS is that the size of </w:t>
      </w:r>
      <w:r w:rsidR="009F3F55" w:rsidRPr="00837293">
        <w:rPr>
          <w:rFonts w:ascii="Book Antiqua" w:hAnsi="Book Antiqua" w:cs="Times New Roman"/>
          <w:sz w:val="24"/>
          <w:szCs w:val="24"/>
        </w:rPr>
        <w:t>specific</w:t>
      </w:r>
      <w:r w:rsidRPr="00837293">
        <w:rPr>
          <w:rFonts w:ascii="Book Antiqua" w:hAnsi="Book Antiqua" w:cs="Times New Roman"/>
          <w:sz w:val="24"/>
          <w:szCs w:val="24"/>
        </w:rPr>
        <w:t xml:space="preserve"> ethnic minority populations when the sample was first collected </w:t>
      </w:r>
      <w:r w:rsidR="009F3F55" w:rsidRPr="00837293">
        <w:rPr>
          <w:rFonts w:ascii="Book Antiqua" w:hAnsi="Book Antiqua" w:cs="Times New Roman"/>
          <w:sz w:val="24"/>
          <w:szCs w:val="24"/>
        </w:rPr>
        <w:t>was</w:t>
      </w:r>
      <w:r w:rsidRPr="00837293">
        <w:rPr>
          <w:rFonts w:ascii="Book Antiqua" w:hAnsi="Book Antiqua" w:cs="Times New Roman"/>
          <w:sz w:val="24"/>
          <w:szCs w:val="24"/>
        </w:rPr>
        <w:t xml:space="preserve"> small, meaning that attrition </w:t>
      </w:r>
      <w:r w:rsidR="009F3F55" w:rsidRPr="00837293">
        <w:rPr>
          <w:rFonts w:ascii="Book Antiqua" w:hAnsi="Book Antiqua" w:cs="Times New Roman"/>
          <w:sz w:val="24"/>
          <w:szCs w:val="24"/>
        </w:rPr>
        <w:t>analysing ethnic minority populations is challenging</w:t>
      </w:r>
      <w:r w:rsidRPr="00837293">
        <w:rPr>
          <w:rFonts w:ascii="Book Antiqua" w:hAnsi="Book Antiqua" w:cs="Times New Roman"/>
          <w:sz w:val="24"/>
          <w:szCs w:val="24"/>
        </w:rPr>
        <w:t xml:space="preserve"> (ibid). </w:t>
      </w:r>
    </w:p>
    <w:p w14:paraId="58FD68D8" w14:textId="77777777" w:rsidR="00B947F6" w:rsidRPr="00837293" w:rsidRDefault="00B947F6" w:rsidP="00D90843">
      <w:pPr>
        <w:pStyle w:val="Heading3"/>
      </w:pPr>
      <w:bookmarkStart w:id="47" w:name="_Toc152408173"/>
      <w:bookmarkStart w:id="48" w:name="_Toc161657196"/>
      <w:r w:rsidRPr="00837293">
        <w:t>Introduction to measures for subsequent analysis</w:t>
      </w:r>
      <w:bookmarkEnd w:id="47"/>
      <w:bookmarkEnd w:id="48"/>
    </w:p>
    <w:p w14:paraId="24FE29B8" w14:textId="3ACDC335" w:rsid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an overview of key variables used for </w:t>
      </w:r>
      <w:r w:rsidR="007C7CB9">
        <w:rPr>
          <w:rFonts w:ascii="Book Antiqua" w:hAnsi="Book Antiqua" w:cs="Times New Roman"/>
          <w:sz w:val="24"/>
          <w:szCs w:val="24"/>
        </w:rPr>
        <w:t xml:space="preserve">this </w:t>
      </w:r>
      <w:r w:rsidRPr="00837293">
        <w:rPr>
          <w:rFonts w:ascii="Book Antiqua" w:hAnsi="Book Antiqua" w:cs="Times New Roman"/>
          <w:sz w:val="24"/>
          <w:szCs w:val="24"/>
        </w:rPr>
        <w:t>analysis.</w:t>
      </w:r>
      <w:r w:rsidR="007C7CB9">
        <w:rPr>
          <w:rFonts w:ascii="Book Antiqua" w:hAnsi="Book Antiqua" w:cs="Times New Roman"/>
          <w:sz w:val="24"/>
          <w:szCs w:val="24"/>
        </w:rPr>
        <w:t xml:space="preserve"> </w:t>
      </w:r>
      <w:r w:rsidR="008632EB" w:rsidRPr="00837293">
        <w:rPr>
          <w:rFonts w:ascii="Book Antiqua" w:hAnsi="Book Antiqua" w:cs="Times New Roman"/>
          <w:sz w:val="24"/>
          <w:szCs w:val="24"/>
        </w:rPr>
        <w:t xml:space="preserve">For this analysis, sweeps 0-4 (up to age 23) will be used. The NCDS cohort originated in 1958 (when participants were born) and continues today. Only data up until age 23 (wave 4) is considered for analysis. </w:t>
      </w:r>
    </w:p>
    <w:p w14:paraId="2EF0D516" w14:textId="2A88168B" w:rsidR="008632E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this</w:t>
      </w:r>
      <w:r w:rsidR="008632EB">
        <w:rPr>
          <w:rFonts w:ascii="Book Antiqua" w:hAnsi="Book Antiqua" w:cs="Times New Roman"/>
          <w:sz w:val="24"/>
          <w:szCs w:val="24"/>
        </w:rPr>
        <w:t xml:space="preserve"> </w:t>
      </w:r>
      <w:r w:rsidRPr="00837293">
        <w:rPr>
          <w:rFonts w:ascii="Book Antiqua" w:hAnsi="Book Antiqua" w:cs="Times New Roman"/>
          <w:sz w:val="24"/>
          <w:szCs w:val="24"/>
        </w:rPr>
        <w:t>variable selection</w:t>
      </w:r>
      <w:r w:rsidR="008632EB">
        <w:rPr>
          <w:rFonts w:ascii="Book Antiqua" w:hAnsi="Book Antiqua" w:cs="Times New Roman"/>
          <w:sz w:val="24"/>
          <w:szCs w:val="24"/>
        </w:rPr>
        <w:t xml:space="preserve"> variables related to</w:t>
      </w:r>
      <w:r w:rsidRPr="00837293">
        <w:rPr>
          <w:rFonts w:ascii="Book Antiqua" w:hAnsi="Book Antiqua" w:cs="Times New Roman"/>
          <w:sz w:val="24"/>
          <w:szCs w:val="24"/>
        </w:rPr>
        <w:t xml:space="preserve"> economic activity, educational attainment, sex, social class, </w:t>
      </w:r>
      <w:r w:rsidR="00D52B0F" w:rsidRPr="00837293">
        <w:rPr>
          <w:rFonts w:ascii="Book Antiqua" w:hAnsi="Book Antiqua" w:cs="Times New Roman"/>
          <w:sz w:val="24"/>
          <w:szCs w:val="24"/>
        </w:rPr>
        <w:t xml:space="preserve">and </w:t>
      </w:r>
      <w:r w:rsidRPr="00837293">
        <w:rPr>
          <w:rFonts w:ascii="Book Antiqua" w:hAnsi="Book Antiqua" w:cs="Times New Roman"/>
          <w:sz w:val="24"/>
          <w:szCs w:val="24"/>
        </w:rPr>
        <w:t>housing tenure were selected</w:t>
      </w:r>
      <w:r w:rsidR="008632EB">
        <w:rPr>
          <w:rFonts w:ascii="Book Antiqua" w:hAnsi="Book Antiqua" w:cs="Times New Roman"/>
          <w:sz w:val="24"/>
          <w:szCs w:val="24"/>
        </w:rPr>
        <w:t xml:space="preserve"> for inclusion in subsequent analysis. </w:t>
      </w:r>
    </w:p>
    <w:p w14:paraId="3FCDCEC4" w14:textId="77777777" w:rsidR="00B947F6" w:rsidRPr="00837293" w:rsidRDefault="00B947F6" w:rsidP="00D90843">
      <w:pPr>
        <w:pStyle w:val="Heading4"/>
      </w:pPr>
      <w:bookmarkStart w:id="49" w:name="_Toc161657197"/>
      <w:r w:rsidRPr="00837293">
        <w:lastRenderedPageBreak/>
        <w:t>Economic Activity</w:t>
      </w:r>
      <w:bookmarkEnd w:id="49"/>
    </w:p>
    <w:p w14:paraId="55820440" w14:textId="701EDD42"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of interest is the main economic activity of month 201</w:t>
      </w:r>
      <w:r w:rsidR="007C7CB9">
        <w:rPr>
          <w:rFonts w:ascii="Book Antiqua" w:hAnsi="Book Antiqua" w:cs="Times New Roman"/>
          <w:sz w:val="24"/>
          <w:szCs w:val="24"/>
        </w:rPr>
        <w:t xml:space="preserve"> since birth – this translates to the month of September when all cohort members are aged 16</w:t>
      </w:r>
      <w:r w:rsidRPr="00837293">
        <w:rPr>
          <w:rFonts w:ascii="Book Antiqua" w:hAnsi="Book Antiqua" w:cs="Times New Roman"/>
          <w:sz w:val="24"/>
          <w:szCs w:val="24"/>
        </w:rPr>
        <w:t xml:space="preserve">. </w:t>
      </w:r>
      <w:r w:rsidR="007C7CB9">
        <w:rPr>
          <w:rFonts w:ascii="Book Antiqua" w:hAnsi="Book Antiqua" w:cs="Times New Roman"/>
          <w:sz w:val="24"/>
          <w:szCs w:val="24"/>
        </w:rPr>
        <w:t>The economic activity variable records what cohort members were doing after they had left</w:t>
      </w:r>
      <w:r w:rsidRPr="00837293">
        <w:rPr>
          <w:rFonts w:ascii="Book Antiqua" w:hAnsi="Book Antiqua" w:cs="Times New Roman"/>
          <w:sz w:val="24"/>
          <w:szCs w:val="24"/>
        </w:rPr>
        <w:t xml:space="preserve"> mandatory schooling in September at age 16.</w:t>
      </w:r>
      <w:r w:rsidR="00F02206" w:rsidRPr="00837293">
        <w:rPr>
          <w:rFonts w:ascii="Book Antiqua" w:hAnsi="Book Antiqua" w:cs="Times New Roman"/>
          <w:sz w:val="24"/>
          <w:szCs w:val="24"/>
        </w:rPr>
        <w:t xml:space="preserve"> For example, the economic activity </w:t>
      </w:r>
      <w:r w:rsidR="009F3F55" w:rsidRPr="00837293">
        <w:rPr>
          <w:rFonts w:ascii="Book Antiqua" w:hAnsi="Book Antiqua" w:cs="Times New Roman"/>
          <w:sz w:val="24"/>
          <w:szCs w:val="24"/>
        </w:rPr>
        <w:t>individuals</w:t>
      </w:r>
      <w:r w:rsidR="00F02206" w:rsidRPr="00837293">
        <w:rPr>
          <w:rFonts w:ascii="Book Antiqua" w:hAnsi="Book Antiqua" w:cs="Times New Roman"/>
          <w:sz w:val="24"/>
          <w:szCs w:val="24"/>
        </w:rPr>
        <w:t xml:space="preserve"> engaged with after year 11 in the English and Welsh school system context.</w:t>
      </w:r>
      <w:r w:rsidRPr="00837293">
        <w:rPr>
          <w:rFonts w:ascii="Book Antiqua" w:hAnsi="Book Antiqua" w:cs="Times New Roman"/>
          <w:sz w:val="24"/>
          <w:szCs w:val="24"/>
        </w:rPr>
        <w:t xml:space="preserve"> September was selected to allow time for </w:t>
      </w:r>
      <w:r w:rsidR="00FD5CCC">
        <w:rPr>
          <w:rFonts w:ascii="Book Antiqua" w:hAnsi="Book Antiqua" w:cs="Times New Roman"/>
          <w:sz w:val="24"/>
          <w:szCs w:val="24"/>
        </w:rPr>
        <w:t>youth</w:t>
      </w:r>
      <w:r w:rsidRPr="00837293">
        <w:rPr>
          <w:rFonts w:ascii="Book Antiqua" w:hAnsi="Book Antiqua" w:cs="Times New Roman"/>
          <w:sz w:val="24"/>
          <w:szCs w:val="24"/>
        </w:rPr>
        <w:t xml:space="preserve"> to gain their </w:t>
      </w:r>
      <w:r w:rsidR="007C7CB9">
        <w:rPr>
          <w:rFonts w:ascii="Book Antiqua" w:hAnsi="Book Antiqua" w:cs="Times New Roman"/>
          <w:sz w:val="24"/>
          <w:szCs w:val="24"/>
        </w:rPr>
        <w:t>examination</w:t>
      </w:r>
      <w:r w:rsidRPr="00837293">
        <w:rPr>
          <w:rFonts w:ascii="Book Antiqua" w:hAnsi="Book Antiqua" w:cs="Times New Roman"/>
          <w:sz w:val="24"/>
          <w:szCs w:val="24"/>
        </w:rPr>
        <w:t xml:space="preserve"> results. This economic activity variable</w:t>
      </w:r>
      <w:r w:rsidR="00F02206" w:rsidRPr="00837293">
        <w:rPr>
          <w:rFonts w:ascii="Book Antiqua" w:hAnsi="Book Antiqua" w:cs="Times New Roman"/>
          <w:sz w:val="24"/>
          <w:szCs w:val="24"/>
        </w:rPr>
        <w:t xml:space="preserve"> [ec201]</w:t>
      </w:r>
      <w:r w:rsidRPr="00837293">
        <w:rPr>
          <w:rFonts w:ascii="Book Antiqua" w:hAnsi="Book Antiqua" w:cs="Times New Roman"/>
          <w:sz w:val="24"/>
          <w:szCs w:val="24"/>
        </w:rPr>
        <w:t xml:space="preserve"> was a retrospective work history collected at age 23</w:t>
      </w:r>
      <w:r w:rsidR="009F3F55" w:rsidRPr="00837293">
        <w:rPr>
          <w:rFonts w:ascii="Book Antiqua" w:hAnsi="Book Antiqua" w:cs="Times New Roman"/>
          <w:sz w:val="24"/>
          <w:szCs w:val="24"/>
        </w:rPr>
        <w:t>. Participants were asked to note their current economic activity from age 16-23 each month</w:t>
      </w:r>
      <w:r w:rsidRPr="00837293">
        <w:rPr>
          <w:rFonts w:ascii="Book Antiqua" w:hAnsi="Book Antiqua" w:cs="Times New Roman"/>
          <w:sz w:val="24"/>
          <w:szCs w:val="24"/>
        </w:rPr>
        <w:t xml:space="preserve">. This variable comes from sweep 4 (Age 23) of the NCDS. </w:t>
      </w:r>
      <w:r w:rsidR="007C7CB9">
        <w:rPr>
          <w:rFonts w:ascii="Book Antiqua" w:hAnsi="Book Antiqua" w:cs="Times New Roman"/>
          <w:sz w:val="24"/>
          <w:szCs w:val="24"/>
        </w:rPr>
        <w:t>The analytical sample’s</w:t>
      </w:r>
      <w:r w:rsidR="009F3F55" w:rsidRPr="00837293">
        <w:rPr>
          <w:rFonts w:ascii="Book Antiqua" w:hAnsi="Book Antiqua" w:cs="Times New Roman"/>
          <w:sz w:val="24"/>
          <w:szCs w:val="24"/>
        </w:rPr>
        <w:t xml:space="preserve"> economic activity </w:t>
      </w:r>
      <w:r w:rsidRPr="00837293">
        <w:rPr>
          <w:rFonts w:ascii="Book Antiqua" w:hAnsi="Book Antiqua" w:cs="Times New Roman"/>
          <w:sz w:val="24"/>
          <w:szCs w:val="24"/>
        </w:rPr>
        <w:t xml:space="preserve">was recorded retrospectively by the </w:t>
      </w:r>
      <w:r w:rsidR="009F3F55" w:rsidRPr="00837293">
        <w:rPr>
          <w:rFonts w:ascii="Book Antiqua" w:hAnsi="Book Antiqua" w:cs="Times New Roman"/>
          <w:sz w:val="24"/>
          <w:szCs w:val="24"/>
        </w:rPr>
        <w:t>participants</w:t>
      </w:r>
      <w:r w:rsidRPr="00837293">
        <w:rPr>
          <w:rFonts w:ascii="Book Antiqua" w:hAnsi="Book Antiqua" w:cs="Times New Roman"/>
          <w:sz w:val="24"/>
          <w:szCs w:val="24"/>
        </w:rPr>
        <w:t xml:space="preserve"> at age 23 each month from when they turned 16 to when they turned 23. Information for the following variable comes from the data dictionary part 1</w:t>
      </w:r>
      <w:r w:rsidR="007A0574">
        <w:rPr>
          <w:rFonts w:ascii="Book Antiqua" w:hAnsi="Book Antiqua" w:cs="Times New Roman"/>
          <w:sz w:val="24"/>
          <w:szCs w:val="24"/>
        </w:rPr>
        <w:t xml:space="preserve"> </w:t>
      </w:r>
      <w:r w:rsidR="007A0574">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007A0574">
        <w:rPr>
          <w:rFonts w:ascii="Book Antiqua" w:hAnsi="Book Antiqua" w:cs="Times New Roman"/>
          <w:sz w:val="24"/>
          <w:szCs w:val="24"/>
        </w:rPr>
        <w:fldChar w:fldCharType="separate"/>
      </w:r>
      <w:r w:rsidR="00A2402C" w:rsidRPr="00A2402C">
        <w:rPr>
          <w:rFonts w:ascii="Book Antiqua" w:hAnsi="Book Antiqua" w:cs="Times New Roman"/>
          <w:sz w:val="24"/>
          <w:szCs w:val="24"/>
        </w:rPr>
        <w:t>(National Children’s Bureau, 1981)</w:t>
      </w:r>
      <w:r w:rsidR="007A0574">
        <w:rPr>
          <w:rFonts w:ascii="Book Antiqua" w:hAnsi="Book Antiqua" w:cs="Times New Roman"/>
          <w:sz w:val="24"/>
          <w:szCs w:val="24"/>
        </w:rPr>
        <w:fldChar w:fldCharType="end"/>
      </w:r>
      <w:r w:rsidRPr="00837293">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1E00DD">
        <w:rPr>
          <w:rStyle w:val="FootnoteReference"/>
        </w:rPr>
        <w:footnoteReference w:id="4"/>
      </w:r>
      <w:r w:rsidRPr="00837293">
        <w:rPr>
          <w:rFonts w:ascii="Book Antiqua" w:hAnsi="Book Antiqua" w:cs="Times New Roman"/>
          <w:sz w:val="24"/>
          <w:szCs w:val="24"/>
        </w:rPr>
        <w:t>. The monthly diary of economic activity filled out by participants was coded by a coder</w:t>
      </w:r>
      <w:r w:rsidR="007A0574">
        <w:rPr>
          <w:rFonts w:ascii="Book Antiqua" w:hAnsi="Book Antiqua" w:cs="Times New Roman"/>
          <w:sz w:val="24"/>
          <w:szCs w:val="24"/>
        </w:rPr>
        <w:t>.</w:t>
      </w:r>
    </w:p>
    <w:p w14:paraId="66B02F33" w14:textId="77777777" w:rsidR="007A0574" w:rsidRDefault="007A0574" w:rsidP="007A0574">
      <w:pPr>
        <w:spacing w:line="480" w:lineRule="auto"/>
        <w:rPr>
          <w:rFonts w:ascii="Book Antiqua" w:hAnsi="Book Antiqua" w:cs="Times New Roman"/>
          <w:sz w:val="24"/>
          <w:szCs w:val="24"/>
        </w:rPr>
      </w:pPr>
    </w:p>
    <w:p w14:paraId="5664754A" w14:textId="77777777" w:rsidR="007A0574" w:rsidRDefault="007A0574" w:rsidP="007A0574">
      <w:pPr>
        <w:spacing w:line="480" w:lineRule="auto"/>
        <w:rPr>
          <w:rFonts w:ascii="Book Antiqua" w:hAnsi="Book Antiqua" w:cs="Times New Roman"/>
          <w:sz w:val="24"/>
          <w:szCs w:val="24"/>
        </w:rPr>
      </w:pPr>
    </w:p>
    <w:p w14:paraId="4BD82B13" w14:textId="77777777" w:rsidR="007A0574" w:rsidRDefault="007A0574" w:rsidP="007A0574">
      <w:pPr>
        <w:spacing w:line="480" w:lineRule="auto"/>
        <w:rPr>
          <w:rFonts w:ascii="Book Antiqua" w:hAnsi="Book Antiqua" w:cs="Times New Roman"/>
          <w:sz w:val="24"/>
          <w:szCs w:val="24"/>
        </w:rPr>
      </w:pPr>
    </w:p>
    <w:p w14:paraId="70418258" w14:textId="77777777" w:rsidR="007A0574" w:rsidRDefault="007A0574" w:rsidP="007A0574">
      <w:pPr>
        <w:spacing w:line="480" w:lineRule="auto"/>
        <w:rPr>
          <w:rFonts w:ascii="Book Antiqua" w:hAnsi="Book Antiqua" w:cs="Times New Roman"/>
          <w:sz w:val="24"/>
          <w:szCs w:val="24"/>
        </w:rPr>
      </w:pPr>
    </w:p>
    <w:p w14:paraId="772D1FBF" w14:textId="77777777" w:rsidR="007A0574" w:rsidRPr="00837293" w:rsidRDefault="007A0574" w:rsidP="007A0574">
      <w:pPr>
        <w:spacing w:line="480" w:lineRule="auto"/>
        <w:rPr>
          <w:rFonts w:ascii="Book Antiqua" w:hAnsi="Book Antiqua" w:cs="Times New Roman"/>
          <w:sz w:val="24"/>
          <w:szCs w:val="24"/>
        </w:rPr>
      </w:pPr>
    </w:p>
    <w:p w14:paraId="100F987D" w14:textId="49341683" w:rsidR="007A0574" w:rsidRPr="00837293" w:rsidRDefault="007A0574" w:rsidP="007A0574">
      <w:pPr>
        <w:pStyle w:val="Caption"/>
      </w:pPr>
      <w:bookmarkStart w:id="50" w:name="_Toc161657296"/>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50"/>
    </w:p>
    <w:tbl>
      <w:tblPr>
        <w:tblStyle w:val="GridTable6Colorful"/>
        <w:tblW w:w="0" w:type="auto"/>
        <w:tblLook w:val="04A0" w:firstRow="1" w:lastRow="0" w:firstColumn="1" w:lastColumn="0" w:noHBand="0" w:noVBand="1"/>
      </w:tblPr>
      <w:tblGrid>
        <w:gridCol w:w="7653"/>
        <w:gridCol w:w="1363"/>
      </w:tblGrid>
      <w:tr w:rsidR="007A0574" w:rsidRPr="00837293" w14:paraId="41D845B3"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A889" w14:textId="77777777" w:rsidR="007A0574" w:rsidRPr="00837293" w:rsidRDefault="007A0574" w:rsidP="00F63D24">
            <w:pPr>
              <w:rPr>
                <w:rFonts w:ascii="Book Antiqua" w:hAnsi="Book Antiqua" w:cs="Times New Roman"/>
                <w:color w:val="auto"/>
                <w:sz w:val="24"/>
                <w:szCs w:val="24"/>
              </w:rPr>
            </w:pPr>
            <w:bookmarkStart w:id="51" w:name="_Hlk152152221"/>
          </w:p>
        </w:tc>
        <w:tc>
          <w:tcPr>
            <w:tcW w:w="0" w:type="auto"/>
          </w:tcPr>
          <w:p w14:paraId="27A3614B" w14:textId="77777777" w:rsidR="007A0574" w:rsidRPr="00837293" w:rsidRDefault="007A0574" w:rsidP="00F63D24">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7A0574" w:rsidRPr="00837293" w14:paraId="7DFDE91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F6BA7F"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r w:rsidRPr="001E00DD">
              <w:rPr>
                <w:rStyle w:val="FootnoteReference"/>
              </w:rPr>
              <w:footnoteReference w:id="5"/>
            </w:r>
          </w:p>
        </w:tc>
        <w:tc>
          <w:tcPr>
            <w:tcW w:w="0" w:type="auto"/>
          </w:tcPr>
          <w:p w14:paraId="345D6524" w14:textId="77777777" w:rsidR="007A0574" w:rsidRPr="00837293" w:rsidRDefault="007A0574" w:rsidP="00F63D2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7A0574" w:rsidRPr="00837293" w14:paraId="4625E09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0E447D1" w14:textId="0533A94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Missing</w:t>
            </w:r>
          </w:p>
        </w:tc>
        <w:tc>
          <w:tcPr>
            <w:tcW w:w="0" w:type="auto"/>
          </w:tcPr>
          <w:p w14:paraId="20A3C76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86</w:t>
            </w:r>
          </w:p>
        </w:tc>
      </w:tr>
      <w:tr w:rsidR="007A0574" w:rsidRPr="00837293" w14:paraId="7BE5EF8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2695DE" w14:textId="2D1112BC" w:rsidR="007A0574" w:rsidRPr="00837293" w:rsidRDefault="004B5C59" w:rsidP="00F63D24">
            <w:pPr>
              <w:rPr>
                <w:rFonts w:ascii="Book Antiqua" w:hAnsi="Book Antiqua" w:cs="Times New Roman"/>
                <w:color w:val="auto"/>
                <w:sz w:val="24"/>
                <w:szCs w:val="24"/>
              </w:rPr>
            </w:pPr>
            <w:r>
              <w:rPr>
                <w:rFonts w:ascii="Book Antiqua" w:hAnsi="Book Antiqua" w:cs="Times New Roman"/>
                <w:color w:val="auto"/>
                <w:sz w:val="24"/>
                <w:szCs w:val="24"/>
              </w:rPr>
              <w:t xml:space="preserve">  </w:t>
            </w:r>
            <w:r w:rsidR="007A0574">
              <w:rPr>
                <w:rFonts w:ascii="Book Antiqua" w:hAnsi="Book Antiqua" w:cs="Times New Roman"/>
                <w:color w:val="auto"/>
                <w:sz w:val="24"/>
                <w:szCs w:val="24"/>
              </w:rPr>
              <w:t>Full Time Job</w:t>
            </w:r>
          </w:p>
        </w:tc>
        <w:tc>
          <w:tcPr>
            <w:tcW w:w="0" w:type="auto"/>
          </w:tcPr>
          <w:p w14:paraId="01502D49"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4,716</w:t>
            </w:r>
          </w:p>
        </w:tc>
      </w:tr>
      <w:tr w:rsidR="007A0574" w:rsidRPr="00837293" w14:paraId="1991AC2B"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F222B97" w14:textId="19F5EB1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part time education </w:t>
            </w:r>
          </w:p>
        </w:tc>
        <w:tc>
          <w:tcPr>
            <w:tcW w:w="0" w:type="auto"/>
          </w:tcPr>
          <w:p w14:paraId="1CEF0B5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144</w:t>
            </w:r>
          </w:p>
        </w:tc>
      </w:tr>
      <w:tr w:rsidR="007A0574" w:rsidRPr="00837293" w14:paraId="397D602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86B8A1" w14:textId="440A549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Full</w:t>
            </w:r>
            <w:r>
              <w:rPr>
                <w:rFonts w:ascii="Book Antiqua" w:hAnsi="Book Antiqua" w:cs="Times New Roman"/>
                <w:color w:val="auto"/>
                <w:sz w:val="24"/>
                <w:szCs w:val="24"/>
              </w:rPr>
              <w:t xml:space="preserve"> time job + full time job + apprenticeship </w:t>
            </w:r>
          </w:p>
        </w:tc>
        <w:tc>
          <w:tcPr>
            <w:tcW w:w="0" w:type="auto"/>
          </w:tcPr>
          <w:p w14:paraId="3F65A525"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1,842</w:t>
            </w:r>
          </w:p>
        </w:tc>
      </w:tr>
      <w:tr w:rsidR="007A0574" w:rsidRPr="00837293" w14:paraId="11B985C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9DF48C2" w14:textId="2B7EE72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part time education </w:t>
            </w:r>
          </w:p>
        </w:tc>
        <w:tc>
          <w:tcPr>
            <w:tcW w:w="0" w:type="auto"/>
          </w:tcPr>
          <w:p w14:paraId="25F70CF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w:t>
            </w:r>
          </w:p>
        </w:tc>
      </w:tr>
      <w:tr w:rsidR="007A0574" w:rsidRPr="00837293" w14:paraId="494609AA"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4DC430" w14:textId="75D67F7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day block release training course </w:t>
            </w:r>
          </w:p>
        </w:tc>
        <w:tc>
          <w:tcPr>
            <w:tcW w:w="0" w:type="auto"/>
          </w:tcPr>
          <w:p w14:paraId="636C354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r>
      <w:tr w:rsidR="007A0574" w:rsidRPr="00837293" w14:paraId="1BF9A497"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EEDA32A" w14:textId="463E436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w:t>
            </w:r>
          </w:p>
        </w:tc>
        <w:tc>
          <w:tcPr>
            <w:tcW w:w="0" w:type="auto"/>
          </w:tcPr>
          <w:p w14:paraId="1D994505"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6CB3707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BEB2D" w14:textId="1233FE8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w:t>
            </w:r>
          </w:p>
        </w:tc>
        <w:tc>
          <w:tcPr>
            <w:tcW w:w="0" w:type="auto"/>
          </w:tcPr>
          <w:p w14:paraId="56EA11A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366</w:t>
            </w:r>
          </w:p>
        </w:tc>
      </w:tr>
      <w:tr w:rsidR="007A0574" w:rsidRPr="00837293" w14:paraId="599A25E2"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AEE14F7" w14:textId="153D436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training course + part time education </w:t>
            </w:r>
          </w:p>
        </w:tc>
        <w:tc>
          <w:tcPr>
            <w:tcW w:w="0" w:type="auto"/>
          </w:tcPr>
          <w:p w14:paraId="5AA72743"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7A0574" w:rsidRPr="00837293" w14:paraId="044864F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C2233" w14:textId="537658C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w:t>
            </w:r>
          </w:p>
        </w:tc>
        <w:tc>
          <w:tcPr>
            <w:tcW w:w="0" w:type="auto"/>
          </w:tcPr>
          <w:p w14:paraId="2BA8C2D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r>
      <w:tr w:rsidR="007A0574" w:rsidRPr="00837293" w14:paraId="50A9528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8551E0E" w14:textId="61B984C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 part time education </w:t>
            </w:r>
          </w:p>
        </w:tc>
        <w:tc>
          <w:tcPr>
            <w:tcW w:w="0" w:type="auto"/>
          </w:tcPr>
          <w:p w14:paraId="246EFB3E"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1FFC1230"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049E2" w14:textId="77DC7F6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Full time job + full time</w:t>
            </w:r>
            <w:r w:rsidR="004B5C59">
              <w:rPr>
                <w:rFonts w:ascii="Book Antiqua" w:hAnsi="Book Antiqua" w:cs="Times New Roman"/>
                <w:color w:val="auto"/>
                <w:sz w:val="24"/>
                <w:szCs w:val="24"/>
              </w:rPr>
              <w:t xml:space="preserve"> night training opportunities for young   parents training course </w:t>
            </w:r>
          </w:p>
        </w:tc>
        <w:tc>
          <w:tcPr>
            <w:tcW w:w="0" w:type="auto"/>
          </w:tcPr>
          <w:p w14:paraId="73AF1D1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7A0574" w:rsidRPr="00837293" w14:paraId="2FCAE485"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45287A4" w14:textId="17166EF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full time training course + part time education </w:t>
            </w:r>
          </w:p>
        </w:tc>
        <w:tc>
          <w:tcPr>
            <w:tcW w:w="0" w:type="auto"/>
          </w:tcPr>
          <w:p w14:paraId="0D2A6E01"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7FEBAC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D9916" w14:textId="4A5EEDA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w:t>
            </w:r>
          </w:p>
        </w:tc>
        <w:tc>
          <w:tcPr>
            <w:tcW w:w="0" w:type="auto"/>
          </w:tcPr>
          <w:p w14:paraId="3FD6A181"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20922F0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24FB011" w14:textId="36D8A00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 day block    release training course </w:t>
            </w:r>
          </w:p>
        </w:tc>
        <w:tc>
          <w:tcPr>
            <w:tcW w:w="0" w:type="auto"/>
          </w:tcPr>
          <w:p w14:paraId="7622653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3BE1F62B"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2C1A3" w14:textId="11560FC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w:t>
            </w:r>
          </w:p>
        </w:tc>
        <w:tc>
          <w:tcPr>
            <w:tcW w:w="0" w:type="auto"/>
          </w:tcPr>
          <w:p w14:paraId="076B567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w:t>
            </w:r>
          </w:p>
        </w:tc>
      </w:tr>
      <w:tr w:rsidR="007A0574" w:rsidRPr="00837293" w14:paraId="0D4A5A58"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6AD93A7" w14:textId="4A8A536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part time education </w:t>
            </w:r>
          </w:p>
        </w:tc>
        <w:tc>
          <w:tcPr>
            <w:tcW w:w="0" w:type="auto"/>
          </w:tcPr>
          <w:p w14:paraId="2C066B2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4C8A717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8FE6" w14:textId="15E1E72F"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day block release training course </w:t>
            </w:r>
          </w:p>
        </w:tc>
        <w:tc>
          <w:tcPr>
            <w:tcW w:w="0" w:type="auto"/>
          </w:tcPr>
          <w:p w14:paraId="443551A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0AAAB08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63007D2" w14:textId="47C1D32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Training opportunities for young parents </w:t>
            </w:r>
          </w:p>
        </w:tc>
        <w:tc>
          <w:tcPr>
            <w:tcW w:w="0" w:type="auto"/>
          </w:tcPr>
          <w:p w14:paraId="2BA8ED7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B0CD44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394D2" w14:textId="747B7E90"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Local government support scheme </w:t>
            </w:r>
          </w:p>
        </w:tc>
        <w:tc>
          <w:tcPr>
            <w:tcW w:w="0" w:type="auto"/>
          </w:tcPr>
          <w:p w14:paraId="28B10B57"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4AF58181"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638B988" w14:textId="0573661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post school education </w:t>
            </w:r>
          </w:p>
        </w:tc>
        <w:tc>
          <w:tcPr>
            <w:tcW w:w="0" w:type="auto"/>
          </w:tcPr>
          <w:p w14:paraId="6932550B"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1,046</w:t>
            </w:r>
          </w:p>
        </w:tc>
      </w:tr>
      <w:tr w:rsidR="007A0574" w:rsidRPr="00837293" w14:paraId="76F9E82F"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60B07" w14:textId="6F95713E"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At School </w:t>
            </w:r>
          </w:p>
        </w:tc>
        <w:tc>
          <w:tcPr>
            <w:tcW w:w="0" w:type="auto"/>
          </w:tcPr>
          <w:p w14:paraId="1691EB3B"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3,717</w:t>
            </w:r>
          </w:p>
        </w:tc>
      </w:tr>
      <w:tr w:rsidR="007A0574" w:rsidRPr="00837293" w14:paraId="52FF806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C4D444A" w14:textId="1FBD660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w:t>
            </w:r>
          </w:p>
        </w:tc>
        <w:tc>
          <w:tcPr>
            <w:tcW w:w="0" w:type="auto"/>
          </w:tcPr>
          <w:p w14:paraId="6B41B66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276</w:t>
            </w:r>
          </w:p>
        </w:tc>
      </w:tr>
      <w:tr w:rsidR="007A0574" w:rsidRPr="00837293" w14:paraId="73AB7DE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EF545" w14:textId="0AA7915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 part time education </w:t>
            </w:r>
          </w:p>
        </w:tc>
        <w:tc>
          <w:tcPr>
            <w:tcW w:w="0" w:type="auto"/>
          </w:tcPr>
          <w:p w14:paraId="204434D4"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B96347E"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50A25C5" w14:textId="0044A6A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Unemployment Rule 6 </w:t>
            </w:r>
          </w:p>
        </w:tc>
        <w:tc>
          <w:tcPr>
            <w:tcW w:w="0" w:type="auto"/>
          </w:tcPr>
          <w:p w14:paraId="4157AD0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1652357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8BA23" w14:textId="5A48E06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Out of the labour force</w:t>
            </w:r>
          </w:p>
        </w:tc>
        <w:tc>
          <w:tcPr>
            <w:tcW w:w="0" w:type="auto"/>
          </w:tcPr>
          <w:p w14:paraId="48B9ADE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164</w:t>
            </w:r>
          </w:p>
        </w:tc>
      </w:tr>
      <w:tr w:rsidR="007A0574" w:rsidRPr="00837293" w14:paraId="468D8A4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AD8E972" w14:textId="48822D04"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Out of the labour force + part time education </w:t>
            </w:r>
          </w:p>
        </w:tc>
        <w:tc>
          <w:tcPr>
            <w:tcW w:w="0" w:type="auto"/>
          </w:tcPr>
          <w:p w14:paraId="1E80998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6DAB2C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FC520" w14:textId="486CA03D"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education </w:t>
            </w:r>
          </w:p>
        </w:tc>
        <w:tc>
          <w:tcPr>
            <w:tcW w:w="0" w:type="auto"/>
          </w:tcPr>
          <w:p w14:paraId="753A40F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6FA7424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F0A1427"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 xml:space="preserve">  Total</w:t>
            </w:r>
          </w:p>
        </w:tc>
        <w:tc>
          <w:tcPr>
            <w:tcW w:w="0" w:type="auto"/>
          </w:tcPr>
          <w:p w14:paraId="60B3E00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bookmarkEnd w:id="51"/>
    </w:tbl>
    <w:p w14:paraId="57AC48E6" w14:textId="77777777" w:rsidR="007A0574" w:rsidRPr="00837293" w:rsidRDefault="007A0574" w:rsidP="009A3A34">
      <w:pPr>
        <w:spacing w:line="480" w:lineRule="auto"/>
        <w:rPr>
          <w:rFonts w:ascii="Book Antiqua" w:hAnsi="Book Antiqua" w:cs="Times New Roman"/>
          <w:sz w:val="24"/>
          <w:szCs w:val="24"/>
        </w:rPr>
      </w:pPr>
    </w:p>
    <w:p w14:paraId="4E4D24B9" w14:textId="10F4CFED" w:rsidR="00B947F6" w:rsidRPr="00837293" w:rsidRDefault="00B947F6" w:rsidP="004B5C59">
      <w:pPr>
        <w:spacing w:line="480" w:lineRule="auto"/>
        <w:rPr>
          <w:rFonts w:ascii="Book Antiqua" w:hAnsi="Book Antiqua" w:cs="Times New Roman"/>
          <w:sz w:val="24"/>
          <w:szCs w:val="24"/>
        </w:rPr>
      </w:pPr>
      <w:r w:rsidRPr="00837293">
        <w:rPr>
          <w:rFonts w:ascii="Book Antiqua" w:hAnsi="Book Antiqua" w:cs="Times New Roman"/>
          <w:sz w:val="24"/>
          <w:szCs w:val="24"/>
        </w:rPr>
        <w:t>The original economic activity variable for month 201 has 28 unique values.</w:t>
      </w:r>
      <w:r w:rsidR="00F02206" w:rsidRPr="00837293">
        <w:rPr>
          <w:rFonts w:ascii="Book Antiqua" w:hAnsi="Book Antiqua" w:cs="Times New Roman"/>
          <w:sz w:val="24"/>
          <w:szCs w:val="24"/>
        </w:rPr>
        <w:t xml:space="preserve"> These 28 values </w:t>
      </w:r>
      <w:r w:rsidR="009F3F55" w:rsidRPr="00837293">
        <w:rPr>
          <w:rFonts w:ascii="Book Antiqua" w:hAnsi="Book Antiqua" w:cs="Times New Roman"/>
          <w:sz w:val="24"/>
          <w:szCs w:val="24"/>
        </w:rPr>
        <w:t>comprised</w:t>
      </w:r>
      <w:r w:rsidR="00F02206" w:rsidRPr="00837293">
        <w:rPr>
          <w:rFonts w:ascii="Book Antiqua" w:hAnsi="Book Antiqua" w:cs="Times New Roman"/>
          <w:sz w:val="24"/>
          <w:szCs w:val="24"/>
        </w:rPr>
        <w:t xml:space="preserve"> a combination of main </w:t>
      </w:r>
      <w:r w:rsidR="000B03CE" w:rsidRPr="00837293">
        <w:rPr>
          <w:rFonts w:ascii="Book Antiqua" w:hAnsi="Book Antiqua" w:cs="Times New Roman"/>
          <w:sz w:val="24"/>
          <w:szCs w:val="24"/>
        </w:rPr>
        <w:t>categories</w:t>
      </w:r>
      <w:r w:rsidR="00F02206" w:rsidRPr="00837293">
        <w:rPr>
          <w:rFonts w:ascii="Book Antiqua" w:hAnsi="Book Antiqua" w:cs="Times New Roman"/>
          <w:sz w:val="24"/>
          <w:szCs w:val="24"/>
        </w:rPr>
        <w:t xml:space="preserve">: </w:t>
      </w:r>
      <w:r w:rsidR="000B03CE" w:rsidRPr="00837293">
        <w:rPr>
          <w:rFonts w:ascii="Book Antiqua" w:hAnsi="Book Antiqua" w:cs="Times New Roman"/>
          <w:sz w:val="24"/>
          <w:szCs w:val="24"/>
        </w:rPr>
        <w:t>employment</w:t>
      </w:r>
      <w:r w:rsidR="00F02206" w:rsidRPr="00837293">
        <w:rPr>
          <w:rFonts w:ascii="Book Antiqua" w:hAnsi="Book Antiqua" w:cs="Times New Roman"/>
          <w:sz w:val="24"/>
          <w:szCs w:val="24"/>
        </w:rPr>
        <w:t xml:space="preserve">, education, training, </w:t>
      </w:r>
      <w:r w:rsidR="009F3F55" w:rsidRPr="00837293">
        <w:rPr>
          <w:rFonts w:ascii="Book Antiqua" w:hAnsi="Book Antiqua" w:cs="Times New Roman"/>
          <w:sz w:val="24"/>
          <w:szCs w:val="24"/>
        </w:rPr>
        <w:t xml:space="preserve">and </w:t>
      </w:r>
      <w:r w:rsidR="00F02206" w:rsidRPr="00837293">
        <w:rPr>
          <w:rFonts w:ascii="Book Antiqua" w:hAnsi="Book Antiqua" w:cs="Times New Roman"/>
          <w:sz w:val="24"/>
          <w:szCs w:val="24"/>
        </w:rPr>
        <w:t>unemployment. Individuals could</w:t>
      </w:r>
      <w:r w:rsidR="009F3F55" w:rsidRPr="00837293">
        <w:rPr>
          <w:rFonts w:ascii="Book Antiqua" w:hAnsi="Book Antiqua" w:cs="Times New Roman"/>
          <w:sz w:val="24"/>
          <w:szCs w:val="24"/>
        </w:rPr>
        <w:t>, for example, be coded as being in full-time employment and doing an apprenticeship scheme,</w:t>
      </w:r>
      <w:r w:rsidR="00F02206" w:rsidRPr="00837293">
        <w:rPr>
          <w:rFonts w:ascii="Book Antiqua" w:hAnsi="Book Antiqua" w:cs="Times New Roman"/>
          <w:sz w:val="24"/>
          <w:szCs w:val="24"/>
        </w:rPr>
        <w:t xml:space="preserve"> etc.</w:t>
      </w:r>
      <w:r w:rsidRPr="00837293">
        <w:rPr>
          <w:rFonts w:ascii="Book Antiqua" w:hAnsi="Book Antiqua" w:cs="Times New Roman"/>
          <w:sz w:val="24"/>
          <w:szCs w:val="24"/>
        </w:rPr>
        <w:t xml:space="preserve"> </w:t>
      </w:r>
      <w:r w:rsidR="00F02206" w:rsidRPr="00837293">
        <w:rPr>
          <w:rFonts w:ascii="Book Antiqua" w:hAnsi="Book Antiqua" w:cs="Times New Roman"/>
          <w:sz w:val="24"/>
          <w:szCs w:val="24"/>
        </w:rPr>
        <w:t xml:space="preserve">These 28 unique values were </w:t>
      </w:r>
      <w:r w:rsidR="009F3F55" w:rsidRPr="00837293">
        <w:rPr>
          <w:rFonts w:ascii="Book Antiqua" w:hAnsi="Book Antiqua" w:cs="Times New Roman"/>
          <w:sz w:val="24"/>
          <w:szCs w:val="24"/>
        </w:rPr>
        <w:t>recorded</w:t>
      </w:r>
      <w:r w:rsidR="00F02206" w:rsidRPr="00837293">
        <w:rPr>
          <w:rFonts w:ascii="Book Antiqua" w:hAnsi="Book Antiqua" w:cs="Times New Roman"/>
          <w:sz w:val="24"/>
          <w:szCs w:val="24"/>
        </w:rPr>
        <w:t xml:space="preserve"> as follows: f</w:t>
      </w:r>
      <w:r w:rsidRPr="00837293">
        <w:rPr>
          <w:rFonts w:ascii="Book Antiqua" w:hAnsi="Book Antiqua" w:cs="Times New Roman"/>
          <w:sz w:val="24"/>
          <w:szCs w:val="24"/>
        </w:rPr>
        <w:t xml:space="preserve">ive of these collapsed into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unemployment &amp; out of labour force category</w:t>
      </w:r>
      <w:r w:rsidR="004B5C59">
        <w:rPr>
          <w:rFonts w:ascii="Book Antiqua" w:hAnsi="Book Antiqua" w:cs="Times New Roman"/>
          <w:sz w:val="24"/>
          <w:szCs w:val="24"/>
        </w:rPr>
        <w:t>. O</w:t>
      </w:r>
      <w:r w:rsidRPr="00837293">
        <w:rPr>
          <w:rFonts w:ascii="Book Antiqua" w:hAnsi="Book Antiqua" w:cs="Times New Roman"/>
          <w:sz w:val="24"/>
          <w:szCs w:val="24"/>
        </w:rPr>
        <w:t>ne into a full-time education post-school category</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a school category</w:t>
      </w:r>
      <w:r w:rsidR="004B5C59">
        <w:rPr>
          <w:rFonts w:ascii="Book Antiqua" w:hAnsi="Book Antiqua" w:cs="Times New Roman"/>
          <w:sz w:val="24"/>
          <w:szCs w:val="24"/>
        </w:rPr>
        <w:t>. F</w:t>
      </w:r>
      <w:r w:rsidRPr="00837293">
        <w:rPr>
          <w:rFonts w:ascii="Book Antiqua" w:hAnsi="Book Antiqua" w:cs="Times New Roman"/>
          <w:sz w:val="24"/>
          <w:szCs w:val="24"/>
        </w:rPr>
        <w:t>our into an employment category (using both Full-time and Part-time employment as well as FT+Other and PT+Other)</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missing data</w:t>
      </w:r>
      <w:r w:rsidR="004B5C59">
        <w:rPr>
          <w:rFonts w:ascii="Book Antiqua" w:hAnsi="Book Antiqua" w:cs="Times New Roman"/>
          <w:sz w:val="24"/>
          <w:szCs w:val="24"/>
        </w:rPr>
        <w:t>. T</w:t>
      </w:r>
      <w:r w:rsidRPr="00837293">
        <w:rPr>
          <w:rFonts w:ascii="Book Antiqua" w:hAnsi="Book Antiqua" w:cs="Times New Roman"/>
          <w:sz w:val="24"/>
          <w:szCs w:val="24"/>
        </w:rPr>
        <w:t xml:space="preserve">he rest into a training/apprenticeship category – this was </w:t>
      </w:r>
      <w:r w:rsidR="004B5C59">
        <w:rPr>
          <w:rFonts w:ascii="Book Antiqua" w:hAnsi="Book Antiqua" w:cs="Times New Roman"/>
          <w:sz w:val="24"/>
          <w:szCs w:val="24"/>
        </w:rPr>
        <w:t>accomplished</w:t>
      </w:r>
      <w:r w:rsidRPr="00837293">
        <w:rPr>
          <w:rFonts w:ascii="Book Antiqua" w:hAnsi="Book Antiqua" w:cs="Times New Roman"/>
          <w:sz w:val="24"/>
          <w:szCs w:val="24"/>
        </w:rPr>
        <w:t xml:space="preserve"> via a dominance approach, any combination of categories whereby training &amp; apprenticeship were mentioned, they were given priority in coding over and above other categories – this means for example that those within the fulltime job + apprenticeship category were coded into the training &amp; apprenticeship category over that of the employment category.</w:t>
      </w:r>
      <w:r w:rsidR="004B5C59">
        <w:rPr>
          <w:rFonts w:ascii="Book Antiqua" w:hAnsi="Book Antiqua" w:cs="Times New Roman"/>
          <w:sz w:val="24"/>
          <w:szCs w:val="24"/>
        </w:rPr>
        <w:t xml:space="preserve"> This was justified by the belief that an apprenticeship program is a training advancement program but typically they did not pay the same as a </w:t>
      </w:r>
      <w:r w:rsidR="007A3636">
        <w:rPr>
          <w:rFonts w:ascii="Book Antiqua" w:hAnsi="Book Antiqua" w:cs="Times New Roman"/>
          <w:sz w:val="24"/>
          <w:szCs w:val="24"/>
        </w:rPr>
        <w:t>full-time</w:t>
      </w:r>
      <w:r w:rsidR="004B5C59">
        <w:rPr>
          <w:rFonts w:ascii="Book Antiqua" w:hAnsi="Book Antiqua" w:cs="Times New Roman"/>
          <w:sz w:val="24"/>
          <w:szCs w:val="24"/>
        </w:rPr>
        <w:t xml:space="preserve"> position, often times individuals would take on some form of employment alongside their training program – for this reason the training program is seen as the primary form of activity for individuals.</w:t>
      </w:r>
      <w:r w:rsidRPr="00837293">
        <w:rPr>
          <w:rFonts w:ascii="Book Antiqua" w:hAnsi="Book Antiqua" w:cs="Times New Roman"/>
          <w:sz w:val="24"/>
          <w:szCs w:val="24"/>
        </w:rPr>
        <w:t xml:space="preserve"> The training/apprenticeship category contains apprenticeships, like the Training Opportunities Scheme (TOPs) training courses. The NCDS codes main economic activity in a way that creates five categories: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000B03CE" w:rsidRPr="00837293">
        <w:rPr>
          <w:rFonts w:ascii="Book Antiqua" w:hAnsi="Book Antiqua" w:cs="Times New Roman"/>
          <w:sz w:val="24"/>
          <w:szCs w:val="24"/>
        </w:rPr>
        <w:t>orce.</w:t>
      </w:r>
      <w:r w:rsidRPr="00837293">
        <w:rPr>
          <w:rFonts w:ascii="Book Antiqua" w:hAnsi="Book Antiqua" w:cs="Times New Roman"/>
          <w:sz w:val="24"/>
          <w:szCs w:val="24"/>
        </w:rPr>
        <w:t xml:space="preserve"> Main </w:t>
      </w:r>
      <w:r w:rsidRPr="00837293">
        <w:rPr>
          <w:rFonts w:ascii="Book Antiqua" w:hAnsi="Book Antiqua" w:cs="Times New Roman"/>
          <w:sz w:val="24"/>
          <w:szCs w:val="24"/>
        </w:rPr>
        <w:lastRenderedPageBreak/>
        <w:t xml:space="preserve">Economic Activity is determined based on </w:t>
      </w:r>
      <w:r w:rsidR="009F3F55" w:rsidRPr="00837293">
        <w:rPr>
          <w:rFonts w:ascii="Book Antiqua" w:hAnsi="Book Antiqua" w:cs="Times New Roman"/>
          <w:sz w:val="24"/>
          <w:szCs w:val="24"/>
        </w:rPr>
        <w:t>whether</w:t>
      </w:r>
      <w:r w:rsidRPr="00837293">
        <w:rPr>
          <w:rFonts w:ascii="Book Antiqua" w:hAnsi="Book Antiqua" w:cs="Times New Roman"/>
          <w:sz w:val="24"/>
          <w:szCs w:val="24"/>
        </w:rPr>
        <w:t xml:space="preserve"> that activity is </w:t>
      </w:r>
      <w:r w:rsidR="004B5C59">
        <w:rPr>
          <w:rFonts w:ascii="Book Antiqua" w:hAnsi="Book Antiqua" w:cs="Times New Roman"/>
          <w:sz w:val="24"/>
          <w:szCs w:val="24"/>
        </w:rPr>
        <w:t>conducted</w:t>
      </w:r>
      <w:r w:rsidRPr="00837293">
        <w:rPr>
          <w:rFonts w:ascii="Book Antiqua" w:hAnsi="Book Antiqua" w:cs="Times New Roman"/>
          <w:sz w:val="24"/>
          <w:szCs w:val="24"/>
        </w:rPr>
        <w:t xml:space="preserve"> 21 hours or more per week for Education (Full and Part-time), a full-time job of more than 30 hours, a part-time job of less than 30 hours, unemployed if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respondent is actively searching for work, and out of the labour force if all else is not false. </w:t>
      </w:r>
    </w:p>
    <w:p w14:paraId="0086ACD2" w14:textId="20BE94C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was </w:t>
      </w:r>
      <w:r w:rsidR="009F3F55" w:rsidRPr="00837293">
        <w:rPr>
          <w:rFonts w:ascii="Book Antiqua" w:hAnsi="Book Antiqua" w:cs="Times New Roman"/>
          <w:sz w:val="24"/>
          <w:szCs w:val="24"/>
        </w:rPr>
        <w:t>necessary</w:t>
      </w:r>
      <w:r w:rsidRPr="00837293">
        <w:rPr>
          <w:rFonts w:ascii="Book Antiqua" w:hAnsi="Book Antiqua" w:cs="Times New Roman"/>
          <w:sz w:val="24"/>
          <w:szCs w:val="24"/>
        </w:rPr>
        <w:t xml:space="preserve"> to get at the nuance of some of the economic activity data. For example,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data was coded as full-time employment – including training schemes, apprenticeships, Technical and Vocational Educational Initiative (TVEI), and TOPs schemes.</w:t>
      </w:r>
    </w:p>
    <w:p w14:paraId="49A09F13" w14:textId="2CFFDF9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translates into </w:t>
      </w:r>
      <w:r w:rsidR="004B5C59">
        <w:rPr>
          <w:rFonts w:ascii="Book Antiqua" w:hAnsi="Book Antiqua" w:cs="Times New Roman"/>
          <w:sz w:val="24"/>
          <w:szCs w:val="24"/>
        </w:rPr>
        <w:t xml:space="preserve">the </w:t>
      </w:r>
      <w:r w:rsidR="004B5C59" w:rsidRPr="00837293">
        <w:rPr>
          <w:rFonts w:ascii="Book Antiqua" w:hAnsi="Book Antiqua" w:cs="Times New Roman"/>
          <w:sz w:val="24"/>
          <w:szCs w:val="24"/>
        </w:rPr>
        <w:t>five-category</w:t>
      </w:r>
      <w:r w:rsidR="004B5C59">
        <w:rPr>
          <w:rFonts w:ascii="Book Antiqua" w:hAnsi="Book Antiqua" w:cs="Times New Roman"/>
          <w:sz w:val="24"/>
          <w:szCs w:val="24"/>
        </w:rPr>
        <w:t xml:space="preserve"> economic activity discussed earlier. These five categories breakdown into:</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out of the labour force</w:t>
      </w:r>
      <w:r w:rsidRPr="00837293">
        <w:rPr>
          <w:rFonts w:ascii="Book Antiqua" w:hAnsi="Book Antiqua" w:cs="Times New Roman"/>
          <w:sz w:val="24"/>
          <w:szCs w:val="24"/>
        </w:rPr>
        <w:t>. Employment collapsed from part-time and full-time into a singular employment category due to the negligible sample size</w:t>
      </w:r>
      <w:r w:rsidR="004B5C59">
        <w:rPr>
          <w:rFonts w:ascii="Book Antiqua" w:hAnsi="Book Antiqua" w:cs="Times New Roman"/>
          <w:sz w:val="24"/>
          <w:szCs w:val="24"/>
        </w:rPr>
        <w:t xml:space="preserve"> (n=39)</w:t>
      </w:r>
      <w:r w:rsidRPr="00837293">
        <w:rPr>
          <w:rFonts w:ascii="Book Antiqua" w:hAnsi="Book Antiqua" w:cs="Times New Roman"/>
          <w:sz w:val="24"/>
          <w:szCs w:val="24"/>
        </w:rPr>
        <w:t xml:space="preserve"> of part-time work. Post-school education refers to credit received for completion of courses not in a school environment but given by an accredited college, trade school, workshops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etc. School is defined as anyone </w:t>
      </w:r>
      <w:r w:rsidR="009F3F55" w:rsidRPr="00837293">
        <w:rPr>
          <w:rFonts w:ascii="Book Antiqua" w:hAnsi="Book Antiqua" w:cs="Times New Roman"/>
          <w:sz w:val="24"/>
          <w:szCs w:val="24"/>
        </w:rPr>
        <w:t>who, after completing mandatory schooling at age 16, decides to continue education at school for A-levels,</w:t>
      </w:r>
      <w:r w:rsidRPr="00837293">
        <w:rPr>
          <w:rFonts w:ascii="Book Antiqua" w:hAnsi="Book Antiqua" w:cs="Times New Roman"/>
          <w:sz w:val="24"/>
          <w:szCs w:val="24"/>
        </w:rPr>
        <w:t xml:space="preserve"> etc. Training &amp; Apprenticeship is defined by any individual undertaking a training, work, or apprenticeship related scheme. Finally, Unemployment and OLF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a combined category of all unemployed and those out of the labour force. Unfortunately</w:t>
      </w:r>
      <w:r w:rsidR="009F3F55" w:rsidRPr="00837293">
        <w:rPr>
          <w:rFonts w:ascii="Book Antiqua" w:hAnsi="Book Antiqua" w:cs="Times New Roman"/>
          <w:sz w:val="24"/>
          <w:szCs w:val="24"/>
        </w:rPr>
        <w:t>, for sample size reasons, these two categories had to be combined for statistical power. However,</w:t>
      </w:r>
      <w:r w:rsidRPr="00837293">
        <w:rPr>
          <w:rFonts w:ascii="Book Antiqua" w:hAnsi="Book Antiqua" w:cs="Times New Roman"/>
          <w:sz w:val="24"/>
          <w:szCs w:val="24"/>
        </w:rPr>
        <w:t xml:space="preserve"> it is recognised that there is a qualitative distinction between these two categories that </w:t>
      </w:r>
      <w:r w:rsidRPr="00837293">
        <w:rPr>
          <w:rFonts w:ascii="Book Antiqua" w:hAnsi="Book Antiqua" w:cs="Times New Roman"/>
          <w:sz w:val="24"/>
          <w:szCs w:val="24"/>
        </w:rPr>
        <w:lastRenderedPageBreak/>
        <w:t xml:space="preserve">may impact the statistical power presented within the models. A full breakdown can be found in </w:t>
      </w:r>
      <w:r w:rsidR="004B5C59">
        <w:rPr>
          <w:rFonts w:ascii="Book Antiqua" w:hAnsi="Book Antiqua" w:cs="Times New Roman"/>
          <w:sz w:val="24"/>
          <w:szCs w:val="24"/>
        </w:rPr>
        <w:t xml:space="preserve">table </w:t>
      </w:r>
      <w:r w:rsidRPr="00837293">
        <w:rPr>
          <w:rFonts w:ascii="Book Antiqua" w:hAnsi="Book Antiqua" w:cs="Times New Roman"/>
          <w:sz w:val="24"/>
          <w:szCs w:val="24"/>
        </w:rPr>
        <w:t>1.</w:t>
      </w:r>
      <w:r w:rsidR="00804CFB" w:rsidRPr="00837293">
        <w:rPr>
          <w:rFonts w:ascii="Book Antiqua" w:hAnsi="Book Antiqua" w:cs="Times New Roman"/>
          <w:sz w:val="24"/>
          <w:szCs w:val="24"/>
        </w:rPr>
        <w:t>8</w:t>
      </w:r>
      <w:r w:rsidRPr="00837293">
        <w:rPr>
          <w:rFonts w:ascii="Book Antiqua" w:hAnsi="Book Antiqua" w:cs="Times New Roman"/>
          <w:sz w:val="24"/>
          <w:szCs w:val="24"/>
        </w:rPr>
        <w:t xml:space="preserve">. </w:t>
      </w:r>
    </w:p>
    <w:p w14:paraId="32036AE1" w14:textId="77777777" w:rsidR="00B947F6" w:rsidRPr="00837293" w:rsidRDefault="00B947F6" w:rsidP="00D90843">
      <w:pPr>
        <w:pStyle w:val="Heading4"/>
      </w:pPr>
      <w:bookmarkStart w:id="52" w:name="_Toc161657198"/>
      <w:r w:rsidRPr="00837293">
        <w:t>Educational Attainment</w:t>
      </w:r>
      <w:bookmarkEnd w:id="52"/>
    </w:p>
    <w:p w14:paraId="73A16751" w14:textId="10960DC5" w:rsidR="007C565A" w:rsidRPr="00837293" w:rsidRDefault="007C565A"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NCDS cohort members reached the compulsory school leaving age in 1981. At this time</w:t>
      </w:r>
      <w:r w:rsidR="009F3F55" w:rsidRPr="00837293">
        <w:rPr>
          <w:rFonts w:ascii="Book Antiqua" w:hAnsi="Book Antiqua" w:cs="Times New Roman"/>
          <w:sz w:val="24"/>
          <w:szCs w:val="24"/>
        </w:rPr>
        <w:t>, the primary educational qualifications were either the Certificate of Secondary Education (CSE) (Pearson qualifications, 2023a), introduced in 1965,</w:t>
      </w:r>
      <w:r w:rsidR="00F02206" w:rsidRPr="00837293">
        <w:rPr>
          <w:rFonts w:ascii="Book Antiqua" w:hAnsi="Book Antiqua" w:cs="Times New Roman"/>
          <w:sz w:val="24"/>
          <w:szCs w:val="24"/>
        </w:rPr>
        <w:t xml:space="preserve"> or the </w:t>
      </w:r>
      <w:r w:rsidRPr="00837293">
        <w:rPr>
          <w:rFonts w:ascii="Book Antiqua" w:hAnsi="Book Antiqua" w:cs="Times New Roman"/>
          <w:sz w:val="24"/>
          <w:szCs w:val="24"/>
        </w:rPr>
        <w:t>Ordinary level or O</w:t>
      </w:r>
      <w:r w:rsidR="008764EE" w:rsidRPr="00837293">
        <w:rPr>
          <w:rFonts w:ascii="Book Antiqua" w:hAnsi="Book Antiqua" w:cs="Times New Roman"/>
          <w:sz w:val="24"/>
          <w:szCs w:val="24"/>
        </w:rPr>
        <w:t>’</w:t>
      </w:r>
      <w:r w:rsidRPr="00837293">
        <w:rPr>
          <w:rFonts w:ascii="Book Antiqua" w:hAnsi="Book Antiqua" w:cs="Times New Roman"/>
          <w:sz w:val="24"/>
          <w:szCs w:val="24"/>
        </w:rPr>
        <w:t>level, introduced in 1951</w:t>
      </w:r>
      <w:r w:rsidR="00B52E53" w:rsidRPr="00837293">
        <w:rPr>
          <w:rFonts w:ascii="Book Antiqua" w:hAnsi="Book Antiqua" w:cs="Times New Roman"/>
          <w:sz w:val="24"/>
          <w:szCs w:val="24"/>
        </w:rPr>
        <w:t xml:space="preserve"> </w:t>
      </w:r>
      <w:r w:rsidR="00B52E53"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52E53" w:rsidRPr="00837293">
        <w:rPr>
          <w:rFonts w:ascii="Book Antiqua" w:hAnsi="Book Antiqua" w:cs="Times New Roman"/>
          <w:sz w:val="24"/>
          <w:szCs w:val="24"/>
        </w:rPr>
        <w:fldChar w:fldCharType="separate"/>
      </w:r>
      <w:r w:rsidR="00B52E53" w:rsidRPr="00837293">
        <w:rPr>
          <w:rFonts w:ascii="Book Antiqua" w:hAnsi="Book Antiqua" w:cs="Times New Roman"/>
          <w:sz w:val="24"/>
          <w:szCs w:val="24"/>
        </w:rPr>
        <w:t>(Pearson qualifications, 2023b)</w:t>
      </w:r>
      <w:r w:rsidR="00B52E53" w:rsidRPr="00837293">
        <w:rPr>
          <w:rFonts w:ascii="Book Antiqua" w:hAnsi="Book Antiqua" w:cs="Times New Roman"/>
          <w:sz w:val="24"/>
          <w:szCs w:val="24"/>
        </w:rPr>
        <w:fldChar w:fldCharType="end"/>
      </w:r>
      <w:r w:rsidRPr="00837293">
        <w:rPr>
          <w:rFonts w:ascii="Book Antiqua" w:hAnsi="Book Antiqua" w:cs="Times New Roman"/>
          <w:sz w:val="24"/>
          <w:szCs w:val="24"/>
        </w:rPr>
        <w:t>. The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was understood to be </w:t>
      </w:r>
      <w:r w:rsidR="00F02206" w:rsidRPr="00837293">
        <w:rPr>
          <w:rFonts w:ascii="Book Antiqua" w:hAnsi="Book Antiqua" w:cs="Times New Roman"/>
          <w:sz w:val="24"/>
          <w:szCs w:val="24"/>
        </w:rPr>
        <w:t>a higher level than</w:t>
      </w:r>
      <w:r w:rsidRPr="00837293">
        <w:rPr>
          <w:rFonts w:ascii="Book Antiqua" w:hAnsi="Book Antiqua" w:cs="Times New Roman"/>
          <w:sz w:val="24"/>
          <w:szCs w:val="24"/>
        </w:rPr>
        <w:t xml:space="preserve"> CSEs, and fewer people achieved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grades. This is the best and most advanced ability measure for the age of 16 and makes a good measure of educational attainment for those at 16 after mandatory schooling ends. </w:t>
      </w:r>
    </w:p>
    <w:p w14:paraId="4311171F" w14:textId="1CF4B655" w:rsidR="00B947F6" w:rsidRPr="00837293" w:rsidRDefault="004B5C59"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educational attainment variable is </w:t>
      </w:r>
      <w:r w:rsidR="00B947F6" w:rsidRPr="00837293">
        <w:rPr>
          <w:rFonts w:ascii="Book Antiqua" w:hAnsi="Book Antiqua" w:cs="Times New Roman"/>
          <w:sz w:val="24"/>
          <w:szCs w:val="24"/>
        </w:rPr>
        <w:t>constructed in a binary less than five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levels/five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variable. Within contemporary</w:t>
      </w:r>
      <w:r w:rsidR="00F02206"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literature on educational attainment, gaining five or more GCSEs at grades A*-C is a standard benchmark measure used within official reporting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1B0D42F" w14:textId="7C1CFE9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There is an argument that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levels are analytically distinct concepts</w:t>
      </w:r>
      <w:r w:rsidR="009F3F55" w:rsidRPr="00837293">
        <w:rPr>
          <w:rFonts w:ascii="Book Antiqua" w:hAnsi="Book Antiqua" w:cs="Times New Roman"/>
          <w:sz w:val="24"/>
          <w:szCs w:val="24"/>
        </w:rPr>
        <w:t>, and as such,</w:t>
      </w:r>
      <w:r w:rsidRPr="00837293">
        <w:rPr>
          <w:rFonts w:ascii="Book Antiqua" w:hAnsi="Book Antiqua" w:cs="Times New Roman"/>
          <w:sz w:val="24"/>
          <w:szCs w:val="24"/>
        </w:rPr>
        <w:t xml:space="preserve"> a like-for-like measure may not be the most attractive</w:t>
      </w:r>
      <w:r w:rsidR="00F02206" w:rsidRPr="00837293">
        <w:rPr>
          <w:rFonts w:ascii="Book Antiqua" w:hAnsi="Book Antiqua" w:cs="Times New Roman"/>
          <w:sz w:val="24"/>
          <w:szCs w:val="24"/>
        </w:rPr>
        <w:t xml:space="preserve"> </w:t>
      </w:r>
      <w:r w:rsidR="00F0220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F02206" w:rsidRPr="00837293">
        <w:rPr>
          <w:rFonts w:ascii="Book Antiqua" w:hAnsi="Book Antiqua" w:cs="Times New Roman"/>
          <w:sz w:val="24"/>
          <w:szCs w:val="24"/>
        </w:rPr>
        <w:fldChar w:fldCharType="separate"/>
      </w:r>
      <w:r w:rsidR="00F02206" w:rsidRPr="00837293">
        <w:rPr>
          <w:rFonts w:ascii="Book Antiqua" w:hAnsi="Book Antiqua" w:cs="Times New Roman"/>
          <w:sz w:val="24"/>
          <w:szCs w:val="24"/>
        </w:rPr>
        <w:t>(Murray, 2011)</w:t>
      </w:r>
      <w:r w:rsidR="00F02206"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A </w:t>
      </w:r>
      <w:r w:rsidRPr="00837293">
        <w:rPr>
          <w:rFonts w:ascii="Book Antiqua" w:hAnsi="Book Antiqua" w:cs="Times New Roman"/>
          <w:sz w:val="24"/>
          <w:szCs w:val="24"/>
        </w:rPr>
        <w:t>measure of attainment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provide considerable barriers to entry for young people pursuing future </w:t>
      </w:r>
      <w:r w:rsidR="00F02206" w:rsidRPr="00837293">
        <w:rPr>
          <w:rFonts w:ascii="Book Antiqua" w:hAnsi="Book Antiqua" w:cs="Times New Roman"/>
          <w:sz w:val="24"/>
          <w:szCs w:val="24"/>
        </w:rPr>
        <w:t>goals</w:t>
      </w:r>
      <w:r w:rsidRPr="00837293">
        <w:rPr>
          <w:rFonts w:ascii="Book Antiqua" w:hAnsi="Book Antiqua" w:cs="Times New Roman"/>
          <w:sz w:val="24"/>
          <w:szCs w:val="24"/>
        </w:rPr>
        <w:t xml:space="preserve"> (ibid). Due to this rationale, using a threshold measure for number of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given the restriction of age on the amount of attainment an individual could have undertaken at this time, it appears to be the </w:t>
      </w:r>
      <w:r w:rsidRPr="00837293">
        <w:rPr>
          <w:rFonts w:ascii="Book Antiqua" w:hAnsi="Book Antiqua" w:cs="Times New Roman"/>
          <w:sz w:val="24"/>
          <w:szCs w:val="24"/>
        </w:rPr>
        <w:lastRenderedPageBreak/>
        <w:t xml:space="preserve">best operationalisation of the measure. For this reason, it is rationalised to prefer the five or </w:t>
      </w:r>
      <w:r w:rsidR="009F3F55" w:rsidRPr="00837293">
        <w:rPr>
          <w:rFonts w:ascii="Book Antiqua" w:hAnsi="Book Antiqua" w:cs="Times New Roman"/>
          <w:sz w:val="24"/>
          <w:szCs w:val="24"/>
        </w:rPr>
        <w:t>more measures used within GCSE-based</w:t>
      </w:r>
      <w:r w:rsidRPr="00837293">
        <w:rPr>
          <w:rFonts w:ascii="Book Antiqua" w:hAnsi="Book Antiqua" w:cs="Times New Roman"/>
          <w:sz w:val="24"/>
          <w:szCs w:val="24"/>
        </w:rPr>
        <w:t xml:space="preserve"> literature for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attainment. </w:t>
      </w:r>
    </w:p>
    <w:p w14:paraId="77C8D355" w14:textId="52BFE5F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variable was constructed from two separate variables – the first was a simple binary variable of whether an individual had 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r w:rsidR="00F02206" w:rsidRPr="00837293">
        <w:rPr>
          <w:rFonts w:ascii="Book Antiqua" w:hAnsi="Book Antiqua" w:cs="Times New Roman"/>
          <w:sz w:val="24"/>
          <w:szCs w:val="24"/>
        </w:rPr>
        <w:t xml:space="preserve"> [n4655]</w:t>
      </w:r>
      <w:r w:rsidRPr="00837293">
        <w:rPr>
          <w:rFonts w:ascii="Book Antiqua" w:hAnsi="Book Antiqua" w:cs="Times New Roman"/>
          <w:sz w:val="24"/>
          <w:szCs w:val="24"/>
        </w:rPr>
        <w:t>, the second, on condition of the first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then asks how many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that person had passed</w:t>
      </w:r>
      <w:r w:rsidR="00F02206" w:rsidRPr="00837293">
        <w:rPr>
          <w:rFonts w:ascii="Book Antiqua" w:hAnsi="Book Antiqua" w:cs="Times New Roman"/>
          <w:sz w:val="24"/>
          <w:szCs w:val="24"/>
        </w:rPr>
        <w:t xml:space="preserve"> [n4656]</w:t>
      </w:r>
      <w:r w:rsidR="00D357A8" w:rsidRPr="00837293">
        <w:rPr>
          <w:rFonts w:ascii="Book Antiqua" w:hAnsi="Book Antiqua" w:cs="Times New Roman"/>
          <w:sz w:val="24"/>
          <w:szCs w:val="24"/>
        </w:rPr>
        <w:t xml:space="preserve"> – passing in this context refers to if an individual’s O’level grade was within the grade boundaries A-C</w:t>
      </w:r>
      <w:r w:rsidRPr="00837293">
        <w:rPr>
          <w:rFonts w:ascii="Book Antiqua" w:hAnsi="Book Antiqua" w:cs="Times New Roman"/>
          <w:sz w:val="24"/>
          <w:szCs w:val="24"/>
        </w:rPr>
        <w:t xml:space="preserve">. </w:t>
      </w:r>
      <w:r w:rsidR="004B5C59">
        <w:rPr>
          <w:rFonts w:ascii="Book Antiqua" w:hAnsi="Book Antiqua" w:cs="Times New Roman"/>
          <w:sz w:val="24"/>
          <w:szCs w:val="24"/>
        </w:rPr>
        <w:t>For context both variables include Scottish O’grades within the O’level variable construction. Combining</w:t>
      </w:r>
      <w:r w:rsidRPr="00837293">
        <w:rPr>
          <w:rFonts w:ascii="Book Antiqua" w:hAnsi="Book Antiqua" w:cs="Times New Roman"/>
          <w:sz w:val="24"/>
          <w:szCs w:val="24"/>
        </w:rPr>
        <w:t xml:space="preserve"> these two variables produces a single count variable that includes the number of zeros. This attainment variable was then recoded into a binary variable of less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and greater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This was done for two reasons. The first has been discussed above</w:t>
      </w:r>
      <w:r w:rsidR="00F02206" w:rsidRPr="00837293">
        <w:rPr>
          <w:rFonts w:ascii="Book Antiqua" w:hAnsi="Book Antiqua" w:cs="Times New Roman"/>
          <w:sz w:val="24"/>
          <w:szCs w:val="24"/>
        </w:rPr>
        <w:t>.</w:t>
      </w:r>
      <w:r w:rsidRPr="00837293">
        <w:rPr>
          <w:rFonts w:ascii="Book Antiqua" w:hAnsi="Book Antiqua" w:cs="Times New Roman"/>
          <w:sz w:val="24"/>
          <w:szCs w:val="24"/>
        </w:rPr>
        <w:t xml:space="preserve"> The second reason for recoding is one of practicality. Keeping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as a count variable </w:t>
      </w:r>
      <w:r w:rsidR="00F02206" w:rsidRPr="00837293">
        <w:rPr>
          <w:rFonts w:ascii="Book Antiqua" w:hAnsi="Book Antiqua" w:cs="Times New Roman"/>
          <w:sz w:val="24"/>
          <w:szCs w:val="24"/>
        </w:rPr>
        <w:t xml:space="preserve">illustrates a truncated position of </w:t>
      </w:r>
      <w:r w:rsidR="009F3F55" w:rsidRPr="00837293">
        <w:rPr>
          <w:rFonts w:ascii="Book Antiqua" w:hAnsi="Book Antiqua" w:cs="Times New Roman"/>
          <w:sz w:val="24"/>
          <w:szCs w:val="24"/>
        </w:rPr>
        <w:t>several O’levels, making a binary dummy more sensible – as seen in 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4</w:t>
      </w:r>
      <w:r w:rsidRPr="00837293">
        <w:rPr>
          <w:rFonts w:ascii="Book Antiqua" w:hAnsi="Book Antiqua" w:cs="Times New Roman"/>
          <w:sz w:val="24"/>
          <w:szCs w:val="24"/>
        </w:rPr>
        <w:t xml:space="preserve">.  </w:t>
      </w:r>
      <w:r w:rsidR="00025BBF">
        <w:rPr>
          <w:rFonts w:ascii="Book Antiqua" w:hAnsi="Book Antiqua" w:cs="Times New Roman"/>
          <w:sz w:val="24"/>
          <w:szCs w:val="24"/>
        </w:rPr>
        <w:t xml:space="preserve">Providing a clearly demarcated variable of less than five or five or more O’levels allows a clear differentiation between individuals that where academically successful at 16 and those that were less so. </w:t>
      </w:r>
    </w:p>
    <w:p w14:paraId="6E604FED" w14:textId="77777777" w:rsidR="00B947F6" w:rsidRPr="00837293" w:rsidRDefault="00B947F6" w:rsidP="00B947F6">
      <w:pPr>
        <w:rPr>
          <w:rFonts w:ascii="Book Antiqua" w:hAnsi="Book Antiqua" w:cs="Times New Roman"/>
          <w:sz w:val="24"/>
          <w:szCs w:val="24"/>
        </w:rPr>
      </w:pPr>
    </w:p>
    <w:p w14:paraId="7FE7252A" w14:textId="77777777" w:rsidR="00B947F6" w:rsidRPr="00837293" w:rsidRDefault="00B947F6" w:rsidP="00B947F6">
      <w:pPr>
        <w:rPr>
          <w:rFonts w:ascii="Book Antiqua" w:hAnsi="Book Antiqua" w:cs="Times New Roman"/>
          <w:sz w:val="24"/>
          <w:szCs w:val="24"/>
        </w:rPr>
      </w:pPr>
    </w:p>
    <w:p w14:paraId="6189B604" w14:textId="77777777" w:rsidR="00B947F6" w:rsidRPr="00837293" w:rsidRDefault="00B947F6" w:rsidP="00B947F6">
      <w:pPr>
        <w:rPr>
          <w:rFonts w:ascii="Book Antiqua" w:hAnsi="Book Antiqua" w:cs="Times New Roman"/>
          <w:sz w:val="24"/>
          <w:szCs w:val="24"/>
        </w:rPr>
      </w:pPr>
    </w:p>
    <w:p w14:paraId="7B1897BC" w14:textId="77777777" w:rsidR="00B947F6" w:rsidRPr="00837293" w:rsidRDefault="00B947F6" w:rsidP="00B947F6">
      <w:pPr>
        <w:rPr>
          <w:rFonts w:ascii="Book Antiqua" w:hAnsi="Book Antiqua" w:cs="Times New Roman"/>
          <w:sz w:val="24"/>
          <w:szCs w:val="24"/>
        </w:rPr>
      </w:pPr>
    </w:p>
    <w:p w14:paraId="102D630F" w14:textId="77777777" w:rsidR="00B947F6" w:rsidRPr="00837293" w:rsidRDefault="00B947F6" w:rsidP="00B947F6">
      <w:pPr>
        <w:rPr>
          <w:rFonts w:ascii="Book Antiqua" w:hAnsi="Book Antiqua" w:cs="Times New Roman"/>
          <w:b/>
          <w:bCs/>
          <w:sz w:val="24"/>
          <w:szCs w:val="24"/>
        </w:rPr>
        <w:sectPr w:rsidR="00B947F6" w:rsidRPr="00837293" w:rsidSect="0022746B">
          <w:footerReference w:type="default" r:id="rId10"/>
          <w:pgSz w:w="11906" w:h="16838"/>
          <w:pgMar w:top="1440" w:right="1440" w:bottom="1440" w:left="1440" w:header="708" w:footer="708" w:gutter="0"/>
          <w:cols w:space="708"/>
          <w:docGrid w:linePitch="360"/>
        </w:sectPr>
      </w:pPr>
    </w:p>
    <w:p w14:paraId="0B8FB616" w14:textId="12C47DB8" w:rsidR="00C4762D" w:rsidRPr="00837293" w:rsidRDefault="00C4762D" w:rsidP="00AE3B45">
      <w:pPr>
        <w:pStyle w:val="Caption"/>
      </w:pPr>
      <w:bookmarkStart w:id="53" w:name="_Toc16165729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Educational Attainment Count Variable by Economic Activity</w:t>
      </w:r>
      <w:bookmarkEnd w:id="53"/>
    </w:p>
    <w:tbl>
      <w:tblPr>
        <w:tblStyle w:val="GridTable6Colorful"/>
        <w:tblW w:w="5000" w:type="pct"/>
        <w:tblLook w:val="04A0" w:firstRow="1" w:lastRow="0" w:firstColumn="1" w:lastColumn="0" w:noHBand="0" w:noVBand="1"/>
      </w:tblPr>
      <w:tblGrid>
        <w:gridCol w:w="3870"/>
        <w:gridCol w:w="1005"/>
        <w:gridCol w:w="1005"/>
        <w:gridCol w:w="765"/>
        <w:gridCol w:w="764"/>
        <w:gridCol w:w="764"/>
        <w:gridCol w:w="764"/>
        <w:gridCol w:w="764"/>
        <w:gridCol w:w="764"/>
        <w:gridCol w:w="764"/>
        <w:gridCol w:w="1559"/>
        <w:gridCol w:w="1160"/>
      </w:tblGrid>
      <w:tr w:rsidR="00837293" w:rsidRPr="00837293" w14:paraId="7544415B"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392A4772" w14:textId="77777777" w:rsidR="00B947F6" w:rsidRPr="00837293" w:rsidRDefault="00B947F6" w:rsidP="00E1481F">
            <w:pPr>
              <w:rPr>
                <w:rFonts w:ascii="Book Antiqua" w:hAnsi="Book Antiqua" w:cs="Times New Roman"/>
                <w:color w:val="auto"/>
                <w:sz w:val="24"/>
                <w:szCs w:val="24"/>
              </w:rPr>
            </w:pPr>
          </w:p>
        </w:tc>
        <w:tc>
          <w:tcPr>
            <w:tcW w:w="3613" w:type="pct"/>
            <w:gridSpan w:val="11"/>
          </w:tcPr>
          <w:p w14:paraId="2603A7AC" w14:textId="543FC971" w:rsidR="00B947F6" w:rsidRPr="00837293" w:rsidRDefault="00B947F6" w:rsidP="00E1481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 – Number of O</w:t>
            </w:r>
            <w:r w:rsidR="008764EE" w:rsidRPr="00837293">
              <w:rPr>
                <w:rFonts w:ascii="Book Antiqua" w:hAnsi="Book Antiqua" w:cs="Times New Roman"/>
                <w:color w:val="auto"/>
                <w:sz w:val="24"/>
                <w:szCs w:val="24"/>
              </w:rPr>
              <w:t>’</w:t>
            </w:r>
            <w:r w:rsidRPr="00837293">
              <w:rPr>
                <w:rFonts w:ascii="Book Antiqua" w:hAnsi="Book Antiqua" w:cs="Times New Roman"/>
                <w:color w:val="auto"/>
                <w:sz w:val="24"/>
                <w:szCs w:val="24"/>
              </w:rPr>
              <w:t>levels</w:t>
            </w:r>
          </w:p>
        </w:tc>
      </w:tr>
      <w:tr w:rsidR="00837293" w:rsidRPr="00837293" w14:paraId="259E50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568C3206" w14:textId="77777777" w:rsidR="00B947F6" w:rsidRPr="00837293" w:rsidRDefault="00B947F6" w:rsidP="00E1481F">
            <w:pPr>
              <w:rPr>
                <w:rFonts w:ascii="Book Antiqua" w:hAnsi="Book Antiqua" w:cs="Times New Roman"/>
                <w:color w:val="auto"/>
                <w:sz w:val="24"/>
                <w:szCs w:val="24"/>
              </w:rPr>
            </w:pPr>
          </w:p>
        </w:tc>
        <w:tc>
          <w:tcPr>
            <w:tcW w:w="360" w:type="pct"/>
          </w:tcPr>
          <w:p w14:paraId="5B67F4A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360" w:type="pct"/>
          </w:tcPr>
          <w:p w14:paraId="3E21C120"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274" w:type="pct"/>
          </w:tcPr>
          <w:p w14:paraId="2FFAB84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274" w:type="pct"/>
          </w:tcPr>
          <w:p w14:paraId="407C327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274" w:type="pct"/>
          </w:tcPr>
          <w:p w14:paraId="77A9D62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274" w:type="pct"/>
          </w:tcPr>
          <w:p w14:paraId="498A64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5D3888A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CDFD5E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274" w:type="pct"/>
          </w:tcPr>
          <w:p w14:paraId="121DA0D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w:t>
            </w:r>
          </w:p>
        </w:tc>
        <w:tc>
          <w:tcPr>
            <w:tcW w:w="559" w:type="pct"/>
          </w:tcPr>
          <w:p w14:paraId="15B0FCA1" w14:textId="14D3CB48" w:rsidR="00B947F6" w:rsidRPr="00837293" w:rsidRDefault="009F3F55"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Nine</w:t>
            </w:r>
            <w:r w:rsidR="00B947F6" w:rsidRPr="00837293">
              <w:rPr>
                <w:rFonts w:ascii="Book Antiqua" w:hAnsi="Book Antiqua" w:cs="Times New Roman"/>
                <w:color w:val="auto"/>
                <w:sz w:val="24"/>
                <w:szCs w:val="24"/>
              </w:rPr>
              <w:t xml:space="preserve"> or More</w:t>
            </w:r>
          </w:p>
        </w:tc>
        <w:tc>
          <w:tcPr>
            <w:tcW w:w="416" w:type="pct"/>
          </w:tcPr>
          <w:p w14:paraId="41D864C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Total</w:t>
            </w:r>
          </w:p>
        </w:tc>
      </w:tr>
      <w:tr w:rsidR="00837293" w:rsidRPr="00837293" w14:paraId="73C98024"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4574B9C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60" w:type="pct"/>
          </w:tcPr>
          <w:p w14:paraId="2A09206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60" w:type="pct"/>
          </w:tcPr>
          <w:p w14:paraId="3B2CDFF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398EAA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70214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4B880B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52FF9D3"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8FF6B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19F85C8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6802EB5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59" w:type="pct"/>
          </w:tcPr>
          <w:p w14:paraId="530BD80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16" w:type="pct"/>
          </w:tcPr>
          <w:p w14:paraId="086A5EF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058DFF38"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1445EC8D" w14:textId="54E9920D"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Employment</w:t>
            </w:r>
          </w:p>
        </w:tc>
        <w:tc>
          <w:tcPr>
            <w:tcW w:w="360" w:type="pct"/>
          </w:tcPr>
          <w:p w14:paraId="5990A04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3,024</w:t>
            </w:r>
          </w:p>
        </w:tc>
        <w:tc>
          <w:tcPr>
            <w:tcW w:w="360" w:type="pct"/>
          </w:tcPr>
          <w:p w14:paraId="1C61D9C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586</w:t>
            </w:r>
          </w:p>
        </w:tc>
        <w:tc>
          <w:tcPr>
            <w:tcW w:w="274" w:type="pct"/>
          </w:tcPr>
          <w:p w14:paraId="70ED59A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5C96114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251</w:t>
            </w:r>
          </w:p>
        </w:tc>
        <w:tc>
          <w:tcPr>
            <w:tcW w:w="274" w:type="pct"/>
          </w:tcPr>
          <w:p w14:paraId="0421729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234</w:t>
            </w:r>
          </w:p>
        </w:tc>
        <w:tc>
          <w:tcPr>
            <w:tcW w:w="274" w:type="pct"/>
          </w:tcPr>
          <w:p w14:paraId="1235BB4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181</w:t>
            </w:r>
          </w:p>
        </w:tc>
        <w:tc>
          <w:tcPr>
            <w:tcW w:w="274" w:type="pct"/>
          </w:tcPr>
          <w:p w14:paraId="325DB9DB"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w:t>
            </w:r>
          </w:p>
        </w:tc>
        <w:tc>
          <w:tcPr>
            <w:tcW w:w="274" w:type="pct"/>
          </w:tcPr>
          <w:p w14:paraId="50AFC91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70</w:t>
            </w:r>
          </w:p>
        </w:tc>
        <w:tc>
          <w:tcPr>
            <w:tcW w:w="274" w:type="pct"/>
          </w:tcPr>
          <w:p w14:paraId="02C282F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c>
          <w:tcPr>
            <w:tcW w:w="559" w:type="pct"/>
          </w:tcPr>
          <w:p w14:paraId="7B2666F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w:t>
            </w:r>
          </w:p>
        </w:tc>
        <w:tc>
          <w:tcPr>
            <w:tcW w:w="416" w:type="pct"/>
          </w:tcPr>
          <w:p w14:paraId="0B48DE8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4,887</w:t>
            </w:r>
          </w:p>
        </w:tc>
      </w:tr>
      <w:tr w:rsidR="00837293" w:rsidRPr="00837293" w14:paraId="05CBA22E"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3384CBD4" w14:textId="3D7136D9"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FD1F58" w:rsidRPr="00025BBF">
              <w:rPr>
                <w:rFonts w:ascii="Book Antiqua" w:hAnsi="Book Antiqua" w:cs="Times New Roman"/>
                <w:i/>
                <w:iCs/>
                <w:color w:val="auto"/>
                <w:sz w:val="24"/>
                <w:szCs w:val="24"/>
              </w:rPr>
              <w:t>Non-Traditional</w:t>
            </w:r>
            <w:r w:rsidR="00B947F6" w:rsidRPr="00025BBF">
              <w:rPr>
                <w:rFonts w:ascii="Book Antiqua" w:hAnsi="Book Antiqua" w:cs="Times New Roman"/>
                <w:i/>
                <w:iCs/>
                <w:color w:val="auto"/>
                <w:sz w:val="24"/>
                <w:szCs w:val="24"/>
              </w:rPr>
              <w:t xml:space="preserve"> Education</w:t>
            </w:r>
          </w:p>
        </w:tc>
        <w:tc>
          <w:tcPr>
            <w:tcW w:w="360" w:type="pct"/>
          </w:tcPr>
          <w:p w14:paraId="088C5E9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161</w:t>
            </w:r>
          </w:p>
        </w:tc>
        <w:tc>
          <w:tcPr>
            <w:tcW w:w="360" w:type="pct"/>
          </w:tcPr>
          <w:p w14:paraId="0C162AF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c>
          <w:tcPr>
            <w:tcW w:w="274" w:type="pct"/>
          </w:tcPr>
          <w:p w14:paraId="497A0FB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110</w:t>
            </w:r>
          </w:p>
        </w:tc>
        <w:tc>
          <w:tcPr>
            <w:tcW w:w="274" w:type="pct"/>
          </w:tcPr>
          <w:p w14:paraId="6ABA4AE7"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07D8752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98</w:t>
            </w:r>
          </w:p>
        </w:tc>
        <w:tc>
          <w:tcPr>
            <w:tcW w:w="274" w:type="pct"/>
          </w:tcPr>
          <w:p w14:paraId="161449D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145</w:t>
            </w:r>
          </w:p>
        </w:tc>
        <w:tc>
          <w:tcPr>
            <w:tcW w:w="274" w:type="pct"/>
          </w:tcPr>
          <w:p w14:paraId="2360A42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132</w:t>
            </w:r>
          </w:p>
        </w:tc>
        <w:tc>
          <w:tcPr>
            <w:tcW w:w="274" w:type="pct"/>
          </w:tcPr>
          <w:p w14:paraId="4D8736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79</w:t>
            </w:r>
          </w:p>
        </w:tc>
        <w:tc>
          <w:tcPr>
            <w:tcW w:w="274" w:type="pct"/>
          </w:tcPr>
          <w:p w14:paraId="57468D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46</w:t>
            </w:r>
          </w:p>
        </w:tc>
        <w:tc>
          <w:tcPr>
            <w:tcW w:w="559" w:type="pct"/>
          </w:tcPr>
          <w:p w14:paraId="48A12D5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w:t>
            </w:r>
          </w:p>
        </w:tc>
        <w:tc>
          <w:tcPr>
            <w:tcW w:w="416" w:type="pct"/>
          </w:tcPr>
          <w:p w14:paraId="6A5624B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1,053</w:t>
            </w:r>
          </w:p>
        </w:tc>
      </w:tr>
      <w:tr w:rsidR="00837293" w:rsidRPr="00837293" w14:paraId="69721DB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7019716F" w14:textId="77777777"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School</w:t>
            </w:r>
          </w:p>
        </w:tc>
        <w:tc>
          <w:tcPr>
            <w:tcW w:w="360" w:type="pct"/>
          </w:tcPr>
          <w:p w14:paraId="1B21AE6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159</w:t>
            </w:r>
          </w:p>
        </w:tc>
        <w:tc>
          <w:tcPr>
            <w:tcW w:w="360" w:type="pct"/>
          </w:tcPr>
          <w:p w14:paraId="762C81A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93</w:t>
            </w:r>
          </w:p>
        </w:tc>
        <w:tc>
          <w:tcPr>
            <w:tcW w:w="274" w:type="pct"/>
          </w:tcPr>
          <w:p w14:paraId="2476D48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7DC36E5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135</w:t>
            </w:r>
          </w:p>
        </w:tc>
        <w:tc>
          <w:tcPr>
            <w:tcW w:w="274" w:type="pct"/>
          </w:tcPr>
          <w:p w14:paraId="4D6D0E1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203</w:t>
            </w:r>
          </w:p>
        </w:tc>
        <w:tc>
          <w:tcPr>
            <w:tcW w:w="274" w:type="pct"/>
          </w:tcPr>
          <w:p w14:paraId="6BC381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4644FA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399</w:t>
            </w:r>
          </w:p>
        </w:tc>
        <w:tc>
          <w:tcPr>
            <w:tcW w:w="274" w:type="pct"/>
          </w:tcPr>
          <w:p w14:paraId="5F419D4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562</w:t>
            </w:r>
          </w:p>
        </w:tc>
        <w:tc>
          <w:tcPr>
            <w:tcW w:w="274" w:type="pct"/>
          </w:tcPr>
          <w:p w14:paraId="733C7F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612</w:t>
            </w:r>
          </w:p>
        </w:tc>
        <w:tc>
          <w:tcPr>
            <w:tcW w:w="559" w:type="pct"/>
          </w:tcPr>
          <w:p w14:paraId="72ED394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1,081</w:t>
            </w:r>
          </w:p>
        </w:tc>
        <w:tc>
          <w:tcPr>
            <w:tcW w:w="416" w:type="pct"/>
          </w:tcPr>
          <w:p w14:paraId="11BBB7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3,712</w:t>
            </w:r>
          </w:p>
        </w:tc>
      </w:tr>
      <w:tr w:rsidR="00837293" w:rsidRPr="00837293" w14:paraId="75A70FBF"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9E9EA6A" w14:textId="1F94D49E"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025BBF" w:rsidRPr="00025BBF">
              <w:rPr>
                <w:rFonts w:ascii="Book Antiqua" w:hAnsi="Book Antiqua" w:cs="Times New Roman"/>
                <w:i/>
                <w:iCs/>
                <w:color w:val="auto"/>
                <w:sz w:val="24"/>
                <w:szCs w:val="24"/>
              </w:rPr>
              <w:t xml:space="preserve"> </w:t>
            </w:r>
            <w:r w:rsidRPr="00025BBF">
              <w:rPr>
                <w:rFonts w:ascii="Book Antiqua" w:hAnsi="Book Antiqua" w:cs="Times New Roman"/>
                <w:i/>
                <w:iCs/>
                <w:color w:val="auto"/>
                <w:sz w:val="24"/>
                <w:szCs w:val="24"/>
              </w:rPr>
              <w:t>Training/Apprenticeships</w:t>
            </w:r>
          </w:p>
        </w:tc>
        <w:tc>
          <w:tcPr>
            <w:tcW w:w="360" w:type="pct"/>
          </w:tcPr>
          <w:p w14:paraId="7DD2B98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1,136</w:t>
            </w:r>
          </w:p>
        </w:tc>
        <w:tc>
          <w:tcPr>
            <w:tcW w:w="360" w:type="pct"/>
          </w:tcPr>
          <w:p w14:paraId="1825364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375</w:t>
            </w:r>
          </w:p>
        </w:tc>
        <w:tc>
          <w:tcPr>
            <w:tcW w:w="274" w:type="pct"/>
          </w:tcPr>
          <w:p w14:paraId="66A03CE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227</w:t>
            </w:r>
          </w:p>
        </w:tc>
        <w:tc>
          <w:tcPr>
            <w:tcW w:w="274" w:type="pct"/>
          </w:tcPr>
          <w:p w14:paraId="2C4D2E1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168</w:t>
            </w:r>
          </w:p>
        </w:tc>
        <w:tc>
          <w:tcPr>
            <w:tcW w:w="274" w:type="pct"/>
          </w:tcPr>
          <w:p w14:paraId="27EE808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129</w:t>
            </w:r>
          </w:p>
        </w:tc>
        <w:tc>
          <w:tcPr>
            <w:tcW w:w="274" w:type="pct"/>
          </w:tcPr>
          <w:p w14:paraId="03C56FC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123</w:t>
            </w:r>
          </w:p>
        </w:tc>
        <w:tc>
          <w:tcPr>
            <w:tcW w:w="274" w:type="pct"/>
          </w:tcPr>
          <w:p w14:paraId="485E93C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65</w:t>
            </w:r>
          </w:p>
        </w:tc>
        <w:tc>
          <w:tcPr>
            <w:tcW w:w="274" w:type="pct"/>
          </w:tcPr>
          <w:p w14:paraId="6F588C7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52</w:t>
            </w:r>
          </w:p>
        </w:tc>
        <w:tc>
          <w:tcPr>
            <w:tcW w:w="274" w:type="pct"/>
          </w:tcPr>
          <w:p w14:paraId="33109FA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c>
          <w:tcPr>
            <w:tcW w:w="559" w:type="pct"/>
          </w:tcPr>
          <w:p w14:paraId="1FC959A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c>
          <w:tcPr>
            <w:tcW w:w="416" w:type="pct"/>
          </w:tcPr>
          <w:p w14:paraId="0A80436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2,316</w:t>
            </w:r>
          </w:p>
        </w:tc>
      </w:tr>
      <w:tr w:rsidR="00837293" w:rsidRPr="00837293" w14:paraId="1F3F58BF"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25141537" w14:textId="366292C8"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Unemployment and OLF</w:t>
            </w:r>
          </w:p>
        </w:tc>
        <w:tc>
          <w:tcPr>
            <w:tcW w:w="360" w:type="pct"/>
          </w:tcPr>
          <w:p w14:paraId="0E7E982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350</w:t>
            </w:r>
          </w:p>
        </w:tc>
        <w:tc>
          <w:tcPr>
            <w:tcW w:w="360" w:type="pct"/>
          </w:tcPr>
          <w:p w14:paraId="299FDA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w:t>
            </w:r>
          </w:p>
        </w:tc>
        <w:tc>
          <w:tcPr>
            <w:tcW w:w="274" w:type="pct"/>
          </w:tcPr>
          <w:p w14:paraId="74885B6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274" w:type="pct"/>
          </w:tcPr>
          <w:p w14:paraId="2E284F4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w:t>
            </w:r>
          </w:p>
        </w:tc>
        <w:tc>
          <w:tcPr>
            <w:tcW w:w="274" w:type="pct"/>
          </w:tcPr>
          <w:p w14:paraId="5B76E3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7AF9543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4A20716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9ABA23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287BB08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559" w:type="pct"/>
          </w:tcPr>
          <w:p w14:paraId="2C2F6DD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416" w:type="pct"/>
          </w:tcPr>
          <w:p w14:paraId="3295287F"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457</w:t>
            </w:r>
          </w:p>
        </w:tc>
      </w:tr>
      <w:tr w:rsidR="00837293" w:rsidRPr="00837293" w14:paraId="157D9CAC"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C3C4B3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Total</w:t>
            </w:r>
          </w:p>
        </w:tc>
        <w:tc>
          <w:tcPr>
            <w:tcW w:w="360" w:type="pct"/>
          </w:tcPr>
          <w:p w14:paraId="101F315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4,830</w:t>
            </w:r>
          </w:p>
        </w:tc>
        <w:tc>
          <w:tcPr>
            <w:tcW w:w="360" w:type="pct"/>
          </w:tcPr>
          <w:p w14:paraId="17B38ED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1,215</w:t>
            </w:r>
          </w:p>
        </w:tc>
        <w:tc>
          <w:tcPr>
            <w:tcW w:w="274" w:type="pct"/>
          </w:tcPr>
          <w:p w14:paraId="5E7BEAE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821</w:t>
            </w:r>
          </w:p>
        </w:tc>
        <w:tc>
          <w:tcPr>
            <w:tcW w:w="274" w:type="pct"/>
          </w:tcPr>
          <w:p w14:paraId="52F08CF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668</w:t>
            </w:r>
          </w:p>
        </w:tc>
        <w:tc>
          <w:tcPr>
            <w:tcW w:w="274" w:type="pct"/>
          </w:tcPr>
          <w:p w14:paraId="715CDE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673</w:t>
            </w:r>
          </w:p>
        </w:tc>
        <w:tc>
          <w:tcPr>
            <w:tcW w:w="274" w:type="pct"/>
          </w:tcPr>
          <w:p w14:paraId="12C2A8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826</w:t>
            </w:r>
          </w:p>
        </w:tc>
        <w:tc>
          <w:tcPr>
            <w:tcW w:w="274" w:type="pct"/>
          </w:tcPr>
          <w:p w14:paraId="50CAE54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715</w:t>
            </w:r>
          </w:p>
        </w:tc>
        <w:tc>
          <w:tcPr>
            <w:tcW w:w="274" w:type="pct"/>
          </w:tcPr>
          <w:p w14:paraId="12CB8E2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768</w:t>
            </w:r>
          </w:p>
        </w:tc>
        <w:tc>
          <w:tcPr>
            <w:tcW w:w="274" w:type="pct"/>
          </w:tcPr>
          <w:p w14:paraId="2618ECB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716</w:t>
            </w:r>
          </w:p>
        </w:tc>
        <w:tc>
          <w:tcPr>
            <w:tcW w:w="559" w:type="pct"/>
          </w:tcPr>
          <w:p w14:paraId="253F23E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1,193</w:t>
            </w:r>
          </w:p>
        </w:tc>
        <w:tc>
          <w:tcPr>
            <w:tcW w:w="416" w:type="pct"/>
          </w:tcPr>
          <w:p w14:paraId="0251C19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12,425</w:t>
            </w:r>
          </w:p>
        </w:tc>
      </w:tr>
    </w:tbl>
    <w:p w14:paraId="0EF036E6" w14:textId="77777777" w:rsidR="00B947F6" w:rsidRPr="00837293" w:rsidRDefault="00B947F6" w:rsidP="00B947F6">
      <w:pPr>
        <w:rPr>
          <w:rFonts w:ascii="Book Antiqua" w:hAnsi="Book Antiqua" w:cs="Times New Roman"/>
          <w:sz w:val="24"/>
          <w:szCs w:val="24"/>
        </w:rPr>
        <w:sectPr w:rsidR="00B947F6" w:rsidRPr="00837293" w:rsidSect="0022746B">
          <w:pgSz w:w="16838" w:h="11906" w:orient="landscape"/>
          <w:pgMar w:top="1440" w:right="1440" w:bottom="1440" w:left="1440" w:header="709" w:footer="709" w:gutter="0"/>
          <w:cols w:space="708"/>
          <w:docGrid w:linePitch="360"/>
        </w:sectPr>
      </w:pPr>
    </w:p>
    <w:p w14:paraId="3076D9D1" w14:textId="77777777" w:rsidR="00B947F6" w:rsidRPr="00837293" w:rsidRDefault="00B947F6" w:rsidP="00D90843">
      <w:pPr>
        <w:pStyle w:val="Heading4"/>
      </w:pPr>
      <w:bookmarkStart w:id="54" w:name="_Toc161657199"/>
      <w:r w:rsidRPr="00837293">
        <w:lastRenderedPageBreak/>
        <w:t>Sex</w:t>
      </w:r>
      <w:bookmarkEnd w:id="54"/>
    </w:p>
    <w:p w14:paraId="5A8EEC9C" w14:textId="6FBA227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Sex is a variable derived from sweep 0</w:t>
      </w:r>
      <w:r w:rsidR="00F02206" w:rsidRPr="00837293">
        <w:rPr>
          <w:rFonts w:ascii="Book Antiqua" w:hAnsi="Book Antiqua" w:cs="Times New Roman"/>
          <w:sz w:val="24"/>
          <w:szCs w:val="24"/>
        </w:rPr>
        <w:t xml:space="preserve"> [n622_4]</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Its inclusion for analysis is because,</w:t>
      </w:r>
      <w:r w:rsidRPr="00837293">
        <w:rPr>
          <w:rFonts w:ascii="Book Antiqua" w:hAnsi="Book Antiqua" w:cs="Times New Roman"/>
          <w:sz w:val="24"/>
          <w:szCs w:val="24"/>
        </w:rPr>
        <w:t xml:space="preserve"> during the timeframe of the NCDS, </w:t>
      </w:r>
      <w:r w:rsidR="00D357A8" w:rsidRPr="00837293">
        <w:rPr>
          <w:rFonts w:ascii="Book Antiqua" w:hAnsi="Book Antiqua" w:cs="Times New Roman"/>
          <w:sz w:val="24"/>
          <w:szCs w:val="24"/>
        </w:rPr>
        <w:t>sexed</w:t>
      </w:r>
      <w:r w:rsidRPr="00837293">
        <w:rPr>
          <w:rFonts w:ascii="Book Antiqua" w:hAnsi="Book Antiqua" w:cs="Times New Roman"/>
          <w:sz w:val="24"/>
          <w:szCs w:val="24"/>
        </w:rPr>
        <w:t xml:space="preserve"> dynamics played an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role in economic activity</w:t>
      </w:r>
      <w:r w:rsidR="00CC6869">
        <w:rPr>
          <w:rFonts w:ascii="Book Antiqua" w:hAnsi="Book Antiqua" w:cs="Times New Roman"/>
          <w:sz w:val="24"/>
          <w:szCs w:val="24"/>
        </w:rPr>
        <w:t xml:space="preserve">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(Dex, Ward and Joshi, 2008; Bukodi and Dex, 2010; Dex and Bukodi, 2012)</w:t>
      </w:r>
      <w:r w:rsidR="00CC6869">
        <w:rPr>
          <w:rFonts w:ascii="Book Antiqua" w:hAnsi="Book Antiqua" w:cs="Times New Roman"/>
          <w:sz w:val="24"/>
          <w:szCs w:val="24"/>
        </w:rPr>
        <w:fldChar w:fldCharType="end"/>
      </w:r>
      <w:r w:rsidRPr="00837293">
        <w:rPr>
          <w:rFonts w:ascii="Book Antiqua" w:hAnsi="Book Antiqua" w:cs="Times New Roman"/>
          <w:sz w:val="24"/>
          <w:szCs w:val="24"/>
        </w:rPr>
        <w:t>. The evolution of part-time work, the differences in populations out of the labour force, and those choosing to go on to higher education are all influenced by sex</w:t>
      </w:r>
      <w:r w:rsidR="00CC6869">
        <w:rPr>
          <w:rFonts w:ascii="Book Antiqua" w:hAnsi="Book Antiqua" w:cs="Times New Roman"/>
          <w:sz w:val="24"/>
          <w:szCs w:val="24"/>
        </w:rPr>
        <w:t xml:space="preserve"> </w:t>
      </w:r>
      <w:r w:rsidR="009F3F55" w:rsidRPr="00837293">
        <w:rPr>
          <w:rFonts w:ascii="Book Antiqua" w:hAnsi="Book Antiqua" w:cs="Times New Roman"/>
          <w:sz w:val="24"/>
          <w:szCs w:val="24"/>
        </w:rPr>
        <w:t>(</w:t>
      </w:r>
      <w:r w:rsidR="00CC6869">
        <w:rPr>
          <w:rFonts w:ascii="Book Antiqua" w:hAnsi="Book Antiqua" w:cs="Times New Roman"/>
          <w:sz w:val="24"/>
          <w:szCs w:val="24"/>
        </w:rPr>
        <w:t xml:space="preserve">see </w:t>
      </w:r>
      <w:r w:rsidR="009F3F55" w:rsidRPr="00837293">
        <w:rPr>
          <w:rFonts w:ascii="Book Antiqua" w:hAnsi="Book Antiqua" w:cs="Times New Roman"/>
          <w:sz w:val="24"/>
          <w:szCs w:val="24"/>
        </w:rPr>
        <w:t>Jones, 1986</w:t>
      </w:r>
      <w:r w:rsidR="00CC6869">
        <w:rPr>
          <w:rFonts w:ascii="Book Antiqua" w:hAnsi="Book Antiqua" w:cs="Times New Roman"/>
          <w:sz w:val="24"/>
          <w:szCs w:val="24"/>
        </w:rPr>
        <w:t xml:space="preserve">). </w:t>
      </w:r>
      <w:r w:rsidRPr="00837293">
        <w:rPr>
          <w:rFonts w:ascii="Book Antiqua" w:hAnsi="Book Antiqua" w:cs="Times New Roman"/>
          <w:sz w:val="24"/>
          <w:szCs w:val="24"/>
        </w:rPr>
        <w:t xml:space="preserve">For these reasons, sex provides a theoretically compelling case for inclusion within a model of economic activity post-mandatory schooling. </w:t>
      </w:r>
    </w:p>
    <w:p w14:paraId="3817F3AA" w14:textId="77777777" w:rsidR="00B947F6" w:rsidRPr="00837293" w:rsidRDefault="00B947F6" w:rsidP="00D90843">
      <w:pPr>
        <w:pStyle w:val="Heading4"/>
      </w:pPr>
      <w:bookmarkStart w:id="55" w:name="_Toc161657200"/>
      <w:r w:rsidRPr="00837293">
        <w:t>Race</w:t>
      </w:r>
      <w:bookmarkEnd w:id="55"/>
    </w:p>
    <w:p w14:paraId="09EB962E" w14:textId="4F335E0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(Payne, 1995; Lindley, 1996; Gayle </w:t>
      </w:r>
      <w:r w:rsidR="009F3F55" w:rsidRPr="00837293">
        <w:rPr>
          <w:rFonts w:ascii="Book Antiqua" w:hAnsi="Book Antiqua" w:cs="Times New Roman"/>
          <w:sz w:val="24"/>
          <w:szCs w:val="24"/>
        </w:rPr>
        <w:t>et al.</w:t>
      </w:r>
      <w:r w:rsidRPr="00837293">
        <w:rPr>
          <w:rFonts w:ascii="Book Antiqua" w:hAnsi="Book Antiqua" w:cs="Times New Roman"/>
          <w:sz w:val="24"/>
          <w:szCs w:val="24"/>
        </w:rPr>
        <w: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Race as a variable</w:t>
      </w:r>
      <w:r w:rsidR="00F02206" w:rsidRPr="00837293">
        <w:rPr>
          <w:rFonts w:ascii="Book Antiqua" w:hAnsi="Book Antiqua" w:cs="Times New Roman"/>
          <w:sz w:val="24"/>
          <w:szCs w:val="24"/>
        </w:rPr>
        <w:t xml:space="preserve"> [n2017]</w:t>
      </w:r>
      <w:r w:rsidRPr="00837293">
        <w:rPr>
          <w:rFonts w:ascii="Book Antiqua" w:hAnsi="Book Antiqua" w:cs="Times New Roman"/>
          <w:sz w:val="24"/>
          <w:szCs w:val="24"/>
        </w:rPr>
        <w:t xml:space="preserve"> for inclusion in this model presents too many statistical issues to be an effective measure. </w:t>
      </w:r>
    </w:p>
    <w:p w14:paraId="35EFEBAA" w14:textId="1D8EE779" w:rsidR="000E592F" w:rsidRPr="00837293" w:rsidRDefault="00CC6869" w:rsidP="000B03CE">
      <w:pPr>
        <w:pStyle w:val="FootnoteText"/>
        <w:spacing w:line="480" w:lineRule="auto"/>
        <w:rPr>
          <w:rFonts w:ascii="Book Antiqua" w:hAnsi="Book Antiqua" w:cs="Times New Roman"/>
          <w:sz w:val="24"/>
          <w:szCs w:val="24"/>
        </w:rPr>
      </w:pPr>
      <w:r>
        <w:rPr>
          <w:rFonts w:ascii="Book Antiqua" w:hAnsi="Book Antiqua" w:cs="Times New Roman"/>
          <w:sz w:val="24"/>
          <w:szCs w:val="24"/>
        </w:rPr>
        <w:t>This is because in the NCDS</w:t>
      </w:r>
      <w:r w:rsidR="000E592F" w:rsidRPr="00837293">
        <w:rPr>
          <w:rFonts w:ascii="Book Antiqua" w:hAnsi="Book Antiqua" w:cs="Times New Roman"/>
          <w:sz w:val="24"/>
          <w:szCs w:val="24"/>
        </w:rPr>
        <w:t xml:space="preserve"> white people make up 96% of all participants. The resulting ethnic minority categories are thus too small to conduct </w:t>
      </w:r>
      <w:r w:rsidR="009F3F55" w:rsidRPr="00837293">
        <w:rPr>
          <w:rFonts w:ascii="Book Antiqua" w:hAnsi="Book Antiqua" w:cs="Times New Roman"/>
          <w:sz w:val="24"/>
          <w:szCs w:val="24"/>
        </w:rPr>
        <w:t>helpful</w:t>
      </w:r>
      <w:r w:rsidR="000E592F" w:rsidRPr="00837293">
        <w:rPr>
          <w:rFonts w:ascii="Book Antiqua" w:hAnsi="Book Antiqua" w:cs="Times New Roman"/>
          <w:sz w:val="24"/>
          <w:szCs w:val="24"/>
        </w:rPr>
        <w:t xml:space="preserve"> analysis. </w:t>
      </w:r>
      <w:r w:rsidR="009F3F55" w:rsidRPr="00837293">
        <w:rPr>
          <w:rFonts w:ascii="Book Antiqua" w:hAnsi="Book Antiqua" w:cs="Times New Roman"/>
          <w:sz w:val="24"/>
          <w:szCs w:val="24"/>
        </w:rPr>
        <w:t>Initially</w:t>
      </w:r>
      <w:r w:rsidR="000E592F" w:rsidRPr="00837293">
        <w:rPr>
          <w:rFonts w:ascii="Book Antiqua" w:hAnsi="Book Antiqua" w:cs="Times New Roman"/>
          <w:sz w:val="24"/>
          <w:szCs w:val="24"/>
        </w:rPr>
        <w:t xml:space="preserve">, the resultant variable was parametrised as ‘white’ and ‘non-white’. </w:t>
      </w:r>
      <w:r w:rsidR="009F3F55" w:rsidRPr="00837293">
        <w:rPr>
          <w:rFonts w:ascii="Book Antiqua" w:hAnsi="Book Antiqua" w:cs="Times New Roman"/>
          <w:sz w:val="24"/>
          <w:szCs w:val="24"/>
        </w:rPr>
        <w:t>Two significant issues resulted</w:t>
      </w:r>
      <w:r w:rsidR="000E592F" w:rsidRPr="00837293">
        <w:rPr>
          <w:rFonts w:ascii="Book Antiqua" w:hAnsi="Book Antiqua" w:cs="Times New Roman"/>
          <w:sz w:val="24"/>
          <w:szCs w:val="24"/>
        </w:rPr>
        <w:t xml:space="preserve"> in the race variable being dropped from </w:t>
      </w:r>
      <w:r w:rsidR="009F3F55" w:rsidRPr="00837293">
        <w:rPr>
          <w:rFonts w:ascii="Book Antiqua" w:hAnsi="Book Antiqua" w:cs="Times New Roman"/>
          <w:sz w:val="24"/>
          <w:szCs w:val="24"/>
        </w:rPr>
        <w:t xml:space="preserve">the </w:t>
      </w:r>
      <w:r w:rsidR="000E592F" w:rsidRPr="00837293">
        <w:rPr>
          <w:rFonts w:ascii="Book Antiqua" w:hAnsi="Book Antiqua" w:cs="Times New Roman"/>
          <w:sz w:val="24"/>
          <w:szCs w:val="24"/>
        </w:rPr>
        <w:t xml:space="preserve">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w:t>
      </w:r>
      <w:r w:rsidR="009F3F55" w:rsidRPr="00837293">
        <w:rPr>
          <w:rFonts w:ascii="Book Antiqua" w:hAnsi="Book Antiqua" w:cs="Times New Roman"/>
          <w:sz w:val="24"/>
          <w:szCs w:val="24"/>
        </w:rPr>
        <w:t>regarding</w:t>
      </w:r>
      <w:r w:rsidR="000E592F" w:rsidRPr="00837293">
        <w:rPr>
          <w:rFonts w:ascii="Book Antiqua" w:hAnsi="Book Antiqua" w:cs="Times New Roman"/>
          <w:sz w:val="24"/>
          <w:szCs w:val="24"/>
        </w:rPr>
        <w:t xml:space="preserve"> race. The race variable accounted for 16 per cent of missingness in subsequent models. On top of these two primary concerns, a combined race category into white/non-white presents </w:t>
      </w:r>
      <w:r w:rsidR="000E592F" w:rsidRPr="00837293">
        <w:rPr>
          <w:rFonts w:ascii="Book Antiqua" w:hAnsi="Book Antiqua" w:cs="Times New Roman"/>
          <w:sz w:val="24"/>
          <w:szCs w:val="24"/>
        </w:rPr>
        <w:lastRenderedPageBreak/>
        <w:t>assumptions surrounding homogeneity within the non-white category that is not theoretically justifiable</w:t>
      </w:r>
      <w:r>
        <w:rPr>
          <w:rFonts w:ascii="Book Antiqua" w:hAnsi="Book Antiqua" w:cs="Times New Roman"/>
          <w:sz w:val="24"/>
          <w:szCs w:val="24"/>
        </w:rPr>
        <w:t xml:space="preserve"> </w:t>
      </w:r>
      <w:r>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Pr>
          <w:rFonts w:ascii="Book Antiqua" w:hAnsi="Book Antiqua" w:cs="Times New Roman"/>
          <w:sz w:val="24"/>
          <w:szCs w:val="24"/>
        </w:rPr>
        <w:fldChar w:fldCharType="separate"/>
      </w:r>
      <w:r w:rsidRPr="00CC6869">
        <w:rPr>
          <w:rFonts w:ascii="Book Antiqua" w:hAnsi="Book Antiqua"/>
          <w:sz w:val="24"/>
        </w:rPr>
        <w:t>(Connelly, Gayle and Paul S Lambert, 2016)</w:t>
      </w:r>
      <w:r>
        <w:rPr>
          <w:rFonts w:ascii="Book Antiqua" w:hAnsi="Book Antiqua" w:cs="Times New Roman"/>
          <w:sz w:val="24"/>
          <w:szCs w:val="24"/>
        </w:rPr>
        <w:fldChar w:fldCharType="end"/>
      </w:r>
      <w:r w:rsidR="000E592F" w:rsidRPr="00837293">
        <w:rPr>
          <w:rFonts w:ascii="Book Antiqua" w:hAnsi="Book Antiqua" w:cs="Times New Roman"/>
          <w:sz w:val="24"/>
          <w:szCs w:val="24"/>
        </w:rPr>
        <w:t>.</w:t>
      </w:r>
    </w:p>
    <w:p w14:paraId="2DED18E3" w14:textId="77777777" w:rsidR="00B947F6" w:rsidRPr="00837293" w:rsidRDefault="00B947F6" w:rsidP="00D90843">
      <w:pPr>
        <w:pStyle w:val="Heading4"/>
      </w:pPr>
      <w:bookmarkStart w:id="56" w:name="_Toc161657201"/>
      <w:r w:rsidRPr="00837293">
        <w:t>Housing Tenure</w:t>
      </w:r>
      <w:bookmarkEnd w:id="56"/>
    </w:p>
    <w:p w14:paraId="0F884FAA" w14:textId="2ACEBD53" w:rsidR="00596F52" w:rsidRDefault="009F3F55" w:rsidP="00CC6869">
      <w:pPr>
        <w:spacing w:line="480" w:lineRule="auto"/>
        <w:rPr>
          <w:rFonts w:ascii="Book Antiqua" w:hAnsi="Book Antiqua" w:cs="Times New Roman"/>
          <w:sz w:val="24"/>
          <w:szCs w:val="24"/>
        </w:rPr>
      </w:pPr>
      <w:r w:rsidRPr="00837293">
        <w:rPr>
          <w:rFonts w:ascii="Book Antiqua" w:hAnsi="Book Antiqua" w:cs="Times New Roman"/>
          <w:sz w:val="24"/>
          <w:szCs w:val="24"/>
        </w:rPr>
        <w:t>Previous analyses have used housing tenure</w:t>
      </w:r>
      <w:r w:rsidR="00B947F6" w:rsidRPr="00837293">
        <w:rPr>
          <w:rFonts w:ascii="Book Antiqua" w:hAnsi="Book Antiqua" w:cs="Times New Roman"/>
          <w:sz w:val="24"/>
          <w:szCs w:val="24"/>
        </w:rPr>
        <w:t xml:space="preserve"> regarding educational attainment and labour market outcomes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(Di Salvo and Ermisch, 1997; Duta </w:t>
      </w:r>
      <w:r w:rsidRPr="00837293">
        <w:rPr>
          <w:rFonts w:ascii="Book Antiqua" w:hAnsi="Book Antiqua" w:cs="Times New Roman"/>
          <w:sz w:val="24"/>
          <w:szCs w:val="24"/>
        </w:rPr>
        <w:t>et al.</w:t>
      </w:r>
      <w:r w:rsidR="00B947F6" w:rsidRPr="00837293">
        <w:rPr>
          <w:rFonts w:ascii="Book Antiqua" w:hAnsi="Book Antiqua" w:cs="Times New Roman"/>
          <w:sz w:val="24"/>
          <w:szCs w:val="24"/>
        </w:rPr>
        <w:t>, 2021)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00CC6869">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00CC6869">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596F52" w:rsidRPr="00596F52">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In its place, other structural cleavages such as housing tenure are on the rise in terms of how much of an impact it has upon individual choice and opportunity. </w:t>
      </w:r>
      <w:r w:rsidR="00CC6869" w:rsidRPr="00837293">
        <w:rPr>
          <w:rFonts w:ascii="Book Antiqua" w:hAnsi="Book Antiqua" w:cs="Times New Roman"/>
          <w:sz w:val="24"/>
          <w:szCs w:val="24"/>
        </w:rPr>
        <w:t xml:space="preserve">Housing tenure enables the inclusion of a ‘consumption cleavage’ </w:t>
      </w:r>
      <w:r w:rsidR="00CC686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CC6869" w:rsidRPr="00837293">
        <w:rPr>
          <w:rFonts w:ascii="Book Antiqua" w:hAnsi="Book Antiqua" w:cs="Times New Roman"/>
          <w:sz w:val="24"/>
          <w:szCs w:val="24"/>
        </w:rPr>
        <w:fldChar w:fldCharType="separate"/>
      </w:r>
      <w:r w:rsidR="00CC6869" w:rsidRPr="00837293">
        <w:rPr>
          <w:rFonts w:ascii="Book Antiqua" w:hAnsi="Book Antiqua" w:cs="Times New Roman"/>
          <w:sz w:val="24"/>
          <w:szCs w:val="24"/>
        </w:rPr>
        <w:t>(Saunders, 2003, 2021)</w:t>
      </w:r>
      <w:r w:rsidR="00CC6869" w:rsidRPr="00837293">
        <w:rPr>
          <w:rFonts w:ascii="Book Antiqua" w:hAnsi="Book Antiqua" w:cs="Times New Roman"/>
          <w:sz w:val="24"/>
          <w:szCs w:val="24"/>
        </w:rPr>
        <w:fldChar w:fldCharType="end"/>
      </w:r>
      <w:r w:rsidR="00CC6869" w:rsidRPr="00837293">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w:t>
      </w:r>
      <w:r w:rsidR="00B947F6" w:rsidRPr="00837293">
        <w:rPr>
          <w:rFonts w:ascii="Book Antiqua" w:hAnsi="Book Antiqua" w:cs="Times New Roman"/>
          <w:sz w:val="24"/>
          <w:szCs w:val="24"/>
        </w:rPr>
        <w:t xml:space="preserve">For subsequent analysis, tenure </w:t>
      </w:r>
      <w:r w:rsidRPr="00837293">
        <w:rPr>
          <w:rFonts w:ascii="Book Antiqua" w:hAnsi="Book Antiqua" w:cs="Times New Roman"/>
          <w:sz w:val="24"/>
          <w:szCs w:val="24"/>
        </w:rPr>
        <w:t xml:space="preserve">measures whether an individual lives in </w:t>
      </w:r>
      <w:r w:rsidR="00596F52">
        <w:rPr>
          <w:rFonts w:ascii="Book Antiqua" w:hAnsi="Book Antiqua" w:cs="Times New Roman"/>
          <w:sz w:val="24"/>
          <w:szCs w:val="24"/>
        </w:rPr>
        <w:t>a</w:t>
      </w:r>
      <w:r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home </w:t>
      </w:r>
      <w:r w:rsidR="00596F52">
        <w:rPr>
          <w:rFonts w:ascii="Book Antiqua" w:hAnsi="Book Antiqua" w:cs="Times New Roman"/>
          <w:sz w:val="24"/>
          <w:szCs w:val="24"/>
        </w:rPr>
        <w:t xml:space="preserve">owned by their parents </w:t>
      </w:r>
      <w:r w:rsidR="00B947F6" w:rsidRPr="00837293">
        <w:rPr>
          <w:rFonts w:ascii="Book Antiqua" w:hAnsi="Book Antiqua" w:cs="Times New Roman"/>
          <w:sz w:val="24"/>
          <w:szCs w:val="24"/>
        </w:rPr>
        <w:t>or not</w:t>
      </w:r>
      <w:r w:rsidR="000E592F" w:rsidRPr="00837293">
        <w:rPr>
          <w:rFonts w:ascii="Book Antiqua" w:hAnsi="Book Antiqua" w:cs="Times New Roman"/>
          <w:sz w:val="24"/>
          <w:szCs w:val="24"/>
        </w:rPr>
        <w:t xml:space="preserve"> [n1152]</w:t>
      </w:r>
      <w:r w:rsidR="00B947F6" w:rsidRPr="001E00DD">
        <w:rPr>
          <w:rStyle w:val="FootnoteReference"/>
        </w:rPr>
        <w:footnoteReference w:id="6"/>
      </w:r>
      <w:r w:rsidR="00B947F6" w:rsidRPr="00837293">
        <w:rPr>
          <w:rFonts w:ascii="Book Antiqua" w:hAnsi="Book Antiqua" w:cs="Times New Roman"/>
          <w:sz w:val="24"/>
          <w:szCs w:val="24"/>
        </w:rPr>
        <w:t>.</w:t>
      </w:r>
    </w:p>
    <w:p w14:paraId="6E134C9F" w14:textId="29B09C57" w:rsidR="00B947F6" w:rsidRPr="00837293" w:rsidRDefault="00B947F6" w:rsidP="00596F52">
      <w:pPr>
        <w:pStyle w:val="Heading4"/>
      </w:pPr>
      <w:r w:rsidRPr="00837293">
        <w:rPr>
          <w:rFonts w:cs="Times New Roman"/>
        </w:rPr>
        <w:t xml:space="preserve"> </w:t>
      </w:r>
      <w:bookmarkStart w:id="57" w:name="_Toc161657202"/>
      <w:r w:rsidRPr="00837293">
        <w:t>Social Stratification: NS-SEC, CAMSIS, RGSC</w:t>
      </w:r>
      <w:bookmarkEnd w:id="57"/>
    </w:p>
    <w:p w14:paraId="4F71E51D" w14:textId="4FFE768C" w:rsidR="00B947F6" w:rsidRPr="00837293" w:rsidRDefault="00596F52" w:rsidP="009A3A34">
      <w:pPr>
        <w:spacing w:line="480" w:lineRule="auto"/>
        <w:rPr>
          <w:rFonts w:ascii="Book Antiqua" w:hAnsi="Book Antiqua" w:cs="Times New Roman"/>
          <w:sz w:val="24"/>
          <w:szCs w:val="24"/>
        </w:rPr>
      </w:pPr>
      <w:r>
        <w:rPr>
          <w:rFonts w:ascii="Book Antiqua" w:hAnsi="Book Antiqua" w:cs="Times New Roman"/>
          <w:sz w:val="24"/>
          <w:szCs w:val="24"/>
        </w:rPr>
        <w:t>Social stratification</w:t>
      </w:r>
      <w:r w:rsidR="00B947F6" w:rsidRPr="00837293">
        <w:rPr>
          <w:rFonts w:ascii="Book Antiqua" w:hAnsi="Book Antiqua" w:cs="Times New Roman"/>
          <w:sz w:val="24"/>
          <w:szCs w:val="24"/>
        </w:rPr>
        <w:t xml:space="preserve"> is a cornerstone of </w:t>
      </w:r>
      <w:r>
        <w:rPr>
          <w:rFonts w:ascii="Book Antiqua" w:hAnsi="Book Antiqua" w:cs="Times New Roman"/>
          <w:sz w:val="24"/>
          <w:szCs w:val="24"/>
        </w:rPr>
        <w:t>sociological research</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 one universally agreed measure </w:t>
      </w:r>
      <w:r>
        <w:rPr>
          <w:rFonts w:ascii="Book Antiqua" w:hAnsi="Book Antiqua" w:cs="Times New Roman"/>
          <w:sz w:val="24"/>
          <w:szCs w:val="24"/>
        </w:rPr>
        <w:t xml:space="preserve">of social stratification </w:t>
      </w:r>
      <w:r w:rsidR="009F3F55" w:rsidRPr="00837293">
        <w:rPr>
          <w:rFonts w:ascii="Book Antiqua" w:hAnsi="Book Antiqua" w:cs="Times New Roman"/>
          <w:sz w:val="24"/>
          <w:szCs w:val="24"/>
        </w:rPr>
        <w:t xml:space="preserve">has been </w:t>
      </w:r>
      <w:r>
        <w:rPr>
          <w:rFonts w:ascii="Book Antiqua" w:hAnsi="Book Antiqua" w:cs="Times New Roman"/>
          <w:sz w:val="24"/>
          <w:szCs w:val="24"/>
        </w:rPr>
        <w:t xml:space="preserve">selected as the measure of social </w:t>
      </w:r>
      <w:r>
        <w:rPr>
          <w:rFonts w:ascii="Book Antiqua" w:hAnsi="Book Antiqua" w:cs="Times New Roman"/>
          <w:sz w:val="24"/>
          <w:szCs w:val="24"/>
        </w:rPr>
        <w:lastRenderedPageBreak/>
        <w:t>stratification</w:t>
      </w:r>
      <w:r w:rsidR="00B947F6" w:rsidRPr="00837293">
        <w:rPr>
          <w:rFonts w:ascii="Book Antiqua" w:hAnsi="Book Antiqua" w:cs="Times New Roman"/>
          <w:sz w:val="24"/>
          <w:szCs w:val="24"/>
        </w:rPr>
        <w:t xml:space="preserve">. There are </w:t>
      </w:r>
      <w:r>
        <w:rPr>
          <w:rFonts w:ascii="Book Antiqua" w:hAnsi="Book Antiqua" w:cs="Times New Roman"/>
          <w:sz w:val="24"/>
          <w:szCs w:val="24"/>
        </w:rPr>
        <w:t>many schools</w:t>
      </w:r>
      <w:r w:rsidR="00B947F6" w:rsidRPr="00837293">
        <w:rPr>
          <w:rFonts w:ascii="Book Antiqua" w:hAnsi="Book Antiqua" w:cs="Times New Roman"/>
          <w:sz w:val="24"/>
          <w:szCs w:val="24"/>
        </w:rPr>
        <w:t xml:space="preserve"> of thought when attempting to capture </w:t>
      </w:r>
      <w:r>
        <w:rPr>
          <w:rFonts w:ascii="Book Antiqua" w:hAnsi="Book Antiqua" w:cs="Times New Roman"/>
          <w:sz w:val="24"/>
          <w:szCs w:val="24"/>
        </w:rPr>
        <w:t>social stratification – for the sake of this thesis, two will be focused upon in detail</w:t>
      </w:r>
      <w:r w:rsidR="00B947F6" w:rsidRPr="00837293">
        <w:rPr>
          <w:rFonts w:ascii="Book Antiqua" w:hAnsi="Book Antiqua" w:cs="Times New Roman"/>
          <w:sz w:val="24"/>
          <w:szCs w:val="24"/>
        </w:rPr>
        <w:t>. The first is a measure of social class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contemporarily employs </w:t>
      </w:r>
      <w:r w:rsidR="009F3F55" w:rsidRPr="00837293">
        <w:rPr>
          <w:rFonts w:ascii="Book Antiqua" w:hAnsi="Book Antiqua" w:cs="Times New Roman"/>
          <w:sz w:val="24"/>
          <w:szCs w:val="24"/>
        </w:rPr>
        <w:t xml:space="preserve">an </w:t>
      </w:r>
      <w:r w:rsidR="00B947F6" w:rsidRPr="00837293">
        <w:rPr>
          <w:rFonts w:ascii="Book Antiqua" w:hAnsi="Book Antiqua" w:cs="Times New Roman"/>
          <w:sz w:val="24"/>
          <w:szCs w:val="24"/>
        </w:rPr>
        <w:t xml:space="preserve">occupation-based schema. The second </w:t>
      </w:r>
      <w:r w:rsidR="009F3F55" w:rsidRPr="00837293">
        <w:rPr>
          <w:rFonts w:ascii="Book Antiqua" w:hAnsi="Book Antiqua" w:cs="Times New Roman"/>
          <w:sz w:val="24"/>
          <w:szCs w:val="24"/>
        </w:rPr>
        <w:t>is</w:t>
      </w:r>
      <w:r w:rsidR="00B947F6" w:rsidRPr="00837293">
        <w:rPr>
          <w:rFonts w:ascii="Book Antiqua" w:hAnsi="Book Antiqua" w:cs="Times New Roman"/>
          <w:sz w:val="24"/>
          <w:szCs w:val="24"/>
        </w:rPr>
        <w:t xml:space="preserve"> social stratification scales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instead rely on capturing a continuous measure. </w:t>
      </w:r>
    </w:p>
    <w:p w14:paraId="5F6F71E9" w14:textId="354916B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as a variable </w:t>
      </w:r>
      <w:r w:rsidR="009F3F55" w:rsidRPr="00837293">
        <w:rPr>
          <w:rFonts w:ascii="Book Antiqua" w:hAnsi="Book Antiqua" w:cs="Times New Roman"/>
          <w:sz w:val="24"/>
          <w:szCs w:val="24"/>
        </w:rPr>
        <w:t>has</w:t>
      </w:r>
      <w:r w:rsidRPr="00837293">
        <w:rPr>
          <w:rFonts w:ascii="Book Antiqua" w:hAnsi="Book Antiqua" w:cs="Times New Roman"/>
          <w:sz w:val="24"/>
          <w:szCs w:val="24"/>
        </w:rPr>
        <w:t xml:space="preserve"> constant and consistent debate throughout sociological literature</w:t>
      </w:r>
      <w:r w:rsidR="000E592F" w:rsidRPr="00837293">
        <w:rPr>
          <w:rFonts w:ascii="Book Antiqua" w:hAnsi="Book Antiqua" w:cs="Times New Roman"/>
          <w:sz w:val="24"/>
          <w:szCs w:val="24"/>
        </w:rPr>
        <w:t xml:space="preserve"> </w:t>
      </w:r>
      <w:r w:rsidR="000E592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000E592F" w:rsidRPr="00837293">
        <w:rPr>
          <w:rFonts w:ascii="Book Antiqua" w:hAnsi="Book Antiqua" w:cs="Times New Roman"/>
          <w:sz w:val="24"/>
          <w:szCs w:val="24"/>
        </w:rPr>
        <w:fldChar w:fldCharType="separate"/>
      </w:r>
      <w:r w:rsidR="000E592F" w:rsidRPr="00837293">
        <w:rPr>
          <w:rFonts w:ascii="Book Antiqua" w:hAnsi="Book Antiqua" w:cs="Times New Roman"/>
          <w:sz w:val="24"/>
          <w:szCs w:val="24"/>
        </w:rPr>
        <w:t>(Bottero, 2004)</w:t>
      </w:r>
      <w:r w:rsidR="000E592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even today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whilst current schemas reign dominant, there is no </w:t>
      </w:r>
      <w:r w:rsidR="00596F52">
        <w:rPr>
          <w:rFonts w:ascii="Book Antiqua" w:hAnsi="Book Antiqua" w:cs="Times New Roman"/>
          <w:sz w:val="24"/>
          <w:szCs w:val="24"/>
        </w:rPr>
        <w:t xml:space="preserve">agreed upon </w:t>
      </w:r>
      <w:r w:rsidRPr="00837293">
        <w:rPr>
          <w:rFonts w:ascii="Book Antiqua" w:hAnsi="Book Antiqua" w:cs="Times New Roman"/>
          <w:sz w:val="24"/>
          <w:szCs w:val="24"/>
        </w:rPr>
        <w:t xml:space="preserve">universal measure of social class. Three social stratification measures of NS-SEC, RGSC, and CAMSIS will be used due to their theoretical distinctiveness and </w:t>
      </w:r>
      <w:r w:rsidR="00596F52">
        <w:rPr>
          <w:rFonts w:ascii="Book Antiqua" w:hAnsi="Book Antiqua" w:cs="Times New Roman"/>
          <w:sz w:val="24"/>
          <w:szCs w:val="24"/>
        </w:rPr>
        <w:t>e</w:t>
      </w:r>
      <w:r w:rsidRPr="00837293">
        <w:rPr>
          <w:rFonts w:ascii="Book Antiqua" w:hAnsi="Book Antiqua" w:cs="Times New Roman"/>
          <w:sz w:val="24"/>
          <w:szCs w:val="24"/>
        </w:rPr>
        <w:t xml:space="preserve">mpirical operationalisation. </w:t>
      </w:r>
    </w:p>
    <w:p w14:paraId="5171D275" w14:textId="0CC6B53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w:t>
      </w:r>
      <w:r w:rsidR="009F3F55" w:rsidRPr="00837293">
        <w:rPr>
          <w:rFonts w:ascii="Book Antiqua" w:hAnsi="Book Antiqua" w:cs="Times New Roman"/>
          <w:sz w:val="24"/>
          <w:szCs w:val="24"/>
        </w:rPr>
        <w:t>vital</w:t>
      </w:r>
      <w:r w:rsidRPr="00837293">
        <w:rPr>
          <w:rFonts w:ascii="Book Antiqua" w:hAnsi="Book Antiqua" w:cs="Times New Roman"/>
          <w:sz w:val="24"/>
          <w:szCs w:val="24"/>
        </w:rPr>
        <w:t xml:space="preserve"> aspect of this chapter is </w:t>
      </w:r>
      <w:r w:rsidR="00112E78">
        <w:rPr>
          <w:rFonts w:ascii="Book Antiqua" w:hAnsi="Book Antiqua" w:cs="Times New Roman"/>
          <w:sz w:val="24"/>
          <w:szCs w:val="24"/>
        </w:rPr>
        <w:t>comparing the substantive findings of models with different social stratification measures to see if there are different patterns for different dimensions of social stratification</w:t>
      </w:r>
      <w:r w:rsidRPr="00837293">
        <w:rPr>
          <w:rFonts w:ascii="Book Antiqua" w:hAnsi="Book Antiqua" w:cs="Times New Roman"/>
          <w:sz w:val="24"/>
          <w:szCs w:val="24"/>
        </w:rPr>
        <w:t xml:space="preserve">. Multiple measures of social </w:t>
      </w:r>
      <w:r w:rsidR="000B03CE" w:rsidRPr="00837293">
        <w:rPr>
          <w:rFonts w:ascii="Book Antiqua" w:hAnsi="Book Antiqua" w:cs="Times New Roman"/>
          <w:sz w:val="24"/>
          <w:szCs w:val="24"/>
        </w:rPr>
        <w:t>stratification</w:t>
      </w:r>
      <w:r w:rsidRPr="00837293">
        <w:rPr>
          <w:rFonts w:ascii="Book Antiqua" w:hAnsi="Book Antiqua" w:cs="Times New Roman"/>
          <w:sz w:val="24"/>
          <w:szCs w:val="24"/>
        </w:rPr>
        <w:t xml:space="preserve"> are reflected upon. </w:t>
      </w:r>
      <w:r w:rsidR="009F3F55" w:rsidRPr="00837293">
        <w:rPr>
          <w:rFonts w:ascii="Book Antiqua" w:hAnsi="Book Antiqua" w:cs="Times New Roman"/>
          <w:sz w:val="24"/>
          <w:szCs w:val="24"/>
        </w:rPr>
        <w:t>The</w:t>
      </w:r>
      <w:r w:rsidRPr="00837293">
        <w:rPr>
          <w:rFonts w:ascii="Book Antiqua" w:hAnsi="Book Antiqua" w:cs="Times New Roman"/>
          <w:sz w:val="24"/>
          <w:szCs w:val="24"/>
        </w:rPr>
        <w:t xml:space="preserve"> following section seeks to establish the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measures of social class and weigh their common strengths and weaknesses, which may affect model parsimony. </w:t>
      </w:r>
      <w:r w:rsidR="00596F52">
        <w:rPr>
          <w:rFonts w:ascii="Book Antiqua" w:hAnsi="Book Antiqua" w:cs="Times New Roman"/>
          <w:sz w:val="24"/>
          <w:szCs w:val="24"/>
        </w:rPr>
        <w:t xml:space="preserve">All models will be compared and interpreted, with the intention to </w:t>
      </w:r>
      <w:r w:rsidR="00112E78">
        <w:rPr>
          <w:rFonts w:ascii="Book Antiqua" w:hAnsi="Book Antiqua" w:cs="Times New Roman"/>
          <w:sz w:val="24"/>
          <w:szCs w:val="24"/>
        </w:rPr>
        <w:t>understand</w:t>
      </w:r>
      <w:r w:rsidR="00596F52">
        <w:rPr>
          <w:rFonts w:ascii="Book Antiqua" w:hAnsi="Book Antiqua" w:cs="Times New Roman"/>
          <w:sz w:val="24"/>
          <w:szCs w:val="24"/>
        </w:rPr>
        <w:t xml:space="preserve"> how different measures of social </w:t>
      </w:r>
      <w:r w:rsidR="00112E78">
        <w:rPr>
          <w:rFonts w:ascii="Book Antiqua" w:hAnsi="Book Antiqua" w:cs="Times New Roman"/>
          <w:sz w:val="24"/>
          <w:szCs w:val="24"/>
        </w:rPr>
        <w:t>stratification</w:t>
      </w:r>
      <w:r w:rsidR="00596F52">
        <w:rPr>
          <w:rFonts w:ascii="Book Antiqua" w:hAnsi="Book Antiqua" w:cs="Times New Roman"/>
          <w:sz w:val="24"/>
          <w:szCs w:val="24"/>
        </w:rPr>
        <w:t xml:space="preserve"> may impact the substantive </w:t>
      </w:r>
      <w:r w:rsidR="00112E78">
        <w:rPr>
          <w:rFonts w:ascii="Book Antiqua" w:hAnsi="Book Antiqua" w:cs="Times New Roman"/>
          <w:sz w:val="24"/>
          <w:szCs w:val="24"/>
        </w:rPr>
        <w:t>interpretation</w:t>
      </w:r>
      <w:r w:rsidR="00596F52">
        <w:rPr>
          <w:rFonts w:ascii="Book Antiqua" w:hAnsi="Book Antiqua" w:cs="Times New Roman"/>
          <w:sz w:val="24"/>
          <w:szCs w:val="24"/>
        </w:rPr>
        <w:t xml:space="preserve"> of a given model. Goodness-of-fit statistics will be discussed </w:t>
      </w:r>
      <w:r w:rsidR="00112E78">
        <w:rPr>
          <w:rFonts w:ascii="Book Antiqua" w:hAnsi="Book Antiqua" w:cs="Times New Roman"/>
          <w:sz w:val="24"/>
          <w:szCs w:val="24"/>
        </w:rPr>
        <w:t xml:space="preserve">and the ‘best’ model with the lowest AIC and BIC will be selected for further inspection unless there is adequate justification to select another model instead. </w:t>
      </w:r>
    </w:p>
    <w:p w14:paraId="16A3B20A" w14:textId="7851DB29" w:rsidR="00B947F6" w:rsidRPr="00112E78" w:rsidRDefault="00B947F6" w:rsidP="00112E78">
      <w:pPr>
        <w:spacing w:line="480" w:lineRule="auto"/>
        <w:rPr>
          <w:rFonts w:ascii="Book Antiqua" w:hAnsi="Book Antiqua" w:cs="Times New Roman"/>
          <w:sz w:val="24"/>
          <w:szCs w:val="24"/>
        </w:rPr>
      </w:pPr>
      <w:r w:rsidRPr="00112E78">
        <w:rPr>
          <w:rFonts w:ascii="Book Antiqua" w:hAnsi="Book Antiqua" w:cs="Times New Roman"/>
          <w:sz w:val="24"/>
          <w:szCs w:val="24"/>
        </w:rPr>
        <w:t xml:space="preserve">Longer-term structural transformations of society will alter the underlying distribution of stratification over time </w:t>
      </w:r>
      <w:r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(Lambert and Barnett, 2021)</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Whilst the </w:t>
      </w:r>
      <w:r w:rsidRPr="00112E78">
        <w:rPr>
          <w:rFonts w:ascii="Book Antiqua" w:hAnsi="Book Antiqua" w:cs="Times New Roman"/>
          <w:sz w:val="24"/>
          <w:szCs w:val="24"/>
        </w:rPr>
        <w:lastRenderedPageBreak/>
        <w:t>Treiman constant</w:t>
      </w:r>
      <w:r w:rsidR="00112E78" w:rsidRPr="00112E78">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00112E78" w:rsidRPr="00112E78">
        <w:rPr>
          <w:rFonts w:ascii="Book Antiqua" w:hAnsi="Book Antiqua" w:cs="Times New Roman"/>
          <w:sz w:val="24"/>
          <w:szCs w:val="24"/>
        </w:rPr>
        <w:t xml:space="preserve"> </w:t>
      </w:r>
      <w:r w:rsidR="00112E78"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00112E78" w:rsidRPr="00112E78">
        <w:rPr>
          <w:rFonts w:ascii="Book Antiqua" w:hAnsi="Book Antiqua" w:cs="Times New Roman"/>
          <w:sz w:val="24"/>
          <w:szCs w:val="24"/>
        </w:rPr>
        <w:fldChar w:fldCharType="separate"/>
      </w:r>
      <w:r w:rsidR="00112E78" w:rsidRPr="00112E78">
        <w:rPr>
          <w:rFonts w:ascii="Book Antiqua" w:hAnsi="Book Antiqua"/>
          <w:sz w:val="24"/>
          <w:szCs w:val="24"/>
        </w:rPr>
        <w:t>(Treiman, 1977)</w:t>
      </w:r>
      <w:r w:rsidR="00112E78" w:rsidRPr="00112E78">
        <w:rPr>
          <w:rFonts w:ascii="Book Antiqua" w:hAnsi="Book Antiqua" w:cs="Times New Roman"/>
          <w:sz w:val="24"/>
          <w:szCs w:val="24"/>
        </w:rPr>
        <w:fldChar w:fldCharType="end"/>
      </w:r>
      <w:r w:rsidR="00112E78" w:rsidRPr="00112E78">
        <w:rPr>
          <w:rFonts w:ascii="Book Antiqua" w:hAnsi="Book Antiqua" w:cs="Times New Roman"/>
          <w:sz w:val="24"/>
          <w:szCs w:val="24"/>
        </w:rPr>
        <w:t xml:space="preserve"> -</w:t>
      </w:r>
      <w:r w:rsidRPr="00112E78">
        <w:rPr>
          <w:rFonts w:ascii="Book Antiqua" w:hAnsi="Book Antiqua" w:cs="Times New Roman"/>
          <w:sz w:val="24"/>
          <w:szCs w:val="24"/>
        </w:rPr>
        <w:t xml:space="preserve"> is oft</w:t>
      </w:r>
      <w:r w:rsidR="000E592F" w:rsidRPr="00112E78">
        <w:rPr>
          <w:rFonts w:ascii="Book Antiqua" w:hAnsi="Book Antiqua" w:cs="Times New Roman"/>
          <w:sz w:val="24"/>
          <w:szCs w:val="24"/>
        </w:rPr>
        <w:t>en</w:t>
      </w:r>
      <w:r w:rsidRPr="00112E78">
        <w:rPr>
          <w:rFonts w:ascii="Book Antiqua" w:hAnsi="Book Antiqua" w:cs="Times New Roman"/>
          <w:sz w:val="24"/>
          <w:szCs w:val="24"/>
        </w:rPr>
        <w:t xml:space="preserve"> hailed as the single most </w:t>
      </w:r>
      <w:r w:rsidR="009F3F55" w:rsidRPr="00112E78">
        <w:rPr>
          <w:rFonts w:ascii="Book Antiqua" w:hAnsi="Book Antiqua" w:cs="Times New Roman"/>
          <w:sz w:val="24"/>
          <w:szCs w:val="24"/>
        </w:rPr>
        <w:t>crucial</w:t>
      </w:r>
      <w:r w:rsidRPr="00112E78">
        <w:rPr>
          <w:rFonts w:ascii="Book Antiqua" w:hAnsi="Book Antiqua" w:cs="Times New Roman"/>
          <w:sz w:val="24"/>
          <w:szCs w:val="24"/>
        </w:rPr>
        <w:t xml:space="preserve"> empirical generalisation to be confirmed through social stratification research </w:t>
      </w:r>
      <w:r w:rsidRPr="00112E7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 xml:space="preserve">(Lambert </w:t>
      </w:r>
      <w:r w:rsidRPr="00112E78">
        <w:rPr>
          <w:rFonts w:ascii="Book Antiqua" w:hAnsi="Book Antiqua" w:cs="Times New Roman"/>
          <w:i/>
          <w:iCs/>
          <w:sz w:val="24"/>
          <w:szCs w:val="24"/>
        </w:rPr>
        <w:t>et al.</w:t>
      </w:r>
      <w:r w:rsidRPr="00112E78">
        <w:rPr>
          <w:rFonts w:ascii="Book Antiqua" w:hAnsi="Book Antiqua" w:cs="Times New Roman"/>
          <w:sz w:val="24"/>
          <w:szCs w:val="24"/>
        </w:rPr>
        <w:t>, 2008)</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and thus justifies the </w:t>
      </w:r>
      <w:r w:rsidR="00112E78">
        <w:rPr>
          <w:rFonts w:ascii="Book Antiqua" w:hAnsi="Book Antiqua" w:cs="Times New Roman"/>
          <w:sz w:val="24"/>
          <w:szCs w:val="24"/>
        </w:rPr>
        <w:t>using</w:t>
      </w:r>
      <w:r w:rsidRPr="00112E78">
        <w:rPr>
          <w:rFonts w:ascii="Book Antiqua" w:hAnsi="Book Antiqua" w:cs="Times New Roman"/>
          <w:sz w:val="24"/>
          <w:szCs w:val="24"/>
        </w:rPr>
        <w:t xml:space="preserve"> universal and semi-universal social stratification coding of occupational data</w:t>
      </w:r>
      <w:r w:rsidR="00112E78">
        <w:rPr>
          <w:rFonts w:ascii="Book Antiqua" w:hAnsi="Book Antiqua" w:cs="Times New Roman"/>
          <w:sz w:val="24"/>
          <w:szCs w:val="24"/>
        </w:rPr>
        <w:t>. S</w:t>
      </w:r>
      <w:r w:rsidRPr="00112E78">
        <w:rPr>
          <w:rFonts w:ascii="Book Antiqua" w:hAnsi="Book Antiqua" w:cs="Times New Roman"/>
          <w:sz w:val="24"/>
          <w:szCs w:val="24"/>
        </w:rPr>
        <w:t xml:space="preserve">tructural transformations over time (ibid) can potentially alter the underlying distribution within these universal and semi-universal coding schemas. </w:t>
      </w:r>
    </w:p>
    <w:p w14:paraId="370C2D9E" w14:textId="1A01A145" w:rsidR="005F699C"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occupational coding measures for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father’s socio-economic position using a variety of measures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The measures provided are the Registrar General Class Schema</w:t>
      </w:r>
      <w:r w:rsidR="002542DF" w:rsidRPr="00837293">
        <w:rPr>
          <w:rFonts w:ascii="Book Antiqua" w:hAnsi="Book Antiqua" w:cs="Times New Roman"/>
          <w:sz w:val="24"/>
          <w:szCs w:val="24"/>
        </w:rPr>
        <w:t xml:space="preserve"> (RGSC)</w:t>
      </w:r>
      <w:r w:rsidRPr="00837293">
        <w:rPr>
          <w:rFonts w:ascii="Book Antiqua" w:hAnsi="Book Antiqua" w:cs="Times New Roman"/>
          <w:sz w:val="24"/>
          <w:szCs w:val="24"/>
        </w:rPr>
        <w:t>, National Statistics Socio-Economic Classification</w:t>
      </w:r>
      <w:r w:rsidR="002542DF" w:rsidRPr="00837293">
        <w:rPr>
          <w:rFonts w:ascii="Book Antiqua" w:hAnsi="Book Antiqua" w:cs="Times New Roman"/>
          <w:sz w:val="24"/>
          <w:szCs w:val="24"/>
        </w:rPr>
        <w:t xml:space="preserve"> (NS-SEC)</w:t>
      </w:r>
      <w:r w:rsidRPr="00837293">
        <w:rPr>
          <w:rFonts w:ascii="Book Antiqua" w:hAnsi="Book Antiqua" w:cs="Times New Roman"/>
          <w:sz w:val="24"/>
          <w:szCs w:val="24"/>
        </w:rPr>
        <w:t xml:space="preserve">, and the Cambridge Social </w:t>
      </w:r>
      <w:r w:rsidR="009F3F55" w:rsidRPr="00837293">
        <w:rPr>
          <w:rFonts w:ascii="Book Antiqua" w:hAnsi="Book Antiqua" w:cs="Times New Roman"/>
          <w:sz w:val="24"/>
          <w:szCs w:val="24"/>
        </w:rPr>
        <w:t>Interaction and Stratification Scale</w:t>
      </w:r>
      <w:r w:rsidR="002542DF" w:rsidRPr="00837293">
        <w:rPr>
          <w:rFonts w:ascii="Book Antiqua" w:hAnsi="Book Antiqua" w:cs="Times New Roman"/>
          <w:sz w:val="24"/>
          <w:szCs w:val="24"/>
        </w:rPr>
        <w:t xml:space="preserve"> (CAMSIS)</w:t>
      </w:r>
      <w:r w:rsidRPr="00837293">
        <w:rPr>
          <w:rFonts w:ascii="Book Antiqua" w:hAnsi="Book Antiqua" w:cs="Times New Roman"/>
          <w:sz w:val="24"/>
          <w:szCs w:val="24"/>
        </w:rPr>
        <w:t xml:space="preserve">. Occupational </w:t>
      </w:r>
      <w:r w:rsidR="000E592F" w:rsidRPr="00837293">
        <w:rPr>
          <w:rFonts w:ascii="Book Antiqua" w:hAnsi="Book Antiqua" w:cs="Times New Roman"/>
          <w:sz w:val="24"/>
          <w:szCs w:val="24"/>
        </w:rPr>
        <w:t>codes</w:t>
      </w:r>
      <w:r w:rsidRPr="00837293">
        <w:rPr>
          <w:rFonts w:ascii="Book Antiqua" w:hAnsi="Book Antiqua" w:cs="Times New Roman"/>
          <w:sz w:val="24"/>
          <w:szCs w:val="24"/>
        </w:rPr>
        <w:t xml:space="preserve"> were </w:t>
      </w:r>
      <w:r w:rsidR="000E592F" w:rsidRPr="00837293">
        <w:rPr>
          <w:rFonts w:ascii="Book Antiqua" w:hAnsi="Book Antiqua" w:cs="Times New Roman"/>
          <w:sz w:val="24"/>
          <w:szCs w:val="24"/>
        </w:rPr>
        <w:t xml:space="preserve">constructed for </w:t>
      </w:r>
      <w:r w:rsidR="005F699C">
        <w:rPr>
          <w:rFonts w:ascii="Book Antiqua" w:hAnsi="Book Antiqua" w:cs="Times New Roman"/>
          <w:sz w:val="24"/>
          <w:szCs w:val="24"/>
        </w:rPr>
        <w:t>fathers</w:t>
      </w:r>
      <w:r w:rsidR="000E592F" w:rsidRPr="00837293">
        <w:rPr>
          <w:rFonts w:ascii="Book Antiqua" w:hAnsi="Book Antiqua" w:cs="Times New Roman"/>
          <w:sz w:val="24"/>
          <w:szCs w:val="24"/>
        </w:rPr>
        <w:t xml:space="preserve"> of NCDS youth</w:t>
      </w:r>
      <w:r w:rsidRPr="00837293">
        <w:rPr>
          <w:rFonts w:ascii="Book Antiqua" w:hAnsi="Book Antiqua" w:cs="Times New Roman"/>
          <w:sz w:val="24"/>
          <w:szCs w:val="24"/>
        </w:rPr>
        <w:t xml:space="preserve"> in 1969.</w:t>
      </w:r>
      <w:r w:rsidR="005F699C">
        <w:rPr>
          <w:rFonts w:ascii="Book Antiqua" w:hAnsi="Book Antiqua" w:cs="Times New Roman"/>
          <w:sz w:val="24"/>
          <w:szCs w:val="24"/>
        </w:rPr>
        <w:t xml:space="preserve"> This was based upon text-based responses from the parental questionnaire</w:t>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concerning parental employment and occupation. </w:t>
      </w:r>
      <w:r w:rsidRPr="00837293">
        <w:rPr>
          <w:rFonts w:ascii="Book Antiqua" w:hAnsi="Book Antiqua" w:cs="Times New Roman"/>
          <w:sz w:val="24"/>
          <w:szCs w:val="24"/>
        </w:rPr>
        <w:t>Unfortunately, no such occupational measures were taken for mothers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making it impossible to employ a </w:t>
      </w:r>
      <w:r w:rsidR="000E592F" w:rsidRPr="00837293">
        <w:rPr>
          <w:rFonts w:ascii="Book Antiqua" w:hAnsi="Book Antiqua" w:cs="Times New Roman"/>
          <w:sz w:val="24"/>
          <w:szCs w:val="24"/>
        </w:rPr>
        <w:t>semi-</w:t>
      </w:r>
      <w:r w:rsidRPr="00837293">
        <w:rPr>
          <w:rFonts w:ascii="Book Antiqua" w:hAnsi="Book Antiqua" w:cs="Times New Roman"/>
          <w:sz w:val="24"/>
          <w:szCs w:val="24"/>
        </w:rPr>
        <w:t xml:space="preserve">dominance approach </w:t>
      </w:r>
      <w:r w:rsidR="003E03BF"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003E03BF" w:rsidRPr="00837293">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sidR="003E03B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occupational coding </w:t>
      </w:r>
      <w:r w:rsidR="009F3F55" w:rsidRPr="00837293">
        <w:rPr>
          <w:rFonts w:ascii="Book Antiqua" w:hAnsi="Book Antiqua" w:cs="Times New Roman"/>
          <w:sz w:val="24"/>
          <w:szCs w:val="24"/>
        </w:rPr>
        <w:t>conducted</w:t>
      </w:r>
      <w:r w:rsidRPr="00837293">
        <w:rPr>
          <w:rFonts w:ascii="Book Antiqua" w:hAnsi="Book Antiqua" w:cs="Times New Roman"/>
          <w:sz w:val="24"/>
          <w:szCs w:val="24"/>
        </w:rPr>
        <w:t xml:space="preserve"> by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006655B4"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w:t>
      </w:r>
      <w:r w:rsidR="005F699C">
        <w:rPr>
          <w:rFonts w:ascii="Book Antiqua" w:hAnsi="Book Antiqua" w:cs="Times New Roman"/>
          <w:sz w:val="24"/>
          <w:szCs w:val="24"/>
        </w:rPr>
        <w:lastRenderedPageBreak/>
        <w:t xml:space="preserve">using Stata, the conversion of the SPSS and Excel files from Gregg appears to have created errors with the produced data – in particular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7D2345A8" w14:textId="05FF5970" w:rsidR="00B947F6" w:rsidRPr="00837293" w:rsidRDefault="000E592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w:t>
      </w:r>
      <w:r w:rsidR="000B03CE" w:rsidRPr="00837293">
        <w:rPr>
          <w:rFonts w:ascii="Book Antiqua" w:hAnsi="Book Antiqua" w:cs="Times New Roman"/>
          <w:sz w:val="24"/>
          <w:szCs w:val="24"/>
        </w:rPr>
        <w:t>variables</w:t>
      </w:r>
      <w:r w:rsidRPr="00837293">
        <w:rPr>
          <w:rFonts w:ascii="Book Antiqua" w:hAnsi="Book Antiqua" w:cs="Times New Roman"/>
          <w:sz w:val="24"/>
          <w:szCs w:val="24"/>
        </w:rPr>
        <w:t xml:space="preserve"> used</w:t>
      </w:r>
      <w:r w:rsidR="00B947F6" w:rsidRPr="00837293">
        <w:rPr>
          <w:rFonts w:ascii="Book Antiqua" w:hAnsi="Book Antiqua" w:cs="Times New Roman"/>
          <w:sz w:val="24"/>
          <w:szCs w:val="24"/>
        </w:rPr>
        <w:t xml:space="preserve"> for subsequent analysis are all considered </w:t>
      </w:r>
      <w:r w:rsidR="005F699C">
        <w:rPr>
          <w:rFonts w:ascii="Book Antiqua" w:hAnsi="Book Antiqua" w:cs="Times New Roman"/>
          <w:sz w:val="24"/>
          <w:szCs w:val="24"/>
        </w:rPr>
        <w:t>variables of social class or social stratification scales</w:t>
      </w:r>
      <w:r w:rsidR="00635E2E">
        <w:rPr>
          <w:rFonts w:ascii="Book Antiqua" w:hAnsi="Book Antiqua" w:cs="Times New Roman"/>
          <w:sz w:val="24"/>
          <w:szCs w:val="24"/>
        </w:rPr>
        <w:t xml:space="preserve"> and all use Standard Occupational Codes (SOC) as part of their construction</w:t>
      </w:r>
      <w:r w:rsidR="00B947F6" w:rsidRPr="00837293">
        <w:rPr>
          <w:rFonts w:ascii="Book Antiqua" w:hAnsi="Book Antiqua" w:cs="Times New Roman"/>
          <w:sz w:val="24"/>
          <w:szCs w:val="24"/>
        </w:rPr>
        <w:t>. Two are social class schemas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one is a stratification scale. </w:t>
      </w:r>
      <w:r w:rsidR="009F3F55" w:rsidRPr="00837293">
        <w:rPr>
          <w:rFonts w:ascii="Book Antiqua" w:hAnsi="Book Antiqua" w:cs="Times New Roman"/>
          <w:sz w:val="24"/>
          <w:szCs w:val="24"/>
        </w:rPr>
        <w:t>By comparing cohort substantive findings, multiple socioeconomic measures are considered to see whether there are different patterns for different dimensions of social stratification both within cohorts and across them</w:t>
      </w:r>
      <w:r w:rsidR="00B947F6" w:rsidRPr="00837293">
        <w:rPr>
          <w:rFonts w:ascii="Book Antiqua" w:hAnsi="Book Antiqua" w:cs="Times New Roman"/>
          <w:sz w:val="24"/>
          <w:szCs w:val="24"/>
        </w:rPr>
        <w:t xml:space="preserve">. </w:t>
      </w:r>
    </w:p>
    <w:p w14:paraId="650B5A95" w14:textId="6B00CC27"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 detailed breakdown of each chosen social stratification measure, explaining </w:t>
      </w:r>
      <w:r w:rsidR="009F3F55" w:rsidRPr="00837293">
        <w:rPr>
          <w:rFonts w:ascii="Book Antiqua" w:hAnsi="Book Antiqua" w:cs="Times New Roman"/>
          <w:sz w:val="24"/>
          <w:szCs w:val="24"/>
        </w:rPr>
        <w:t>its</w:t>
      </w:r>
      <w:r w:rsidRPr="00837293">
        <w:rPr>
          <w:rFonts w:ascii="Book Antiqua" w:hAnsi="Book Antiqua" w:cs="Times New Roman"/>
          <w:sz w:val="24"/>
          <w:szCs w:val="24"/>
        </w:rPr>
        <w:t xml:space="preserve"> theoretical makeup and analytical construction. </w:t>
      </w:r>
    </w:p>
    <w:p w14:paraId="02924544" w14:textId="77777777" w:rsidR="00635E2E" w:rsidRDefault="00635E2E" w:rsidP="00635E2E">
      <w:pPr>
        <w:pStyle w:val="Heading5"/>
      </w:pPr>
      <w:bookmarkStart w:id="58" w:name="_Toc161657203"/>
      <w:r>
        <w:t>SOC Codes and the construction of socio-economic variables</w:t>
      </w:r>
      <w:bookmarkEnd w:id="58"/>
    </w:p>
    <w:p w14:paraId="4077FE3F" w14:textId="77777777" w:rsidR="00635E2E" w:rsidRDefault="00635E2E" w:rsidP="00635E2E"/>
    <w:p w14:paraId="566187BC" w14:textId="1C295C21" w:rsidR="00635E2E" w:rsidRDefault="00635E2E" w:rsidP="00635E2E">
      <w:pPr>
        <w:spacing w:line="480" w:lineRule="auto"/>
        <w:rPr>
          <w:rFonts w:ascii="Book Antiqua" w:hAnsi="Book Antiqua"/>
          <w:sz w:val="24"/>
          <w:szCs w:val="24"/>
        </w:rPr>
      </w:pPr>
      <w:r w:rsidRPr="000425D3">
        <w:rPr>
          <w:rFonts w:ascii="Book Antiqua" w:hAnsi="Book Antiqua"/>
          <w:sz w:val="24"/>
          <w:szCs w:val="24"/>
        </w:rPr>
        <w:t xml:space="preserve">Whilst all three </w:t>
      </w:r>
      <w:r>
        <w:rPr>
          <w:rFonts w:ascii="Book Antiqua" w:hAnsi="Book Antiqua"/>
          <w:sz w:val="24"/>
          <w:szCs w:val="24"/>
        </w:rPr>
        <w:t xml:space="preserve">stratification measures have different theoretical underpinnings, all three are occupational based measures. All three measures rely in part upon </w:t>
      </w:r>
      <w:r>
        <w:rPr>
          <w:rFonts w:ascii="Book Antiqua" w:hAnsi="Book Antiqua"/>
          <w:sz w:val="24"/>
          <w:szCs w:val="24"/>
        </w:rPr>
        <w:lastRenderedPageBreak/>
        <w:t xml:space="preserve">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Pr>
          <w:rFonts w:ascii="Book Antiqua" w:hAnsi="Book Antiqua"/>
          <w:sz w:val="24"/>
          <w:szCs w:val="24"/>
        </w:rPr>
        <w:fldChar w:fldCharType="separate"/>
      </w:r>
      <w:r w:rsidR="00A13D59" w:rsidRPr="00A13D59">
        <w:rPr>
          <w:rFonts w:ascii="Book Antiqua" w:hAnsi="Book Antiqua"/>
          <w:sz w:val="24"/>
        </w:rPr>
        <w:t>(Gregg, 2012)</w:t>
      </w:r>
      <w:r>
        <w:rPr>
          <w:rFonts w:ascii="Book Antiqua" w:hAnsi="Book Antiqua"/>
          <w:sz w:val="24"/>
          <w:szCs w:val="24"/>
        </w:rPr>
        <w:fldChar w:fldCharType="end"/>
      </w:r>
      <w:r>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compared to SOC 2000 – by 10 years. This closeness in time should also present a more accurate portrayal of British society in comparison to the SOC 2000 codes. However, the NCDS model is not in isolation. 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w:t>
      </w:r>
      <w:r>
        <w:rPr>
          <w:rFonts w:ascii="Book Antiqua" w:hAnsi="Book Antiqua"/>
          <w:sz w:val="24"/>
          <w:szCs w:val="24"/>
        </w:rPr>
        <w:lastRenderedPageBreak/>
        <w:t xml:space="preserve">garner insight into the level of substantive difference that may or may not occur from using different SOC codes to construct different measures of social stratification. The reason for SOC 2000 was predicated on the supposed need to improve alignment with the International Standard Classification of Occupations (ISCO) and the need to restructure the occupational classification based on the need to create NS-SEC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0425D3">
        <w:rPr>
          <w:rFonts w:ascii="Book Antiqua" w:hAnsi="Book Antiqua" w:cs="Times New Roman"/>
          <w:sz w:val="24"/>
          <w:szCs w:val="24"/>
        </w:rPr>
        <w:t>(</w:t>
      </w:r>
      <w:r w:rsidRPr="000425D3">
        <w:rPr>
          <w:rFonts w:ascii="Book Antiqua" w:hAnsi="Book Antiqua" w:cs="Times New Roman"/>
          <w:i/>
          <w:iCs/>
          <w:sz w:val="24"/>
          <w:szCs w:val="24"/>
        </w:rPr>
        <w:t>SOC 2000 - Office for National Statistics</w:t>
      </w:r>
      <w:r w:rsidRPr="000425D3">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76A127C3" w14:textId="72E1BC5C" w:rsidR="00635E2E" w:rsidRDefault="00635E2E" w:rsidP="00635E2E">
      <w:pPr>
        <w:spacing w:line="480" w:lineRule="auto"/>
        <w:rPr>
          <w:rFonts w:ascii="Book Antiqua" w:hAnsi="Book Antiqua"/>
          <w:sz w:val="24"/>
          <w:szCs w:val="24"/>
        </w:rPr>
      </w:pPr>
      <w:r>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Whilst the same rough breakdown of: major groups, sub-major groups, minor groups, and unit groups is kept between SOC 90 and SOC 2000 there are significant differences, one of which being the number of categories within each as seen in table 1.8.</w:t>
      </w:r>
    </w:p>
    <w:p w14:paraId="1F7F5655" w14:textId="1D1DCF3A" w:rsidR="00635E2E" w:rsidRDefault="00635E2E" w:rsidP="00635E2E">
      <w:pPr>
        <w:pStyle w:val="Caption"/>
      </w:pPr>
      <w:bookmarkStart w:id="59" w:name="_Toc16165729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t xml:space="preserve"> Breakdown of classification of SOC 90 and SOC 2000</w:t>
      </w:r>
      <w:bookmarkEnd w:id="59"/>
    </w:p>
    <w:tbl>
      <w:tblPr>
        <w:tblStyle w:val="GridTable6Colorful"/>
        <w:tblW w:w="0" w:type="auto"/>
        <w:tblLook w:val="04A0" w:firstRow="1" w:lastRow="0" w:firstColumn="1" w:lastColumn="0" w:noHBand="0" w:noVBand="1"/>
      </w:tblPr>
      <w:tblGrid>
        <w:gridCol w:w="3005"/>
        <w:gridCol w:w="3005"/>
        <w:gridCol w:w="3006"/>
      </w:tblGrid>
      <w:tr w:rsidR="00635E2E" w14:paraId="6A8133E4"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1FC355" w14:textId="77777777" w:rsidR="00635E2E" w:rsidRDefault="00635E2E" w:rsidP="003776F3">
            <w:pPr>
              <w:spacing w:line="480" w:lineRule="auto"/>
              <w:rPr>
                <w:rFonts w:ascii="Book Antiqua" w:hAnsi="Book Antiqua"/>
                <w:sz w:val="24"/>
                <w:szCs w:val="24"/>
              </w:rPr>
            </w:pPr>
            <w:r>
              <w:rPr>
                <w:rFonts w:ascii="Book Antiqua" w:hAnsi="Book Antiqua"/>
                <w:sz w:val="24"/>
                <w:szCs w:val="24"/>
              </w:rPr>
              <w:t>Groups</w:t>
            </w:r>
          </w:p>
        </w:tc>
        <w:tc>
          <w:tcPr>
            <w:tcW w:w="3005" w:type="dxa"/>
          </w:tcPr>
          <w:p w14:paraId="24958685"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90</w:t>
            </w:r>
          </w:p>
        </w:tc>
        <w:tc>
          <w:tcPr>
            <w:tcW w:w="3006" w:type="dxa"/>
          </w:tcPr>
          <w:p w14:paraId="175672DD"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2000</w:t>
            </w:r>
          </w:p>
        </w:tc>
      </w:tr>
      <w:tr w:rsidR="00635E2E" w14:paraId="7CC93826"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B0A716" w14:textId="77777777" w:rsidR="00635E2E" w:rsidRDefault="00635E2E" w:rsidP="003776F3">
            <w:pPr>
              <w:spacing w:line="480" w:lineRule="auto"/>
              <w:rPr>
                <w:rFonts w:ascii="Book Antiqua" w:hAnsi="Book Antiqua"/>
                <w:sz w:val="24"/>
                <w:szCs w:val="24"/>
              </w:rPr>
            </w:pPr>
            <w:r>
              <w:rPr>
                <w:rFonts w:ascii="Book Antiqua" w:hAnsi="Book Antiqua"/>
                <w:sz w:val="24"/>
                <w:szCs w:val="24"/>
              </w:rPr>
              <w:t>Major</w:t>
            </w:r>
          </w:p>
        </w:tc>
        <w:tc>
          <w:tcPr>
            <w:tcW w:w="3005" w:type="dxa"/>
          </w:tcPr>
          <w:p w14:paraId="0907017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c>
          <w:tcPr>
            <w:tcW w:w="3006" w:type="dxa"/>
          </w:tcPr>
          <w:p w14:paraId="6CCFD91E"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r>
      <w:tr w:rsidR="00635E2E" w14:paraId="4E4DAB96"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4E7C0B81" w14:textId="77777777" w:rsidR="00635E2E" w:rsidRDefault="00635E2E" w:rsidP="003776F3">
            <w:pPr>
              <w:spacing w:line="480" w:lineRule="auto"/>
              <w:rPr>
                <w:rFonts w:ascii="Book Antiqua" w:hAnsi="Book Antiqua"/>
                <w:sz w:val="24"/>
                <w:szCs w:val="24"/>
              </w:rPr>
            </w:pPr>
            <w:r>
              <w:rPr>
                <w:rFonts w:ascii="Book Antiqua" w:hAnsi="Book Antiqua"/>
                <w:sz w:val="24"/>
                <w:szCs w:val="24"/>
              </w:rPr>
              <w:t>Sub-major</w:t>
            </w:r>
          </w:p>
        </w:tc>
        <w:tc>
          <w:tcPr>
            <w:tcW w:w="3005" w:type="dxa"/>
          </w:tcPr>
          <w:p w14:paraId="07D23DE4"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22</w:t>
            </w:r>
          </w:p>
        </w:tc>
        <w:tc>
          <w:tcPr>
            <w:tcW w:w="3006" w:type="dxa"/>
          </w:tcPr>
          <w:p w14:paraId="279D082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25</w:t>
            </w:r>
          </w:p>
        </w:tc>
      </w:tr>
      <w:tr w:rsidR="00635E2E" w14:paraId="3C81E03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BC6BEB" w14:textId="77777777" w:rsidR="00635E2E" w:rsidRDefault="00635E2E" w:rsidP="003776F3">
            <w:pPr>
              <w:spacing w:line="480" w:lineRule="auto"/>
              <w:rPr>
                <w:rFonts w:ascii="Book Antiqua" w:hAnsi="Book Antiqua"/>
                <w:sz w:val="24"/>
                <w:szCs w:val="24"/>
              </w:rPr>
            </w:pPr>
            <w:r>
              <w:rPr>
                <w:rFonts w:ascii="Book Antiqua" w:hAnsi="Book Antiqua"/>
                <w:sz w:val="24"/>
                <w:szCs w:val="24"/>
              </w:rPr>
              <w:t>Minor</w:t>
            </w:r>
          </w:p>
        </w:tc>
        <w:tc>
          <w:tcPr>
            <w:tcW w:w="3005" w:type="dxa"/>
          </w:tcPr>
          <w:p w14:paraId="1B84C2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77</w:t>
            </w:r>
          </w:p>
        </w:tc>
        <w:tc>
          <w:tcPr>
            <w:tcW w:w="3006" w:type="dxa"/>
          </w:tcPr>
          <w:p w14:paraId="4F20E87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81</w:t>
            </w:r>
          </w:p>
        </w:tc>
      </w:tr>
      <w:tr w:rsidR="00635E2E" w14:paraId="756CFF23"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5D82608F" w14:textId="77777777" w:rsidR="00635E2E" w:rsidRDefault="00635E2E" w:rsidP="003776F3">
            <w:pPr>
              <w:spacing w:line="480" w:lineRule="auto"/>
              <w:rPr>
                <w:rFonts w:ascii="Book Antiqua" w:hAnsi="Book Antiqua"/>
                <w:sz w:val="24"/>
                <w:szCs w:val="24"/>
              </w:rPr>
            </w:pPr>
            <w:r>
              <w:rPr>
                <w:rFonts w:ascii="Book Antiqua" w:hAnsi="Book Antiqua"/>
                <w:sz w:val="24"/>
                <w:szCs w:val="24"/>
              </w:rPr>
              <w:t>Unit</w:t>
            </w:r>
          </w:p>
        </w:tc>
        <w:tc>
          <w:tcPr>
            <w:tcW w:w="3005" w:type="dxa"/>
          </w:tcPr>
          <w:p w14:paraId="6DBF46F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371</w:t>
            </w:r>
          </w:p>
        </w:tc>
        <w:tc>
          <w:tcPr>
            <w:tcW w:w="3006" w:type="dxa"/>
          </w:tcPr>
          <w:p w14:paraId="5E120C4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353</w:t>
            </w:r>
          </w:p>
        </w:tc>
      </w:tr>
    </w:tbl>
    <w:p w14:paraId="7184E6A3" w14:textId="17189A42" w:rsidR="00635E2E" w:rsidRPr="000425D3"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p>
    <w:p w14:paraId="1290DE0C" w14:textId="1BF4F9C3" w:rsidR="00635E2E" w:rsidRDefault="00635E2E" w:rsidP="00635E2E">
      <w:pPr>
        <w:spacing w:line="480" w:lineRule="auto"/>
        <w:rPr>
          <w:rFonts w:ascii="Book Antiqua" w:hAnsi="Book Antiqua"/>
          <w:sz w:val="24"/>
          <w:szCs w:val="24"/>
        </w:rPr>
      </w:pPr>
      <w:r>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w:t>
      </w:r>
      <w:r w:rsidR="00057B53">
        <w:rPr>
          <w:rFonts w:ascii="Book Antiqua" w:hAnsi="Book Antiqua"/>
          <w:sz w:val="24"/>
          <w:szCs w:val="24"/>
        </w:rPr>
        <w:t>side-by-side</w:t>
      </w:r>
      <w:r>
        <w:rPr>
          <w:rFonts w:ascii="Book Antiqua" w:hAnsi="Book Antiqua"/>
          <w:sz w:val="24"/>
          <w:szCs w:val="24"/>
        </w:rPr>
        <w:t xml:space="preserve"> comparison of sub-major groupings attributed by skill level in table 1.9. </w:t>
      </w:r>
    </w:p>
    <w:p w14:paraId="5AA33C50" w14:textId="5E70FE06" w:rsidR="00635E2E" w:rsidRDefault="00635E2E" w:rsidP="00635E2E">
      <w:pPr>
        <w:pStyle w:val="Caption"/>
      </w:pPr>
      <w:bookmarkStart w:id="60" w:name="_Toc161657299"/>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Sub-major groups of SOC 90 and SOC 2000 by Skill Level</w:t>
      </w:r>
      <w:bookmarkEnd w:id="60"/>
    </w:p>
    <w:tbl>
      <w:tblPr>
        <w:tblStyle w:val="GridTable6Colorful"/>
        <w:tblW w:w="0" w:type="auto"/>
        <w:tblLook w:val="04A0" w:firstRow="1" w:lastRow="0" w:firstColumn="1" w:lastColumn="0" w:noHBand="0" w:noVBand="1"/>
      </w:tblPr>
      <w:tblGrid>
        <w:gridCol w:w="1721"/>
        <w:gridCol w:w="1698"/>
        <w:gridCol w:w="2114"/>
        <w:gridCol w:w="1696"/>
        <w:gridCol w:w="1787"/>
      </w:tblGrid>
      <w:tr w:rsidR="00635E2E" w:rsidRPr="00C255F9" w14:paraId="3DFBAF1C"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434DAD9E"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Skill Level</w:t>
            </w:r>
          </w:p>
        </w:tc>
        <w:tc>
          <w:tcPr>
            <w:tcW w:w="3877" w:type="dxa"/>
            <w:gridSpan w:val="2"/>
          </w:tcPr>
          <w:p w14:paraId="160A5719"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90</w:t>
            </w:r>
          </w:p>
        </w:tc>
        <w:tc>
          <w:tcPr>
            <w:tcW w:w="3560" w:type="dxa"/>
            <w:gridSpan w:val="2"/>
          </w:tcPr>
          <w:p w14:paraId="25BC259D"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2000</w:t>
            </w:r>
          </w:p>
        </w:tc>
      </w:tr>
      <w:tr w:rsidR="00635E2E" w:rsidRPr="00C255F9" w14:paraId="4CB85BD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B798C0D"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4</w:t>
            </w:r>
          </w:p>
        </w:tc>
        <w:tc>
          <w:tcPr>
            <w:tcW w:w="1763" w:type="dxa"/>
          </w:tcPr>
          <w:p w14:paraId="00FEC87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1a</w:t>
            </w:r>
          </w:p>
        </w:tc>
        <w:tc>
          <w:tcPr>
            <w:tcW w:w="2114" w:type="dxa"/>
          </w:tcPr>
          <w:p w14:paraId="495DF6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 and administrators</w:t>
            </w:r>
          </w:p>
        </w:tc>
        <w:tc>
          <w:tcPr>
            <w:tcW w:w="1762" w:type="dxa"/>
          </w:tcPr>
          <w:p w14:paraId="34D84B3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11</w:t>
            </w:r>
          </w:p>
        </w:tc>
        <w:tc>
          <w:tcPr>
            <w:tcW w:w="1798" w:type="dxa"/>
          </w:tcPr>
          <w:p w14:paraId="68CAF22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w:t>
            </w:r>
          </w:p>
        </w:tc>
      </w:tr>
      <w:tr w:rsidR="00635E2E" w:rsidRPr="00C255F9" w14:paraId="4043603A"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57A9391A" w14:textId="77777777" w:rsidR="00635E2E" w:rsidRPr="00C255F9" w:rsidRDefault="00635E2E" w:rsidP="003776F3">
            <w:pPr>
              <w:spacing w:line="480" w:lineRule="auto"/>
              <w:rPr>
                <w:rFonts w:ascii="Book Antiqua" w:hAnsi="Book Antiqua"/>
                <w:sz w:val="20"/>
                <w:szCs w:val="20"/>
              </w:rPr>
            </w:pPr>
          </w:p>
        </w:tc>
        <w:tc>
          <w:tcPr>
            <w:tcW w:w="1763" w:type="dxa"/>
          </w:tcPr>
          <w:p w14:paraId="120072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2a</w:t>
            </w:r>
          </w:p>
        </w:tc>
        <w:tc>
          <w:tcPr>
            <w:tcW w:w="2114" w:type="dxa"/>
          </w:tcPr>
          <w:p w14:paraId="3623AA12"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engineering professionals</w:t>
            </w:r>
          </w:p>
        </w:tc>
        <w:tc>
          <w:tcPr>
            <w:tcW w:w="1762" w:type="dxa"/>
          </w:tcPr>
          <w:p w14:paraId="11405679"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21</w:t>
            </w:r>
          </w:p>
        </w:tc>
        <w:tc>
          <w:tcPr>
            <w:tcW w:w="1798" w:type="dxa"/>
          </w:tcPr>
          <w:p w14:paraId="6C4222F1"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technology professionals</w:t>
            </w:r>
          </w:p>
        </w:tc>
      </w:tr>
      <w:tr w:rsidR="00635E2E" w:rsidRPr="00C255F9" w14:paraId="0637664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3CF6177" w14:textId="77777777" w:rsidR="00635E2E" w:rsidRPr="00C255F9" w:rsidRDefault="00635E2E" w:rsidP="003776F3">
            <w:pPr>
              <w:spacing w:line="480" w:lineRule="auto"/>
              <w:rPr>
                <w:rFonts w:ascii="Book Antiqua" w:hAnsi="Book Antiqua"/>
                <w:sz w:val="20"/>
                <w:szCs w:val="20"/>
              </w:rPr>
            </w:pPr>
          </w:p>
        </w:tc>
        <w:tc>
          <w:tcPr>
            <w:tcW w:w="1763" w:type="dxa"/>
          </w:tcPr>
          <w:p w14:paraId="75DB0E9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2b</w:t>
            </w:r>
          </w:p>
        </w:tc>
        <w:tc>
          <w:tcPr>
            <w:tcW w:w="2114" w:type="dxa"/>
          </w:tcPr>
          <w:p w14:paraId="6FCC649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c>
          <w:tcPr>
            <w:tcW w:w="1762" w:type="dxa"/>
          </w:tcPr>
          <w:p w14:paraId="0F3BE0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22</w:t>
            </w:r>
          </w:p>
        </w:tc>
        <w:tc>
          <w:tcPr>
            <w:tcW w:w="1798" w:type="dxa"/>
          </w:tcPr>
          <w:p w14:paraId="0727356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r>
      <w:tr w:rsidR="00635E2E" w:rsidRPr="00C255F9" w14:paraId="051CCE8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165AEFA2" w14:textId="77777777" w:rsidR="00635E2E" w:rsidRPr="00C255F9" w:rsidRDefault="00635E2E" w:rsidP="003776F3">
            <w:pPr>
              <w:spacing w:line="480" w:lineRule="auto"/>
              <w:rPr>
                <w:rFonts w:ascii="Book Antiqua" w:hAnsi="Book Antiqua"/>
                <w:sz w:val="20"/>
                <w:szCs w:val="20"/>
              </w:rPr>
            </w:pPr>
          </w:p>
        </w:tc>
        <w:tc>
          <w:tcPr>
            <w:tcW w:w="1763" w:type="dxa"/>
          </w:tcPr>
          <w:p w14:paraId="39A7E4C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2c</w:t>
            </w:r>
          </w:p>
        </w:tc>
        <w:tc>
          <w:tcPr>
            <w:tcW w:w="2114" w:type="dxa"/>
          </w:tcPr>
          <w:p w14:paraId="790098B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professionals</w:t>
            </w:r>
          </w:p>
        </w:tc>
        <w:tc>
          <w:tcPr>
            <w:tcW w:w="1762" w:type="dxa"/>
          </w:tcPr>
          <w:p w14:paraId="26EF3F9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23</w:t>
            </w:r>
          </w:p>
        </w:tc>
        <w:tc>
          <w:tcPr>
            <w:tcW w:w="1798" w:type="dxa"/>
          </w:tcPr>
          <w:p w14:paraId="4367EDD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and research professionals</w:t>
            </w:r>
          </w:p>
        </w:tc>
      </w:tr>
      <w:tr w:rsidR="00635E2E" w:rsidRPr="00C255F9" w14:paraId="44246B0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D2B5D45" w14:textId="77777777" w:rsidR="00635E2E" w:rsidRPr="00C255F9" w:rsidRDefault="00635E2E" w:rsidP="003776F3">
            <w:pPr>
              <w:spacing w:line="480" w:lineRule="auto"/>
              <w:rPr>
                <w:rFonts w:ascii="Book Antiqua" w:hAnsi="Book Antiqua"/>
                <w:sz w:val="20"/>
                <w:szCs w:val="20"/>
              </w:rPr>
            </w:pPr>
          </w:p>
        </w:tc>
        <w:tc>
          <w:tcPr>
            <w:tcW w:w="1763" w:type="dxa"/>
          </w:tcPr>
          <w:p w14:paraId="43A5E63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2d</w:t>
            </w:r>
          </w:p>
        </w:tc>
        <w:tc>
          <w:tcPr>
            <w:tcW w:w="2114" w:type="dxa"/>
          </w:tcPr>
          <w:p w14:paraId="4E7D0C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Other professional occupations</w:t>
            </w:r>
          </w:p>
        </w:tc>
        <w:tc>
          <w:tcPr>
            <w:tcW w:w="1762" w:type="dxa"/>
          </w:tcPr>
          <w:p w14:paraId="2E6742C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24</w:t>
            </w:r>
          </w:p>
        </w:tc>
        <w:tc>
          <w:tcPr>
            <w:tcW w:w="1798" w:type="dxa"/>
          </w:tcPr>
          <w:p w14:paraId="4A79F7C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Business and public service professionals</w:t>
            </w:r>
          </w:p>
        </w:tc>
      </w:tr>
      <w:tr w:rsidR="00635E2E" w:rsidRPr="00C255F9" w14:paraId="1BED927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442BF464"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3</w:t>
            </w:r>
          </w:p>
        </w:tc>
        <w:tc>
          <w:tcPr>
            <w:tcW w:w="1763" w:type="dxa"/>
          </w:tcPr>
          <w:p w14:paraId="654B874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1b</w:t>
            </w:r>
          </w:p>
        </w:tc>
        <w:tc>
          <w:tcPr>
            <w:tcW w:w="2114" w:type="dxa"/>
          </w:tcPr>
          <w:p w14:paraId="1D919EA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Mangers/proprietors in agriculture and services</w:t>
            </w:r>
          </w:p>
        </w:tc>
        <w:tc>
          <w:tcPr>
            <w:tcW w:w="1762" w:type="dxa"/>
          </w:tcPr>
          <w:p w14:paraId="76809A8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12</w:t>
            </w:r>
          </w:p>
        </w:tc>
        <w:tc>
          <w:tcPr>
            <w:tcW w:w="1798" w:type="dxa"/>
          </w:tcPr>
          <w:p w14:paraId="3EB409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Managers and proprietors in agriculture and services</w:t>
            </w:r>
          </w:p>
        </w:tc>
      </w:tr>
      <w:tr w:rsidR="00635E2E" w:rsidRPr="00C255F9" w14:paraId="1B45CFB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4183F51" w14:textId="77777777" w:rsidR="00635E2E" w:rsidRPr="00C255F9" w:rsidRDefault="00635E2E" w:rsidP="003776F3">
            <w:pPr>
              <w:spacing w:line="480" w:lineRule="auto"/>
              <w:rPr>
                <w:rFonts w:ascii="Book Antiqua" w:hAnsi="Book Antiqua"/>
                <w:sz w:val="20"/>
                <w:szCs w:val="20"/>
              </w:rPr>
            </w:pPr>
          </w:p>
        </w:tc>
        <w:tc>
          <w:tcPr>
            <w:tcW w:w="1763" w:type="dxa"/>
          </w:tcPr>
          <w:p w14:paraId="3141AB5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3a</w:t>
            </w:r>
          </w:p>
        </w:tc>
        <w:tc>
          <w:tcPr>
            <w:tcW w:w="2114" w:type="dxa"/>
          </w:tcPr>
          <w:p w14:paraId="3F57FD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engineering associate professionals</w:t>
            </w:r>
          </w:p>
        </w:tc>
        <w:tc>
          <w:tcPr>
            <w:tcW w:w="1762" w:type="dxa"/>
          </w:tcPr>
          <w:p w14:paraId="2DABCF7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31</w:t>
            </w:r>
          </w:p>
        </w:tc>
        <w:tc>
          <w:tcPr>
            <w:tcW w:w="1798" w:type="dxa"/>
          </w:tcPr>
          <w:p w14:paraId="33428DC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technology associate professionals</w:t>
            </w:r>
          </w:p>
        </w:tc>
      </w:tr>
      <w:tr w:rsidR="00635E2E" w:rsidRPr="00C255F9" w14:paraId="414D5C6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03E0002" w14:textId="77777777" w:rsidR="00635E2E" w:rsidRPr="00C255F9" w:rsidRDefault="00635E2E" w:rsidP="003776F3">
            <w:pPr>
              <w:spacing w:line="480" w:lineRule="auto"/>
              <w:rPr>
                <w:rFonts w:ascii="Book Antiqua" w:hAnsi="Book Antiqua"/>
                <w:sz w:val="20"/>
                <w:szCs w:val="20"/>
              </w:rPr>
            </w:pPr>
          </w:p>
        </w:tc>
        <w:tc>
          <w:tcPr>
            <w:tcW w:w="1763" w:type="dxa"/>
          </w:tcPr>
          <w:p w14:paraId="459341D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3b</w:t>
            </w:r>
          </w:p>
        </w:tc>
        <w:tc>
          <w:tcPr>
            <w:tcW w:w="2114" w:type="dxa"/>
          </w:tcPr>
          <w:p w14:paraId="3D51AB46"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associate professionals</w:t>
            </w:r>
          </w:p>
        </w:tc>
        <w:tc>
          <w:tcPr>
            <w:tcW w:w="1762" w:type="dxa"/>
          </w:tcPr>
          <w:p w14:paraId="012471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32</w:t>
            </w:r>
          </w:p>
        </w:tc>
        <w:tc>
          <w:tcPr>
            <w:tcW w:w="1798" w:type="dxa"/>
          </w:tcPr>
          <w:p w14:paraId="6E334E3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and social welfare associate professionals</w:t>
            </w:r>
          </w:p>
        </w:tc>
      </w:tr>
      <w:tr w:rsidR="00635E2E" w:rsidRPr="00C255F9" w14:paraId="33A48FDC"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FDE52CD" w14:textId="77777777" w:rsidR="00635E2E" w:rsidRPr="00C255F9" w:rsidRDefault="00635E2E" w:rsidP="003776F3">
            <w:pPr>
              <w:spacing w:line="480" w:lineRule="auto"/>
              <w:rPr>
                <w:rFonts w:ascii="Book Antiqua" w:hAnsi="Book Antiqua"/>
                <w:sz w:val="20"/>
                <w:szCs w:val="20"/>
              </w:rPr>
            </w:pPr>
          </w:p>
        </w:tc>
        <w:tc>
          <w:tcPr>
            <w:tcW w:w="1763" w:type="dxa"/>
          </w:tcPr>
          <w:p w14:paraId="1F1B609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6a</w:t>
            </w:r>
          </w:p>
        </w:tc>
        <w:tc>
          <w:tcPr>
            <w:tcW w:w="2114" w:type="dxa"/>
          </w:tcPr>
          <w:p w14:paraId="785513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c>
          <w:tcPr>
            <w:tcW w:w="1762" w:type="dxa"/>
          </w:tcPr>
          <w:p w14:paraId="72D4AB7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33</w:t>
            </w:r>
          </w:p>
        </w:tc>
        <w:tc>
          <w:tcPr>
            <w:tcW w:w="1798" w:type="dxa"/>
          </w:tcPr>
          <w:p w14:paraId="63C264D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r>
      <w:tr w:rsidR="00635E2E" w:rsidRPr="00C255F9" w14:paraId="66117B4B"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4B2FC463" w14:textId="77777777" w:rsidR="00635E2E" w:rsidRPr="00C255F9" w:rsidRDefault="00635E2E" w:rsidP="003776F3">
            <w:pPr>
              <w:spacing w:line="480" w:lineRule="auto"/>
              <w:rPr>
                <w:rFonts w:ascii="Book Antiqua" w:hAnsi="Book Antiqua"/>
                <w:sz w:val="20"/>
                <w:szCs w:val="20"/>
              </w:rPr>
            </w:pPr>
          </w:p>
        </w:tc>
        <w:tc>
          <w:tcPr>
            <w:tcW w:w="1763" w:type="dxa"/>
          </w:tcPr>
          <w:p w14:paraId="028DDF2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3c</w:t>
            </w:r>
          </w:p>
        </w:tc>
        <w:tc>
          <w:tcPr>
            <w:tcW w:w="2114" w:type="dxa"/>
          </w:tcPr>
          <w:p w14:paraId="17B6EF8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associate professional occupations</w:t>
            </w:r>
          </w:p>
        </w:tc>
        <w:tc>
          <w:tcPr>
            <w:tcW w:w="1762" w:type="dxa"/>
          </w:tcPr>
          <w:p w14:paraId="600FDA6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34</w:t>
            </w:r>
          </w:p>
        </w:tc>
        <w:tc>
          <w:tcPr>
            <w:tcW w:w="1798" w:type="dxa"/>
          </w:tcPr>
          <w:p w14:paraId="5B3A490E"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Culture, media and sports occupations</w:t>
            </w:r>
          </w:p>
        </w:tc>
      </w:tr>
      <w:tr w:rsidR="00635E2E" w:rsidRPr="00C255F9" w14:paraId="21BF2C59"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7B3EAF3" w14:textId="77777777" w:rsidR="00635E2E" w:rsidRPr="00C255F9" w:rsidRDefault="00635E2E" w:rsidP="003776F3">
            <w:pPr>
              <w:spacing w:line="480" w:lineRule="auto"/>
              <w:rPr>
                <w:rFonts w:ascii="Book Antiqua" w:hAnsi="Book Antiqua"/>
                <w:sz w:val="20"/>
                <w:szCs w:val="20"/>
              </w:rPr>
            </w:pPr>
          </w:p>
        </w:tc>
        <w:tc>
          <w:tcPr>
            <w:tcW w:w="1763" w:type="dxa"/>
          </w:tcPr>
          <w:p w14:paraId="5C494C0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7a</w:t>
            </w:r>
          </w:p>
        </w:tc>
        <w:tc>
          <w:tcPr>
            <w:tcW w:w="2114" w:type="dxa"/>
          </w:tcPr>
          <w:p w14:paraId="02F6D4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Buyers, brokers and sales representatives</w:t>
            </w:r>
          </w:p>
        </w:tc>
        <w:tc>
          <w:tcPr>
            <w:tcW w:w="1762" w:type="dxa"/>
          </w:tcPr>
          <w:p w14:paraId="523D6DC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35</w:t>
            </w:r>
          </w:p>
        </w:tc>
        <w:tc>
          <w:tcPr>
            <w:tcW w:w="1798" w:type="dxa"/>
          </w:tcPr>
          <w:p w14:paraId="19A9CA3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Business and public service associate professionals</w:t>
            </w:r>
          </w:p>
        </w:tc>
      </w:tr>
      <w:tr w:rsidR="00635E2E" w:rsidRPr="00C255F9" w14:paraId="0ACA6E0C"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E1504AF" w14:textId="77777777" w:rsidR="00635E2E" w:rsidRPr="00C255F9" w:rsidRDefault="00635E2E" w:rsidP="003776F3">
            <w:pPr>
              <w:spacing w:line="480" w:lineRule="auto"/>
              <w:rPr>
                <w:rFonts w:ascii="Book Antiqua" w:hAnsi="Book Antiqua"/>
                <w:sz w:val="20"/>
                <w:szCs w:val="20"/>
              </w:rPr>
            </w:pPr>
          </w:p>
        </w:tc>
        <w:tc>
          <w:tcPr>
            <w:tcW w:w="1763" w:type="dxa"/>
          </w:tcPr>
          <w:p w14:paraId="476189D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9a</w:t>
            </w:r>
          </w:p>
        </w:tc>
        <w:tc>
          <w:tcPr>
            <w:tcW w:w="2114" w:type="dxa"/>
          </w:tcPr>
          <w:p w14:paraId="03F0BB0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occupations in agriculture, forestry and fishing</w:t>
            </w:r>
          </w:p>
        </w:tc>
        <w:tc>
          <w:tcPr>
            <w:tcW w:w="1762" w:type="dxa"/>
          </w:tcPr>
          <w:p w14:paraId="45445D9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51</w:t>
            </w:r>
          </w:p>
        </w:tc>
        <w:tc>
          <w:tcPr>
            <w:tcW w:w="1798" w:type="dxa"/>
          </w:tcPr>
          <w:p w14:paraId="6AC7B72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agricultural trades</w:t>
            </w:r>
          </w:p>
        </w:tc>
      </w:tr>
      <w:tr w:rsidR="00635E2E" w:rsidRPr="00C255F9" w14:paraId="12EED66B"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2EC8739" w14:textId="77777777" w:rsidR="00635E2E" w:rsidRPr="00C255F9" w:rsidRDefault="00635E2E" w:rsidP="003776F3">
            <w:pPr>
              <w:spacing w:line="480" w:lineRule="auto"/>
              <w:rPr>
                <w:rFonts w:ascii="Book Antiqua" w:hAnsi="Book Antiqua"/>
                <w:sz w:val="20"/>
                <w:szCs w:val="20"/>
              </w:rPr>
            </w:pPr>
          </w:p>
        </w:tc>
        <w:tc>
          <w:tcPr>
            <w:tcW w:w="1763" w:type="dxa"/>
          </w:tcPr>
          <w:p w14:paraId="170C466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5b</w:t>
            </w:r>
          </w:p>
        </w:tc>
        <w:tc>
          <w:tcPr>
            <w:tcW w:w="2114" w:type="dxa"/>
          </w:tcPr>
          <w:p w14:paraId="4CF6068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engineering trades</w:t>
            </w:r>
          </w:p>
        </w:tc>
        <w:tc>
          <w:tcPr>
            <w:tcW w:w="1762" w:type="dxa"/>
          </w:tcPr>
          <w:p w14:paraId="156567D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52</w:t>
            </w:r>
          </w:p>
        </w:tc>
        <w:tc>
          <w:tcPr>
            <w:tcW w:w="1798" w:type="dxa"/>
          </w:tcPr>
          <w:p w14:paraId="6E4CCA0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metal and electrical trades</w:t>
            </w:r>
          </w:p>
        </w:tc>
      </w:tr>
      <w:tr w:rsidR="00635E2E" w:rsidRPr="00C255F9" w14:paraId="7406352D"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FA48E20" w14:textId="77777777" w:rsidR="00635E2E" w:rsidRPr="00C255F9" w:rsidRDefault="00635E2E" w:rsidP="003776F3">
            <w:pPr>
              <w:spacing w:line="480" w:lineRule="auto"/>
              <w:rPr>
                <w:rFonts w:ascii="Book Antiqua" w:hAnsi="Book Antiqua"/>
                <w:sz w:val="20"/>
                <w:szCs w:val="20"/>
              </w:rPr>
            </w:pPr>
          </w:p>
        </w:tc>
        <w:tc>
          <w:tcPr>
            <w:tcW w:w="1763" w:type="dxa"/>
          </w:tcPr>
          <w:p w14:paraId="16ED57D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5a</w:t>
            </w:r>
          </w:p>
        </w:tc>
        <w:tc>
          <w:tcPr>
            <w:tcW w:w="2114" w:type="dxa"/>
          </w:tcPr>
          <w:p w14:paraId="2A5085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trades</w:t>
            </w:r>
          </w:p>
        </w:tc>
        <w:tc>
          <w:tcPr>
            <w:tcW w:w="1762" w:type="dxa"/>
          </w:tcPr>
          <w:p w14:paraId="6E0C9C9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53</w:t>
            </w:r>
          </w:p>
        </w:tc>
        <w:tc>
          <w:tcPr>
            <w:tcW w:w="1798" w:type="dxa"/>
          </w:tcPr>
          <w:p w14:paraId="74E0ED8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and building trades</w:t>
            </w:r>
          </w:p>
        </w:tc>
      </w:tr>
      <w:tr w:rsidR="00635E2E" w:rsidRPr="00C255F9" w14:paraId="6DE2DC5A"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D330266" w14:textId="77777777" w:rsidR="00635E2E" w:rsidRPr="00C255F9" w:rsidRDefault="00635E2E" w:rsidP="003776F3">
            <w:pPr>
              <w:spacing w:line="480" w:lineRule="auto"/>
              <w:rPr>
                <w:rFonts w:ascii="Book Antiqua" w:hAnsi="Book Antiqua"/>
                <w:sz w:val="20"/>
                <w:szCs w:val="20"/>
              </w:rPr>
            </w:pPr>
          </w:p>
        </w:tc>
        <w:tc>
          <w:tcPr>
            <w:tcW w:w="1763" w:type="dxa"/>
          </w:tcPr>
          <w:p w14:paraId="18EFD10F"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5c</w:t>
            </w:r>
          </w:p>
        </w:tc>
        <w:tc>
          <w:tcPr>
            <w:tcW w:w="2114" w:type="dxa"/>
          </w:tcPr>
          <w:p w14:paraId="4333E34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skilled trades</w:t>
            </w:r>
          </w:p>
        </w:tc>
        <w:tc>
          <w:tcPr>
            <w:tcW w:w="1762" w:type="dxa"/>
          </w:tcPr>
          <w:p w14:paraId="38A3B2F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54</w:t>
            </w:r>
          </w:p>
        </w:tc>
        <w:tc>
          <w:tcPr>
            <w:tcW w:w="1798" w:type="dxa"/>
          </w:tcPr>
          <w:p w14:paraId="7B14F40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Textiles, printing and other skilled trades</w:t>
            </w:r>
          </w:p>
        </w:tc>
      </w:tr>
      <w:tr w:rsidR="00635E2E" w:rsidRPr="00C255F9" w14:paraId="3E006F38"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32C55DE"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2</w:t>
            </w:r>
          </w:p>
        </w:tc>
        <w:tc>
          <w:tcPr>
            <w:tcW w:w="1763" w:type="dxa"/>
          </w:tcPr>
          <w:p w14:paraId="46E6F226"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4a</w:t>
            </w:r>
          </w:p>
        </w:tc>
        <w:tc>
          <w:tcPr>
            <w:tcW w:w="2114" w:type="dxa"/>
          </w:tcPr>
          <w:p w14:paraId="24E4871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Clerical occupations</w:t>
            </w:r>
          </w:p>
        </w:tc>
        <w:tc>
          <w:tcPr>
            <w:tcW w:w="1762" w:type="dxa"/>
          </w:tcPr>
          <w:p w14:paraId="6E1FCE7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41</w:t>
            </w:r>
          </w:p>
        </w:tc>
        <w:tc>
          <w:tcPr>
            <w:tcW w:w="1798" w:type="dxa"/>
          </w:tcPr>
          <w:p w14:paraId="55411CF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Administrative occupations</w:t>
            </w:r>
          </w:p>
        </w:tc>
      </w:tr>
      <w:tr w:rsidR="00635E2E" w:rsidRPr="00C255F9" w14:paraId="77935978"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1B78220" w14:textId="77777777" w:rsidR="00635E2E" w:rsidRPr="00C255F9" w:rsidRDefault="00635E2E" w:rsidP="003776F3">
            <w:pPr>
              <w:spacing w:line="480" w:lineRule="auto"/>
              <w:rPr>
                <w:rFonts w:ascii="Book Antiqua" w:hAnsi="Book Antiqua"/>
                <w:sz w:val="20"/>
                <w:szCs w:val="20"/>
              </w:rPr>
            </w:pPr>
          </w:p>
        </w:tc>
        <w:tc>
          <w:tcPr>
            <w:tcW w:w="1763" w:type="dxa"/>
          </w:tcPr>
          <w:p w14:paraId="6807C3BD"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4b</w:t>
            </w:r>
          </w:p>
        </w:tc>
        <w:tc>
          <w:tcPr>
            <w:tcW w:w="2114" w:type="dxa"/>
          </w:tcPr>
          <w:p w14:paraId="0CED19C2"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occupations</w:t>
            </w:r>
          </w:p>
        </w:tc>
        <w:tc>
          <w:tcPr>
            <w:tcW w:w="1762" w:type="dxa"/>
          </w:tcPr>
          <w:p w14:paraId="7F01D0C2"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42</w:t>
            </w:r>
          </w:p>
        </w:tc>
        <w:tc>
          <w:tcPr>
            <w:tcW w:w="1798" w:type="dxa"/>
          </w:tcPr>
          <w:p w14:paraId="03B2A5E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and related occupations</w:t>
            </w:r>
          </w:p>
        </w:tc>
      </w:tr>
      <w:tr w:rsidR="00635E2E" w:rsidRPr="00C255F9" w14:paraId="1F24C2A0"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ADC4687" w14:textId="77777777" w:rsidR="00635E2E" w:rsidRPr="00C255F9" w:rsidRDefault="00635E2E" w:rsidP="003776F3">
            <w:pPr>
              <w:spacing w:line="480" w:lineRule="auto"/>
              <w:rPr>
                <w:rFonts w:ascii="Book Antiqua" w:hAnsi="Book Antiqua"/>
                <w:sz w:val="20"/>
                <w:szCs w:val="20"/>
              </w:rPr>
            </w:pPr>
          </w:p>
        </w:tc>
        <w:tc>
          <w:tcPr>
            <w:tcW w:w="1763" w:type="dxa"/>
          </w:tcPr>
          <w:p w14:paraId="1F8AA5A7"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6b</w:t>
            </w:r>
          </w:p>
        </w:tc>
        <w:tc>
          <w:tcPr>
            <w:tcW w:w="2114" w:type="dxa"/>
          </w:tcPr>
          <w:p w14:paraId="2501ADD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Personal service occupations</w:t>
            </w:r>
          </w:p>
        </w:tc>
        <w:tc>
          <w:tcPr>
            <w:tcW w:w="1762" w:type="dxa"/>
          </w:tcPr>
          <w:p w14:paraId="4C76F77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61</w:t>
            </w:r>
          </w:p>
        </w:tc>
        <w:tc>
          <w:tcPr>
            <w:tcW w:w="1798" w:type="dxa"/>
          </w:tcPr>
          <w:p w14:paraId="0B0021F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Caring personal service occupations</w:t>
            </w:r>
          </w:p>
        </w:tc>
      </w:tr>
      <w:tr w:rsidR="00635E2E" w:rsidRPr="00C255F9" w14:paraId="3BCC9EE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4B3430" w14:textId="77777777" w:rsidR="00635E2E" w:rsidRPr="00C255F9" w:rsidRDefault="00635E2E" w:rsidP="003776F3">
            <w:pPr>
              <w:spacing w:line="480" w:lineRule="auto"/>
              <w:rPr>
                <w:rFonts w:ascii="Book Antiqua" w:hAnsi="Book Antiqua"/>
                <w:sz w:val="20"/>
                <w:szCs w:val="20"/>
              </w:rPr>
            </w:pPr>
          </w:p>
        </w:tc>
        <w:tc>
          <w:tcPr>
            <w:tcW w:w="1763" w:type="dxa"/>
          </w:tcPr>
          <w:p w14:paraId="401DFAE4"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7b</w:t>
            </w:r>
          </w:p>
        </w:tc>
        <w:tc>
          <w:tcPr>
            <w:tcW w:w="2114" w:type="dxa"/>
          </w:tcPr>
          <w:p w14:paraId="592ED46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sales occupations</w:t>
            </w:r>
          </w:p>
        </w:tc>
        <w:tc>
          <w:tcPr>
            <w:tcW w:w="1762" w:type="dxa"/>
          </w:tcPr>
          <w:p w14:paraId="7497F3A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62</w:t>
            </w:r>
          </w:p>
        </w:tc>
        <w:tc>
          <w:tcPr>
            <w:tcW w:w="1798" w:type="dxa"/>
          </w:tcPr>
          <w:p w14:paraId="046BEF6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Leisure and other personal service occupations</w:t>
            </w:r>
          </w:p>
        </w:tc>
      </w:tr>
      <w:tr w:rsidR="00635E2E" w:rsidRPr="00C255F9" w14:paraId="1D5E7811"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3FA001B" w14:textId="77777777" w:rsidR="00635E2E" w:rsidRPr="00C255F9" w:rsidRDefault="00635E2E" w:rsidP="003776F3">
            <w:pPr>
              <w:spacing w:line="480" w:lineRule="auto"/>
              <w:rPr>
                <w:rFonts w:ascii="Book Antiqua" w:hAnsi="Book Antiqua"/>
                <w:sz w:val="20"/>
                <w:szCs w:val="20"/>
              </w:rPr>
            </w:pPr>
          </w:p>
        </w:tc>
        <w:tc>
          <w:tcPr>
            <w:tcW w:w="1763" w:type="dxa"/>
          </w:tcPr>
          <w:p w14:paraId="18E2D80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8a</w:t>
            </w:r>
          </w:p>
        </w:tc>
        <w:tc>
          <w:tcPr>
            <w:tcW w:w="2114" w:type="dxa"/>
          </w:tcPr>
          <w:p w14:paraId="5185BA83"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Industrial plant and machine operators, assemblers</w:t>
            </w:r>
          </w:p>
        </w:tc>
        <w:tc>
          <w:tcPr>
            <w:tcW w:w="1762" w:type="dxa"/>
          </w:tcPr>
          <w:p w14:paraId="1251221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71</w:t>
            </w:r>
          </w:p>
        </w:tc>
        <w:tc>
          <w:tcPr>
            <w:tcW w:w="1798" w:type="dxa"/>
          </w:tcPr>
          <w:p w14:paraId="4D9662F0"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Sales occupations</w:t>
            </w:r>
          </w:p>
        </w:tc>
      </w:tr>
      <w:tr w:rsidR="00635E2E" w:rsidRPr="00C255F9" w14:paraId="17C1A6A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C30E6B6" w14:textId="77777777" w:rsidR="00635E2E" w:rsidRPr="00C255F9" w:rsidRDefault="00635E2E" w:rsidP="003776F3">
            <w:pPr>
              <w:spacing w:line="480" w:lineRule="auto"/>
              <w:rPr>
                <w:rFonts w:ascii="Book Antiqua" w:hAnsi="Book Antiqua"/>
                <w:sz w:val="20"/>
                <w:szCs w:val="20"/>
              </w:rPr>
            </w:pPr>
          </w:p>
        </w:tc>
        <w:tc>
          <w:tcPr>
            <w:tcW w:w="1763" w:type="dxa"/>
            <w:vMerge w:val="restart"/>
          </w:tcPr>
          <w:p w14:paraId="0B0FB959"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8b</w:t>
            </w:r>
          </w:p>
        </w:tc>
        <w:tc>
          <w:tcPr>
            <w:tcW w:w="2114" w:type="dxa"/>
            <w:vMerge w:val="restart"/>
          </w:tcPr>
          <w:p w14:paraId="75464E0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Drivers and mobile machine operators</w:t>
            </w:r>
          </w:p>
        </w:tc>
        <w:tc>
          <w:tcPr>
            <w:tcW w:w="1762" w:type="dxa"/>
          </w:tcPr>
          <w:p w14:paraId="252BE29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72</w:t>
            </w:r>
          </w:p>
        </w:tc>
        <w:tc>
          <w:tcPr>
            <w:tcW w:w="1798" w:type="dxa"/>
          </w:tcPr>
          <w:p w14:paraId="1FA1A84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Customer service occupations</w:t>
            </w:r>
          </w:p>
        </w:tc>
      </w:tr>
      <w:tr w:rsidR="00635E2E" w:rsidRPr="00C255F9" w14:paraId="4CCE5997"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7B24107D" w14:textId="77777777" w:rsidR="00635E2E" w:rsidRPr="00C255F9" w:rsidRDefault="00635E2E" w:rsidP="003776F3">
            <w:pPr>
              <w:spacing w:line="480" w:lineRule="auto"/>
              <w:rPr>
                <w:rFonts w:ascii="Book Antiqua" w:hAnsi="Book Antiqua"/>
                <w:sz w:val="20"/>
                <w:szCs w:val="20"/>
              </w:rPr>
            </w:pPr>
          </w:p>
        </w:tc>
        <w:tc>
          <w:tcPr>
            <w:tcW w:w="1763" w:type="dxa"/>
            <w:vMerge/>
          </w:tcPr>
          <w:p w14:paraId="31997CD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114" w:type="dxa"/>
            <w:vMerge/>
          </w:tcPr>
          <w:p w14:paraId="6857915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1762" w:type="dxa"/>
          </w:tcPr>
          <w:p w14:paraId="026F576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81</w:t>
            </w:r>
          </w:p>
        </w:tc>
        <w:tc>
          <w:tcPr>
            <w:tcW w:w="1798" w:type="dxa"/>
          </w:tcPr>
          <w:p w14:paraId="0479B98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Process, plant and routine operatives</w:t>
            </w:r>
          </w:p>
        </w:tc>
      </w:tr>
      <w:tr w:rsidR="00635E2E" w:rsidRPr="00C255F9" w14:paraId="38A8D32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34FCA84" w14:textId="77777777" w:rsidR="00635E2E" w:rsidRPr="00C255F9" w:rsidRDefault="00635E2E" w:rsidP="003776F3">
            <w:pPr>
              <w:spacing w:line="480" w:lineRule="auto"/>
              <w:rPr>
                <w:rFonts w:ascii="Book Antiqua" w:hAnsi="Book Antiqua"/>
                <w:sz w:val="20"/>
                <w:szCs w:val="20"/>
              </w:rPr>
            </w:pPr>
          </w:p>
        </w:tc>
        <w:tc>
          <w:tcPr>
            <w:tcW w:w="1763" w:type="dxa"/>
            <w:vMerge/>
          </w:tcPr>
          <w:p w14:paraId="4718FE3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24DE9DFD"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0B5FCA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82</w:t>
            </w:r>
          </w:p>
        </w:tc>
        <w:tc>
          <w:tcPr>
            <w:tcW w:w="1798" w:type="dxa"/>
          </w:tcPr>
          <w:p w14:paraId="74E2B78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Transport and mobile machine drivers and operatives</w:t>
            </w:r>
          </w:p>
        </w:tc>
      </w:tr>
      <w:tr w:rsidR="00635E2E" w:rsidRPr="00C255F9" w14:paraId="1596128E"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FB834F0"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1</w:t>
            </w:r>
          </w:p>
        </w:tc>
        <w:tc>
          <w:tcPr>
            <w:tcW w:w="1763" w:type="dxa"/>
            <w:vMerge w:val="restart"/>
          </w:tcPr>
          <w:p w14:paraId="18D3AB8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9b</w:t>
            </w:r>
          </w:p>
        </w:tc>
        <w:tc>
          <w:tcPr>
            <w:tcW w:w="2114" w:type="dxa"/>
            <w:vMerge w:val="restart"/>
          </w:tcPr>
          <w:p w14:paraId="0B678FA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elementary occupations</w:t>
            </w:r>
          </w:p>
        </w:tc>
        <w:tc>
          <w:tcPr>
            <w:tcW w:w="1762" w:type="dxa"/>
          </w:tcPr>
          <w:p w14:paraId="1EFE524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91</w:t>
            </w:r>
          </w:p>
        </w:tc>
        <w:tc>
          <w:tcPr>
            <w:tcW w:w="1798" w:type="dxa"/>
          </w:tcPr>
          <w:p w14:paraId="1DA672F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Elementary trades, plant and storage related occupations</w:t>
            </w:r>
          </w:p>
        </w:tc>
      </w:tr>
      <w:tr w:rsidR="00635E2E" w:rsidRPr="00C255F9" w14:paraId="0AFD07E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9527F5E" w14:textId="77777777" w:rsidR="00635E2E" w:rsidRPr="00C255F9" w:rsidRDefault="00635E2E" w:rsidP="003776F3">
            <w:pPr>
              <w:spacing w:line="480" w:lineRule="auto"/>
              <w:rPr>
                <w:rFonts w:ascii="Book Antiqua" w:hAnsi="Book Antiqua"/>
                <w:sz w:val="20"/>
                <w:szCs w:val="20"/>
              </w:rPr>
            </w:pPr>
          </w:p>
        </w:tc>
        <w:tc>
          <w:tcPr>
            <w:tcW w:w="1763" w:type="dxa"/>
            <w:vMerge/>
          </w:tcPr>
          <w:p w14:paraId="2CED1251"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1DE466C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5E46858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92</w:t>
            </w:r>
          </w:p>
        </w:tc>
        <w:tc>
          <w:tcPr>
            <w:tcW w:w="1798" w:type="dxa"/>
          </w:tcPr>
          <w:p w14:paraId="527C70B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Elementary administrative and service occupations</w:t>
            </w:r>
          </w:p>
        </w:tc>
      </w:tr>
    </w:tbl>
    <w:p w14:paraId="2825FB12" w14:textId="73FBBDCD" w:rsidR="00635E2E"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63569C">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Pr>
          <w:rFonts w:ascii="Book Antiqua" w:hAnsi="Book Antiqua"/>
          <w:sz w:val="24"/>
          <w:szCs w:val="24"/>
        </w:rPr>
        <w:fldChar w:fldCharType="separate"/>
      </w:r>
      <w:r w:rsidRPr="00DB0098">
        <w:rPr>
          <w:rFonts w:ascii="Book Antiqua" w:hAnsi="Book Antiqua"/>
          <w:sz w:val="24"/>
        </w:rPr>
        <w:t>(Mackinnon, 2001)</w:t>
      </w:r>
      <w:r>
        <w:rPr>
          <w:rFonts w:ascii="Book Antiqua" w:hAnsi="Book Antiqua"/>
          <w:sz w:val="24"/>
          <w:szCs w:val="24"/>
        </w:rPr>
        <w:fldChar w:fldCharType="end"/>
      </w:r>
    </w:p>
    <w:p w14:paraId="18A4D19B" w14:textId="522255E2" w:rsidR="00635E2E" w:rsidRPr="00635E2E" w:rsidRDefault="00635E2E" w:rsidP="009A3A34">
      <w:pPr>
        <w:spacing w:line="480" w:lineRule="auto"/>
        <w:rPr>
          <w:rFonts w:ascii="Book Antiqua" w:hAnsi="Book Antiqua"/>
          <w:sz w:val="24"/>
          <w:szCs w:val="24"/>
        </w:rPr>
      </w:pPr>
      <w:r>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Pr>
          <w:rStyle w:val="FootnoteReference"/>
          <w:rFonts w:ascii="Book Antiqua" w:hAnsi="Book Antiqua"/>
          <w:sz w:val="24"/>
          <w:szCs w:val="24"/>
        </w:rPr>
        <w:footnoteReference w:id="7"/>
      </w:r>
      <w:r>
        <w:rPr>
          <w:rFonts w:ascii="Book Antiqua" w:hAnsi="Book Antiqua"/>
          <w:sz w:val="24"/>
          <w:szCs w:val="24"/>
        </w:rPr>
        <w:t xml:space="preserve">. </w:t>
      </w:r>
    </w:p>
    <w:p w14:paraId="7F9EFF5C" w14:textId="77777777" w:rsidR="00B947F6" w:rsidRPr="00837293" w:rsidRDefault="00B947F6" w:rsidP="00D90843">
      <w:pPr>
        <w:pStyle w:val="Heading5"/>
      </w:pPr>
      <w:bookmarkStart w:id="61" w:name="_Toc161657204"/>
      <w:r w:rsidRPr="00837293">
        <w:lastRenderedPageBreak/>
        <w:t>Registrar General Class Schema</w:t>
      </w:r>
      <w:bookmarkEnd w:id="61"/>
    </w:p>
    <w:p w14:paraId="6AE88D90" w14:textId="3DA913D1" w:rsidR="00137E52"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Registrar General’s Social Class is </w:t>
      </w:r>
      <w:r w:rsidR="00C01EDC">
        <w:rPr>
          <w:rFonts w:ascii="Book Antiqua" w:hAnsi="Book Antiqua" w:cs="Times New Roman"/>
          <w:sz w:val="24"/>
          <w:szCs w:val="24"/>
        </w:rPr>
        <w:t xml:space="preserve">a </w:t>
      </w:r>
      <w:r w:rsidRPr="00837293">
        <w:rPr>
          <w:rFonts w:ascii="Book Antiqua" w:hAnsi="Book Antiqua" w:cs="Times New Roman"/>
          <w:sz w:val="24"/>
          <w:szCs w:val="24"/>
        </w:rPr>
        <w:t xml:space="preserve">social class measures </w:t>
      </w:r>
      <w:r w:rsidR="00C01EDC">
        <w:rPr>
          <w:rFonts w:ascii="Book Antiqua" w:hAnsi="Book Antiqua" w:cs="Times New Roman"/>
          <w:sz w:val="24"/>
          <w:szCs w:val="24"/>
        </w:rPr>
        <w:t>that originated in the early 20</w:t>
      </w:r>
      <w:r w:rsidR="00C01EDC" w:rsidRPr="00C01EDC">
        <w:rPr>
          <w:rFonts w:ascii="Book Antiqua" w:hAnsi="Book Antiqua" w:cs="Times New Roman"/>
          <w:sz w:val="24"/>
          <w:szCs w:val="24"/>
          <w:vertAlign w:val="superscript"/>
        </w:rPr>
        <w:t>th</w:t>
      </w:r>
      <w:r w:rsidR="00C01EDC">
        <w:rPr>
          <w:rFonts w:ascii="Book Antiqua" w:hAnsi="Book Antiqua" w:cs="Times New Roman"/>
          <w:sz w:val="24"/>
          <w:szCs w:val="24"/>
        </w:rPr>
        <w:t xml:space="preserve"> century </w:t>
      </w:r>
      <w:r w:rsidRPr="00837293">
        <w:rPr>
          <w:rFonts w:ascii="Book Antiqua" w:hAnsi="Book Antiqua" w:cs="Times New Roman"/>
          <w:sz w:val="24"/>
          <w:szCs w:val="24"/>
        </w:rPr>
        <w:t>in the UK – first used in 1911 to show variation in infant mortality according to parents’ occupation</w:t>
      </w:r>
      <w:r w:rsidR="002542DF"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837293">
        <w:rPr>
          <w:rFonts w:ascii="Book Antiqua" w:hAnsi="Book Antiqua" w:cs="Times New Roman"/>
          <w:sz w:val="24"/>
          <w:szCs w:val="24"/>
        </w:rPr>
        <w:fldChar w:fldCharType="separate"/>
      </w:r>
      <w:r w:rsidR="002542DF" w:rsidRPr="00837293">
        <w:rPr>
          <w:rFonts w:ascii="Book Antiqua" w:hAnsi="Book Antiqua" w:cs="Times New Roman"/>
          <w:sz w:val="24"/>
          <w:szCs w:val="24"/>
        </w:rPr>
        <w:t>(Stevenson, 1913)</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2542DF" w:rsidRPr="00837293">
        <w:rPr>
          <w:rFonts w:ascii="Book Antiqua" w:hAnsi="Book Antiqua" w:cs="Times New Roman"/>
          <w:sz w:val="24"/>
          <w:szCs w:val="24"/>
        </w:rPr>
        <w:t xml:space="preserve"> This </w:t>
      </w:r>
      <w:r w:rsidR="002542DF" w:rsidRPr="00144D7E">
        <w:rPr>
          <w:rFonts w:ascii="Book Antiqua" w:hAnsi="Book Antiqua" w:cs="Times New Roman"/>
          <w:sz w:val="24"/>
          <w:szCs w:val="24"/>
        </w:rPr>
        <w:t>measure</w:t>
      </w:r>
      <w:r w:rsidR="002542DF" w:rsidRPr="00837293">
        <w:rPr>
          <w:rFonts w:ascii="Book Antiqua" w:hAnsi="Book Antiqua" w:cs="Times New Roman"/>
          <w:sz w:val="24"/>
          <w:szCs w:val="24"/>
        </w:rPr>
        <w:t xml:space="preserve"> of social stratification was </w:t>
      </w:r>
      <w:r w:rsidR="00572129" w:rsidRPr="00837293">
        <w:rPr>
          <w:rFonts w:ascii="Book Antiqua" w:hAnsi="Book Antiqua" w:cs="Times New Roman"/>
          <w:sz w:val="24"/>
          <w:szCs w:val="24"/>
        </w:rPr>
        <w:t>later re-developed in 1921 and again in 1928 by stating that class was more closely equated with occupation than material factors of income or wealth in explaining certain phenomena</w:t>
      </w:r>
      <w:r w:rsidR="00572129" w:rsidRPr="001E00DD">
        <w:rPr>
          <w:rStyle w:val="FootnoteReference"/>
        </w:rPr>
        <w:footnoteReference w:id="8"/>
      </w:r>
      <w:r w:rsidR="00572129" w:rsidRPr="00837293">
        <w:rPr>
          <w:rFonts w:ascii="Book Antiqua" w:hAnsi="Book Antiqua" w:cs="Times New Roman"/>
          <w:sz w:val="24"/>
          <w:szCs w:val="24"/>
        </w:rPr>
        <w:t xml:space="preserve"> </w:t>
      </w:r>
      <w:r w:rsidR="0057212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(Stevenson, 1928)</w:t>
      </w:r>
      <w:r w:rsidR="00572129" w:rsidRPr="00837293">
        <w:rPr>
          <w:rFonts w:ascii="Book Antiqua" w:hAnsi="Book Antiqua" w:cs="Times New Roman"/>
          <w:sz w:val="24"/>
          <w:szCs w:val="24"/>
        </w:rPr>
        <w:fldChar w:fldCharType="end"/>
      </w:r>
      <w:r w:rsidR="00572129" w:rsidRPr="00837293">
        <w:rPr>
          <w:rFonts w:ascii="Book Antiqua" w:hAnsi="Book Antiqua" w:cs="Times New Roman"/>
          <w:sz w:val="24"/>
          <w:szCs w:val="24"/>
        </w:rPr>
        <w:t>.</w:t>
      </w:r>
      <w:r w:rsidRPr="00837293">
        <w:rPr>
          <w:rFonts w:ascii="Book Antiqua" w:hAnsi="Book Antiqua" w:cs="Times New Roman"/>
          <w:sz w:val="24"/>
          <w:szCs w:val="24"/>
        </w:rPr>
        <w:t xml:space="preserve"> The measure is built upon the assumption that society is graded based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 hierarchy of occupations</w:t>
      </w:r>
      <w:r w:rsidR="0057212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(Murray 2011). </w:t>
      </w:r>
      <w:r w:rsidR="00137E52">
        <w:rPr>
          <w:rFonts w:ascii="Book Antiqua" w:hAnsi="Book Antiqua" w:cs="Times New Roman"/>
          <w:sz w:val="24"/>
          <w:szCs w:val="24"/>
        </w:rPr>
        <w:t xml:space="preserve">The original conceptualisation of the RGSC schema was based upon the </w:t>
      </w:r>
      <w:r w:rsidR="00036E59">
        <w:rPr>
          <w:rFonts w:ascii="Book Antiqua" w:hAnsi="Book Antiqua" w:cs="Times New Roman"/>
          <w:sz w:val="24"/>
          <w:szCs w:val="24"/>
        </w:rPr>
        <w:t>assumption</w:t>
      </w:r>
      <w:r w:rsidR="00137E52">
        <w:rPr>
          <w:rFonts w:ascii="Book Antiqua" w:hAnsi="Book Antiqua" w:cs="Times New Roman"/>
          <w:sz w:val="24"/>
          <w:szCs w:val="24"/>
        </w:rPr>
        <w:t xml:space="preserve"> that unit groups were allocated to a given social class whereby said classification was commensurate with the degree of expertise involved in carrying out the jobs of that occupation </w:t>
      </w:r>
      <w:r w:rsidR="00137E52">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137E52">
        <w:rPr>
          <w:rFonts w:ascii="Book Antiqua" w:hAnsi="Book Antiqua" w:cs="Times New Roman"/>
          <w:sz w:val="24"/>
          <w:szCs w:val="24"/>
        </w:rPr>
        <w:fldChar w:fldCharType="separate"/>
      </w:r>
      <w:r w:rsidR="00137E52" w:rsidRPr="00137E52">
        <w:rPr>
          <w:rFonts w:ascii="Book Antiqua" w:hAnsi="Book Antiqua"/>
          <w:sz w:val="24"/>
        </w:rPr>
        <w:t>(Rose and Pevalin, 2001)</w:t>
      </w:r>
      <w:r w:rsidR="00137E52">
        <w:rPr>
          <w:rFonts w:ascii="Book Antiqua" w:hAnsi="Book Antiqua" w:cs="Times New Roman"/>
          <w:sz w:val="24"/>
          <w:szCs w:val="24"/>
        </w:rPr>
        <w:fldChar w:fldCharType="end"/>
      </w:r>
      <w:r w:rsidR="00137E52">
        <w:rPr>
          <w:rFonts w:ascii="Book Antiqua" w:hAnsi="Book Antiqua" w:cs="Times New Roman"/>
          <w:sz w:val="24"/>
          <w:szCs w:val="24"/>
        </w:rPr>
        <w:t xml:space="preserve">. From 1921 to 1971 the RGSC schema was an ordinal classification that was based upon individuals ‘standing within their community’ (ibid). </w:t>
      </w:r>
      <w:r w:rsidR="00073A57">
        <w:rPr>
          <w:rFonts w:ascii="Book Antiqua" w:hAnsi="Book Antiqua" w:cs="Times New Roman"/>
          <w:sz w:val="24"/>
          <w:szCs w:val="24"/>
        </w:rPr>
        <w:t xml:space="preserve">This ‘standing within their community’ was replaced by a new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one that was based upon occupational skill (ibid). Though </w:t>
      </w:r>
      <w:r w:rsidR="00036E59">
        <w:rPr>
          <w:rFonts w:ascii="Book Antiqua" w:hAnsi="Book Antiqua" w:cs="Times New Roman"/>
          <w:sz w:val="24"/>
          <w:szCs w:val="24"/>
        </w:rPr>
        <w:t>occupational</w:t>
      </w:r>
      <w:r w:rsidR="00073A57">
        <w:rPr>
          <w:rFonts w:ascii="Book Antiqua" w:hAnsi="Book Antiqua" w:cs="Times New Roman"/>
          <w:sz w:val="24"/>
          <w:szCs w:val="24"/>
        </w:rPr>
        <w:t xml:space="preserve"> skill had always had some level of </w:t>
      </w:r>
      <w:r w:rsidR="00036E59">
        <w:rPr>
          <w:rFonts w:ascii="Book Antiqua" w:hAnsi="Book Antiqua" w:cs="Times New Roman"/>
          <w:sz w:val="24"/>
          <w:szCs w:val="24"/>
        </w:rPr>
        <w:t>relevance</w:t>
      </w:r>
      <w:r w:rsidR="00073A57">
        <w:rPr>
          <w:rFonts w:ascii="Book Antiqua" w:hAnsi="Book Antiqua" w:cs="Times New Roman"/>
          <w:sz w:val="24"/>
          <w:szCs w:val="24"/>
        </w:rPr>
        <w:t xml:space="preserve"> within the RGSC this was the first time it was made an </w:t>
      </w:r>
      <w:r w:rsidR="00036E59">
        <w:rPr>
          <w:rFonts w:ascii="Book Antiqua" w:hAnsi="Book Antiqua" w:cs="Times New Roman"/>
          <w:sz w:val="24"/>
          <w:szCs w:val="24"/>
        </w:rPr>
        <w:t>explicit</w:t>
      </w:r>
      <w:r w:rsidR="00073A57">
        <w:rPr>
          <w:rFonts w:ascii="Book Antiqua" w:hAnsi="Book Antiqua" w:cs="Times New Roman"/>
          <w:sz w:val="24"/>
          <w:szCs w:val="24"/>
        </w:rPr>
        <w:t xml:space="preserve">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of the RGSC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72EF5607" w14:textId="01E84DE0" w:rsidR="00922FA3" w:rsidRDefault="00922FA3"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RGSC rests upon a theoretical assumption that social inequality exists within society and that individuals are socially stratified by unequal rewards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(Szreter, 1984)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General</w:instrText>
      </w:r>
      <w:r w:rsidR="0063569C">
        <w:rPr>
          <w:rFonts w:ascii="Book Antiqua" w:hAnsi="Book Antiqua" w:cs="Book Antiqua"/>
          <w:sz w:val="24"/>
          <w:szCs w:val="24"/>
        </w:rPr>
        <w:instrText>’</w:instrText>
      </w:r>
      <w:r w:rsidR="0063569C">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(Prandy, 1999)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assumption is baked into the theoretical implications of the aforementioned unidimensional hierarchy. The RGSC schema also follows an explicit hierarchical ordering split into two halves: a non-manual dimension at the top half of the scheme and a manual dimension at the bottom half of the scheme, as seen in Table 1.5. </w:t>
      </w:r>
    </w:p>
    <w:p w14:paraId="6748E3F2" w14:textId="23B14023" w:rsidR="003B45B5"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schema is broken into six </w:t>
      </w:r>
      <w:r w:rsidR="009F3F55" w:rsidRPr="00837293">
        <w:rPr>
          <w:rFonts w:ascii="Book Antiqua" w:hAnsi="Book Antiqua" w:cs="Times New Roman"/>
          <w:sz w:val="24"/>
          <w:szCs w:val="24"/>
        </w:rPr>
        <w:t>categories, from</w:t>
      </w:r>
      <w:r w:rsidRPr="00837293">
        <w:rPr>
          <w:rFonts w:ascii="Book Antiqua" w:hAnsi="Book Antiqua" w:cs="Times New Roman"/>
          <w:sz w:val="24"/>
          <w:szCs w:val="24"/>
        </w:rPr>
        <w:t xml:space="preserve"> unskilled manual </w:t>
      </w:r>
      <w:r w:rsidR="009F3F55" w:rsidRPr="00837293">
        <w:rPr>
          <w:rFonts w:ascii="Book Antiqua" w:hAnsi="Book Antiqua" w:cs="Times New Roman"/>
          <w:sz w:val="24"/>
          <w:szCs w:val="24"/>
        </w:rPr>
        <w:t>occupations to higher-level</w:t>
      </w:r>
      <w:r w:rsidRPr="00837293">
        <w:rPr>
          <w:rFonts w:ascii="Book Antiqua" w:hAnsi="Book Antiqua" w:cs="Times New Roman"/>
          <w:sz w:val="24"/>
          <w:szCs w:val="24"/>
        </w:rPr>
        <w:t xml:space="preserve"> professionals (ibid). The RGSC once formed the basis of all commonly used social classifications within Britain (Szreter 1984). </w:t>
      </w:r>
      <w:r w:rsidR="009F3F55" w:rsidRPr="00837293">
        <w:rPr>
          <w:rFonts w:ascii="Book Antiqua" w:hAnsi="Book Antiqua" w:cs="Times New Roman"/>
          <w:sz w:val="24"/>
          <w:szCs w:val="24"/>
        </w:rPr>
        <w:t>Alternative measures like the National Statistics Socio-Economic Classification</w:t>
      </w:r>
      <w:r w:rsidRPr="00837293">
        <w:rPr>
          <w:rFonts w:ascii="Book Antiqua" w:hAnsi="Book Antiqua" w:cs="Times New Roman"/>
          <w:sz w:val="24"/>
          <w:szCs w:val="24"/>
        </w:rPr>
        <w:t xml:space="preserve"> have </w:t>
      </w:r>
      <w:r w:rsidR="009F3F55" w:rsidRPr="00837293">
        <w:rPr>
          <w:rFonts w:ascii="Book Antiqua" w:hAnsi="Book Antiqua" w:cs="Times New Roman"/>
          <w:sz w:val="24"/>
          <w:szCs w:val="24"/>
        </w:rPr>
        <w:t>become prominent</w:t>
      </w:r>
      <w:r w:rsidRPr="00837293">
        <w:rPr>
          <w:rFonts w:ascii="Book Antiqua" w:hAnsi="Book Antiqua" w:cs="Times New Roman"/>
          <w:sz w:val="24"/>
          <w:szCs w:val="24"/>
        </w:rPr>
        <w:t>.</w:t>
      </w:r>
      <w:r w:rsidR="00073A57">
        <w:rPr>
          <w:rFonts w:ascii="Book Antiqua" w:hAnsi="Book Antiqua" w:cs="Times New Roman"/>
          <w:sz w:val="24"/>
          <w:szCs w:val="24"/>
        </w:rPr>
        <w:t xml:space="preserve"> This is mostly due to the building criticism of the RGSC schema. These critiques state that the RGSC schema is an a priori scale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(Rose and Pevalin, 2001)</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that in its 50 or so years of use has never been externally validated </w:t>
      </w:r>
      <w:r w:rsidR="00073A57">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Attempts to validate RGSC by the likes of Bland</w:t>
      </w:r>
      <w:r w:rsidR="007A3636">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A2402C">
        <w:rPr>
          <w:rFonts w:ascii="Book Antiqua" w:hAnsi="Book Antiqua" w:cs="Times New Roman"/>
          <w:sz w:val="24"/>
          <w:szCs w:val="24"/>
        </w:rPr>
        <w:fldChar w:fldCharType="separate"/>
      </w:r>
      <w:r w:rsidR="00A13D59" w:rsidRPr="00A13D59">
        <w:rPr>
          <w:rFonts w:ascii="Book Antiqua" w:hAnsi="Book Antiqua"/>
          <w:sz w:val="24"/>
        </w:rPr>
        <w:t>(Bland, 1979)</w:t>
      </w:r>
      <w:r w:rsidR="00A2402C">
        <w:rPr>
          <w:rFonts w:ascii="Book Antiqua" w:hAnsi="Book Antiqua" w:cs="Times New Roman"/>
          <w:sz w:val="24"/>
          <w:szCs w:val="24"/>
        </w:rPr>
        <w:fldChar w:fldCharType="end"/>
      </w:r>
      <w:r w:rsidR="00A2402C">
        <w:rPr>
          <w:rFonts w:ascii="Book Antiqua" w:hAnsi="Book Antiqua" w:cs="Times New Roman"/>
          <w:sz w:val="24"/>
          <w:szCs w:val="24"/>
        </w:rPr>
        <w:t xml:space="preserve"> </w:t>
      </w:r>
      <w:r w:rsidR="00073A57">
        <w:rPr>
          <w:rFonts w:ascii="Book Antiqua" w:hAnsi="Book Antiqua" w:cs="Times New Roman"/>
          <w:sz w:val="24"/>
          <w:szCs w:val="24"/>
        </w:rPr>
        <w:t>using the Hope-</w:t>
      </w:r>
      <w:r w:rsidR="00036E59">
        <w:rPr>
          <w:rFonts w:ascii="Book Antiqua" w:hAnsi="Book Antiqua" w:cs="Times New Roman"/>
          <w:sz w:val="24"/>
          <w:szCs w:val="24"/>
        </w:rPr>
        <w:t>Goldthorpe</w:t>
      </w:r>
      <w:r w:rsidR="00073A57">
        <w:rPr>
          <w:rFonts w:ascii="Book Antiqua" w:hAnsi="Book Antiqua" w:cs="Times New Roman"/>
          <w:sz w:val="24"/>
          <w:szCs w:val="24"/>
        </w:rPr>
        <w:t xml:space="preserve"> scale</w:t>
      </w:r>
      <w:r w:rsidR="00A2402C">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A2402C">
        <w:rPr>
          <w:rFonts w:ascii="Book Antiqua" w:hAnsi="Book Antiqua" w:cs="Times New Roman"/>
          <w:sz w:val="24"/>
          <w:szCs w:val="24"/>
        </w:rPr>
        <w:fldChar w:fldCharType="separate"/>
      </w:r>
      <w:r w:rsidR="00A2402C" w:rsidRPr="00A2402C">
        <w:rPr>
          <w:rFonts w:ascii="Book Antiqua" w:hAnsi="Book Antiqua"/>
          <w:sz w:val="24"/>
        </w:rPr>
        <w:t>(Goldthorpe and Hope, 1974)</w:t>
      </w:r>
      <w:r w:rsidR="00A2402C">
        <w:rPr>
          <w:rFonts w:ascii="Book Antiqua" w:hAnsi="Book Antiqua" w:cs="Times New Roman"/>
          <w:sz w:val="24"/>
          <w:szCs w:val="24"/>
        </w:rPr>
        <w:fldChar w:fldCharType="end"/>
      </w:r>
      <w:r w:rsidR="00073A57">
        <w:rPr>
          <w:rFonts w:ascii="Book Antiqua" w:hAnsi="Book Antiqua" w:cs="Times New Roman"/>
          <w:sz w:val="24"/>
          <w:szCs w:val="24"/>
        </w:rPr>
        <w:t xml:space="preserve"> have raised serious doubts about the use of not only the manual/non-manual divide but also the coding structure of the RGSC</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(Bland, 1979)</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 Bland </w:t>
      </w:r>
      <w:r w:rsidR="003B45B5">
        <w:rPr>
          <w:rFonts w:ascii="Book Antiqua" w:hAnsi="Book Antiqua" w:cs="Times New Roman"/>
          <w:sz w:val="24"/>
          <w:szCs w:val="24"/>
        </w:rPr>
        <w:t>argued</w:t>
      </w:r>
      <w:r w:rsidR="00073A57">
        <w:rPr>
          <w:rFonts w:ascii="Book Antiqua" w:hAnsi="Book Antiqua" w:cs="Times New Roman"/>
          <w:sz w:val="24"/>
          <w:szCs w:val="24"/>
        </w:rPr>
        <w:t xml:space="preserve"> that over a third of the schema needs to be re-coded</w:t>
      </w:r>
      <w:r w:rsidR="00A2402C">
        <w:rPr>
          <w:rFonts w:ascii="Book Antiqua" w:hAnsi="Book Antiqua" w:cs="Times New Roman"/>
          <w:sz w:val="24"/>
          <w:szCs w:val="24"/>
        </w:rPr>
        <w:t xml:space="preserve"> due to a </w:t>
      </w:r>
      <w:r w:rsidR="00A2402C">
        <w:rPr>
          <w:rFonts w:ascii="Book Antiqua" w:hAnsi="Book Antiqua" w:cs="Times New Roman"/>
          <w:sz w:val="24"/>
          <w:szCs w:val="24"/>
        </w:rPr>
        <w:lastRenderedPageBreak/>
        <w:t>lack of validation of the schema and its original manifestation having no concrete division between skilled non-manual and skilled manual occupations</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(Prandy, 1990)</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This presents a view that compared to other more robust and externally validated measures the RGSC will produce alternative </w:t>
      </w:r>
      <w:r w:rsidR="00036E59">
        <w:rPr>
          <w:rFonts w:ascii="Book Antiqua" w:hAnsi="Book Antiqua" w:cs="Times New Roman"/>
          <w:sz w:val="24"/>
          <w:szCs w:val="24"/>
        </w:rPr>
        <w:t>substantive</w:t>
      </w:r>
      <w:r w:rsidR="00073A57">
        <w:rPr>
          <w:rFonts w:ascii="Book Antiqua" w:hAnsi="Book Antiqua" w:cs="Times New Roman"/>
          <w:sz w:val="24"/>
          <w:szCs w:val="24"/>
        </w:rPr>
        <w:t xml:space="preserve"> interpretations to those that have been robustly measured and coded. </w:t>
      </w:r>
      <w:r w:rsidR="00A2402C">
        <w:rPr>
          <w:rFonts w:ascii="Book Antiqua" w:hAnsi="Book Antiqua" w:cs="Times New Roman"/>
          <w:sz w:val="24"/>
          <w:szCs w:val="24"/>
        </w:rPr>
        <w:t xml:space="preserve">The strong views from the likes of Bland (1979) suggest that the RGSC class schema is not an </w:t>
      </w:r>
      <w:r w:rsidR="00057B53">
        <w:rPr>
          <w:rFonts w:ascii="Book Antiqua" w:hAnsi="Book Antiqua" w:cs="Times New Roman"/>
          <w:sz w:val="24"/>
          <w:szCs w:val="24"/>
        </w:rPr>
        <w:t>adequate</w:t>
      </w:r>
      <w:r w:rsidR="00A2402C">
        <w:rPr>
          <w:rFonts w:ascii="Book Antiqua" w:hAnsi="Book Antiqua" w:cs="Times New Roman"/>
          <w:sz w:val="24"/>
          <w:szCs w:val="24"/>
        </w:rPr>
        <w:t xml:space="preserve"> sociological measure of social class.  </w:t>
      </w:r>
      <w:r w:rsidR="003B45B5">
        <w:rPr>
          <w:rFonts w:ascii="Book Antiqua" w:hAnsi="Book Antiqua" w:cs="Times New Roman"/>
          <w:sz w:val="24"/>
          <w:szCs w:val="24"/>
        </w:rPr>
        <w:t xml:space="preserve">This provides another reason to produce a </w:t>
      </w:r>
      <w:r w:rsidR="00036E59">
        <w:rPr>
          <w:rFonts w:ascii="Book Antiqua" w:hAnsi="Book Antiqua" w:cs="Times New Roman"/>
          <w:sz w:val="24"/>
          <w:szCs w:val="24"/>
        </w:rPr>
        <w:t>sensitivity</w:t>
      </w:r>
      <w:r w:rsidR="003B45B5">
        <w:rPr>
          <w:rFonts w:ascii="Book Antiqua" w:hAnsi="Book Antiqua" w:cs="Times New Roman"/>
          <w:sz w:val="24"/>
          <w:szCs w:val="24"/>
        </w:rPr>
        <w:t xml:space="preserve"> analysis using different </w:t>
      </w:r>
      <w:r w:rsidR="00A2402C">
        <w:rPr>
          <w:rFonts w:ascii="Book Antiqua" w:hAnsi="Book Antiqua" w:cs="Times New Roman"/>
          <w:sz w:val="24"/>
          <w:szCs w:val="24"/>
        </w:rPr>
        <w:t>social stratification</w:t>
      </w:r>
      <w:r w:rsidR="003B45B5">
        <w:rPr>
          <w:rFonts w:ascii="Book Antiqua" w:hAnsi="Book Antiqua" w:cs="Times New Roman"/>
          <w:sz w:val="24"/>
          <w:szCs w:val="24"/>
        </w:rPr>
        <w:t xml:space="preserve"> measures. </w:t>
      </w:r>
    </w:p>
    <w:p w14:paraId="11B76895" w14:textId="2EA0E029" w:rsidR="00B947F6" w:rsidRPr="00837293" w:rsidRDefault="003B45B5" w:rsidP="009A3A34">
      <w:pPr>
        <w:spacing w:line="480" w:lineRule="auto"/>
        <w:rPr>
          <w:rFonts w:ascii="Book Antiqua" w:hAnsi="Book Antiqua" w:cs="Times New Roman"/>
          <w:sz w:val="24"/>
          <w:szCs w:val="24"/>
        </w:rPr>
      </w:pPr>
      <w:r>
        <w:rPr>
          <w:rFonts w:ascii="Book Antiqua" w:hAnsi="Book Antiqua" w:cs="Times New Roman"/>
          <w:sz w:val="24"/>
          <w:szCs w:val="24"/>
        </w:rPr>
        <w:t xml:space="preserve">Acknowledging the apparent critiques of the RGSC, the measure itself </w:t>
      </w:r>
      <w:r w:rsidR="00572129" w:rsidRPr="00837293">
        <w:rPr>
          <w:rFonts w:ascii="Book Antiqua" w:hAnsi="Book Antiqua" w:cs="Times New Roman"/>
          <w:sz w:val="24"/>
          <w:szCs w:val="24"/>
        </w:rPr>
        <w:t xml:space="preserve">has been used within social stratification research and is often included as a measure of social class in datasets </w:t>
      </w:r>
      <w:r w:rsidR="00572129"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(Gregg, 2012)</w:t>
      </w:r>
      <w:r w:rsidR="00572129"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A2402C">
        <w:rPr>
          <w:rFonts w:ascii="Book Antiqua" w:hAnsi="Book Antiqua" w:cs="Times New Roman"/>
          <w:sz w:val="24"/>
          <w:szCs w:val="24"/>
        </w:rPr>
        <w:t>The RGSC measure</w:t>
      </w:r>
      <w:r w:rsidR="009F3F55"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existed for 47 years </w:t>
      </w:r>
      <w:r w:rsidR="009F3F55" w:rsidRPr="00837293">
        <w:rPr>
          <w:rFonts w:ascii="Book Antiqua" w:hAnsi="Book Antiqua" w:cs="Times New Roman"/>
          <w:sz w:val="24"/>
          <w:szCs w:val="24"/>
        </w:rPr>
        <w:t>before the NCDS existed</w:t>
      </w:r>
      <w:r w:rsidR="00B947F6" w:rsidRPr="00837293">
        <w:rPr>
          <w:rFonts w:ascii="Book Antiqua" w:hAnsi="Book Antiqua" w:cs="Times New Roman"/>
          <w:sz w:val="24"/>
          <w:szCs w:val="24"/>
        </w:rPr>
        <w:t>. Compared to other social stratification measures</w:t>
      </w:r>
      <w:r w:rsidR="009F3F55" w:rsidRPr="00837293">
        <w:rPr>
          <w:rFonts w:ascii="Book Antiqua" w:hAnsi="Book Antiqua" w:cs="Times New Roman"/>
          <w:sz w:val="24"/>
          <w:szCs w:val="24"/>
        </w:rPr>
        <w:t>, such as NS-SEC, created after the NCDS, this presents an opportunity to test the substantive interpretations of different social stratification</w:t>
      </w:r>
      <w:r w:rsidR="00B947F6" w:rsidRPr="00837293">
        <w:rPr>
          <w:rFonts w:ascii="Book Antiqua" w:hAnsi="Book Antiqua" w:cs="Times New Roman"/>
          <w:sz w:val="24"/>
          <w:szCs w:val="24"/>
        </w:rPr>
        <w:t xml:space="preserve"> measures constructed at different times. This temporal distinction will become an </w:t>
      </w:r>
      <w:r w:rsidR="009F3F55" w:rsidRPr="00837293">
        <w:rPr>
          <w:rFonts w:ascii="Book Antiqua" w:hAnsi="Book Antiqua" w:cs="Times New Roman"/>
          <w:sz w:val="24"/>
          <w:szCs w:val="24"/>
        </w:rPr>
        <w:t>essential</w:t>
      </w:r>
      <w:r w:rsidR="00B947F6" w:rsidRPr="00837293">
        <w:rPr>
          <w:rFonts w:ascii="Book Antiqua" w:hAnsi="Book Antiqua" w:cs="Times New Roman"/>
          <w:sz w:val="24"/>
          <w:szCs w:val="24"/>
        </w:rPr>
        <w:t xml:space="preserve"> part of the subsequent sensitivity analyses. </w:t>
      </w:r>
    </w:p>
    <w:p w14:paraId="6A873C82" w14:textId="234A0C6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Full RGSC class schema is detailed below: </w:t>
      </w:r>
    </w:p>
    <w:p w14:paraId="6FF8D5F8" w14:textId="5C3BA340" w:rsidR="00C4762D" w:rsidRPr="00837293" w:rsidRDefault="00C4762D" w:rsidP="00AE3B45">
      <w:pPr>
        <w:pStyle w:val="Caption"/>
      </w:pPr>
      <w:bookmarkStart w:id="62" w:name="_Toc16165730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rsidRPr="00837293">
        <w:t xml:space="preserve"> RGSC Class Schema</w:t>
      </w:r>
      <w:bookmarkEnd w:id="62"/>
    </w:p>
    <w:tbl>
      <w:tblPr>
        <w:tblStyle w:val="GridTable6Colorful"/>
        <w:tblW w:w="0" w:type="auto"/>
        <w:tblLook w:val="04A0" w:firstRow="1" w:lastRow="0" w:firstColumn="1" w:lastColumn="0" w:noHBand="0" w:noVBand="1"/>
      </w:tblPr>
      <w:tblGrid>
        <w:gridCol w:w="1959"/>
        <w:gridCol w:w="2139"/>
        <w:gridCol w:w="2621"/>
        <w:gridCol w:w="2297"/>
      </w:tblGrid>
      <w:tr w:rsidR="00837293" w:rsidRPr="00837293" w14:paraId="7E47BCD6"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31ACA9E0" w14:textId="77777777" w:rsidR="00572129" w:rsidRPr="00837293" w:rsidRDefault="00572129" w:rsidP="00E1481F">
            <w:pPr>
              <w:rPr>
                <w:rFonts w:ascii="Book Antiqua" w:hAnsi="Book Antiqua" w:cs="Times New Roman"/>
                <w:color w:val="auto"/>
                <w:sz w:val="24"/>
                <w:szCs w:val="24"/>
              </w:rPr>
            </w:pPr>
            <w:bookmarkStart w:id="63" w:name="_Hlk153016602"/>
          </w:p>
        </w:tc>
        <w:tc>
          <w:tcPr>
            <w:tcW w:w="2139" w:type="dxa"/>
          </w:tcPr>
          <w:p w14:paraId="65273F99" w14:textId="42B4EB1E"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Class</w:t>
            </w:r>
          </w:p>
        </w:tc>
        <w:tc>
          <w:tcPr>
            <w:tcW w:w="2621" w:type="dxa"/>
          </w:tcPr>
          <w:p w14:paraId="2DBFBF8D"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Occupations</w:t>
            </w:r>
          </w:p>
        </w:tc>
        <w:tc>
          <w:tcPr>
            <w:tcW w:w="2297" w:type="dxa"/>
          </w:tcPr>
          <w:p w14:paraId="30245E70"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6986EC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7037D37E" w14:textId="7703FE1F"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Non-Manual</w:t>
            </w:r>
          </w:p>
        </w:tc>
        <w:tc>
          <w:tcPr>
            <w:tcW w:w="2139" w:type="dxa"/>
          </w:tcPr>
          <w:p w14:paraId="212448E4" w14:textId="47FDD742"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w:t>
            </w:r>
          </w:p>
        </w:tc>
        <w:tc>
          <w:tcPr>
            <w:tcW w:w="2621" w:type="dxa"/>
          </w:tcPr>
          <w:p w14:paraId="080D2314"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Professional Occupations</w:t>
            </w:r>
          </w:p>
        </w:tc>
        <w:tc>
          <w:tcPr>
            <w:tcW w:w="2297" w:type="dxa"/>
          </w:tcPr>
          <w:p w14:paraId="7B077E58"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Accountant</w:t>
            </w:r>
          </w:p>
        </w:tc>
      </w:tr>
      <w:tr w:rsidR="00837293" w:rsidRPr="00837293" w14:paraId="1B2A9161"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7027B7CF" w14:textId="77777777" w:rsidR="00572129" w:rsidRPr="00837293" w:rsidRDefault="00572129" w:rsidP="00E1481F">
            <w:pPr>
              <w:rPr>
                <w:rFonts w:ascii="Book Antiqua" w:hAnsi="Book Antiqua" w:cs="Times New Roman"/>
                <w:color w:val="auto"/>
                <w:sz w:val="24"/>
                <w:szCs w:val="24"/>
              </w:rPr>
            </w:pPr>
          </w:p>
        </w:tc>
        <w:tc>
          <w:tcPr>
            <w:tcW w:w="2139" w:type="dxa"/>
          </w:tcPr>
          <w:p w14:paraId="781D990F" w14:textId="28B984C8"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w:t>
            </w:r>
          </w:p>
        </w:tc>
        <w:tc>
          <w:tcPr>
            <w:tcW w:w="2621" w:type="dxa"/>
          </w:tcPr>
          <w:p w14:paraId="2285C3F2"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2297" w:type="dxa"/>
          </w:tcPr>
          <w:p w14:paraId="00BAD92F"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Police Officer</w:t>
            </w:r>
          </w:p>
        </w:tc>
      </w:tr>
      <w:tr w:rsidR="00837293" w:rsidRPr="00837293" w14:paraId="3E93288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6873172B" w14:textId="77777777" w:rsidR="00572129" w:rsidRPr="00837293" w:rsidRDefault="00572129" w:rsidP="00E1481F">
            <w:pPr>
              <w:rPr>
                <w:rFonts w:ascii="Book Antiqua" w:hAnsi="Book Antiqua" w:cs="Times New Roman"/>
                <w:color w:val="auto"/>
                <w:sz w:val="24"/>
                <w:szCs w:val="24"/>
              </w:rPr>
            </w:pPr>
          </w:p>
        </w:tc>
        <w:tc>
          <w:tcPr>
            <w:tcW w:w="2139" w:type="dxa"/>
          </w:tcPr>
          <w:p w14:paraId="4B17FDA5" w14:textId="3EC36128"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IIIN</w:t>
            </w:r>
          </w:p>
        </w:tc>
        <w:tc>
          <w:tcPr>
            <w:tcW w:w="2621" w:type="dxa"/>
          </w:tcPr>
          <w:p w14:paraId="726A8C40"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Non-Manual Occupations</w:t>
            </w:r>
          </w:p>
        </w:tc>
        <w:tc>
          <w:tcPr>
            <w:tcW w:w="2297" w:type="dxa"/>
          </w:tcPr>
          <w:p w14:paraId="7C936B95"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Clerical Worker</w:t>
            </w:r>
          </w:p>
        </w:tc>
      </w:tr>
      <w:tr w:rsidR="00837293" w:rsidRPr="00837293" w14:paraId="461B9529"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val="restart"/>
          </w:tcPr>
          <w:p w14:paraId="727264D6" w14:textId="6B374A56"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Manual</w:t>
            </w:r>
          </w:p>
        </w:tc>
        <w:tc>
          <w:tcPr>
            <w:tcW w:w="2139" w:type="dxa"/>
          </w:tcPr>
          <w:p w14:paraId="2E872840" w14:textId="224CAC15"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IIIM</w:t>
            </w:r>
          </w:p>
        </w:tc>
        <w:tc>
          <w:tcPr>
            <w:tcW w:w="2621" w:type="dxa"/>
          </w:tcPr>
          <w:p w14:paraId="121FEB3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Manual Occupations</w:t>
            </w:r>
          </w:p>
        </w:tc>
        <w:tc>
          <w:tcPr>
            <w:tcW w:w="2297" w:type="dxa"/>
          </w:tcPr>
          <w:p w14:paraId="6D8FF0F3"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Butcher</w:t>
            </w:r>
          </w:p>
        </w:tc>
      </w:tr>
      <w:tr w:rsidR="00837293" w:rsidRPr="00837293" w14:paraId="36492EE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16562B1D" w14:textId="77777777" w:rsidR="00572129" w:rsidRPr="00837293" w:rsidRDefault="00572129" w:rsidP="00E1481F">
            <w:pPr>
              <w:rPr>
                <w:rFonts w:ascii="Book Antiqua" w:hAnsi="Book Antiqua" w:cs="Times New Roman"/>
                <w:color w:val="auto"/>
                <w:sz w:val="24"/>
                <w:szCs w:val="24"/>
              </w:rPr>
            </w:pPr>
          </w:p>
        </w:tc>
        <w:tc>
          <w:tcPr>
            <w:tcW w:w="2139" w:type="dxa"/>
          </w:tcPr>
          <w:p w14:paraId="2B361B8A" w14:textId="29936353"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IV</w:t>
            </w:r>
          </w:p>
        </w:tc>
        <w:tc>
          <w:tcPr>
            <w:tcW w:w="2621" w:type="dxa"/>
          </w:tcPr>
          <w:p w14:paraId="55CB4836"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Partly Skilled Occupations</w:t>
            </w:r>
          </w:p>
        </w:tc>
        <w:tc>
          <w:tcPr>
            <w:tcW w:w="2297" w:type="dxa"/>
          </w:tcPr>
          <w:p w14:paraId="729E199A"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Postal Worker</w:t>
            </w:r>
          </w:p>
        </w:tc>
      </w:tr>
      <w:tr w:rsidR="00837293" w:rsidRPr="00837293" w14:paraId="27BDF823"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38BA523B" w14:textId="77777777" w:rsidR="00572129" w:rsidRPr="00837293" w:rsidRDefault="00572129" w:rsidP="00E1481F">
            <w:pPr>
              <w:rPr>
                <w:rFonts w:ascii="Book Antiqua" w:hAnsi="Book Antiqua" w:cs="Times New Roman"/>
                <w:color w:val="auto"/>
                <w:sz w:val="24"/>
                <w:szCs w:val="24"/>
              </w:rPr>
            </w:pPr>
          </w:p>
        </w:tc>
        <w:tc>
          <w:tcPr>
            <w:tcW w:w="2139" w:type="dxa"/>
          </w:tcPr>
          <w:p w14:paraId="3099BE85" w14:textId="02C0C7B6"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V</w:t>
            </w:r>
          </w:p>
        </w:tc>
        <w:tc>
          <w:tcPr>
            <w:tcW w:w="2621" w:type="dxa"/>
          </w:tcPr>
          <w:p w14:paraId="152EC34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Unskilled Occupations</w:t>
            </w:r>
          </w:p>
        </w:tc>
        <w:tc>
          <w:tcPr>
            <w:tcW w:w="2297" w:type="dxa"/>
          </w:tcPr>
          <w:p w14:paraId="3E06D8F5"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Labourer</w:t>
            </w:r>
          </w:p>
        </w:tc>
      </w:tr>
      <w:bookmarkEnd w:id="63"/>
    </w:tbl>
    <w:p w14:paraId="3DE514FB" w14:textId="77777777" w:rsidR="00B947F6" w:rsidRPr="00837293" w:rsidRDefault="00B947F6" w:rsidP="00B947F6">
      <w:pPr>
        <w:rPr>
          <w:rFonts w:ascii="Book Antiqua" w:hAnsi="Book Antiqua" w:cs="Times New Roman"/>
          <w:sz w:val="24"/>
          <w:szCs w:val="24"/>
        </w:rPr>
      </w:pPr>
    </w:p>
    <w:p w14:paraId="1862B8DA" w14:textId="11EABC7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w:t>
      </w:r>
      <w:r w:rsidR="00922FA3">
        <w:rPr>
          <w:rFonts w:ascii="Book Antiqua" w:hAnsi="Book Antiqua" w:cs="Times New Roman"/>
          <w:sz w:val="24"/>
          <w:szCs w:val="24"/>
        </w:rPr>
        <w:t xml:space="preserve">has been coded to </w:t>
      </w:r>
      <w:r w:rsidRPr="00837293">
        <w:rPr>
          <w:rFonts w:ascii="Book Antiqua" w:hAnsi="Book Antiqua" w:cs="Times New Roman"/>
          <w:sz w:val="24"/>
          <w:szCs w:val="24"/>
        </w:rPr>
        <w:t>codes taken in 1969 – these codes are</w:t>
      </w:r>
      <w:r w:rsidR="00144D7E">
        <w:rPr>
          <w:rFonts w:ascii="Book Antiqua" w:hAnsi="Book Antiqua" w:cs="Times New Roman"/>
          <w:sz w:val="24"/>
          <w:szCs w:val="24"/>
        </w:rPr>
        <w:t xml:space="preserve"> in</w:t>
      </w:r>
      <w:r w:rsidRPr="00837293">
        <w:rPr>
          <w:rFonts w:ascii="Book Antiqua" w:hAnsi="Book Antiqua" w:cs="Times New Roman"/>
          <w:sz w:val="24"/>
          <w:szCs w:val="24"/>
        </w:rPr>
        <w:t xml:space="preserve"> SOC2000</w:t>
      </w:r>
      <w:r w:rsidR="00677419" w:rsidRPr="00837293">
        <w:rPr>
          <w:rFonts w:ascii="Book Antiqua" w:hAnsi="Book Antiqua" w:cs="Times New Roman"/>
          <w:sz w:val="24"/>
          <w:szCs w:val="24"/>
        </w:rPr>
        <w:t xml:space="preserve"> and SOC90</w:t>
      </w:r>
      <w:r w:rsidRPr="00837293">
        <w:rPr>
          <w:rFonts w:ascii="Book Antiqua" w:hAnsi="Book Antiqua" w:cs="Times New Roman"/>
          <w:sz w:val="24"/>
          <w:szCs w:val="24"/>
        </w:rPr>
        <w:t xml:space="preserve"> </w:t>
      </w:r>
      <w:r w:rsidR="00144D7E">
        <w:rPr>
          <w:rFonts w:ascii="Book Antiqua" w:hAnsi="Book Antiqua" w:cs="Times New Roman"/>
          <w:sz w:val="24"/>
          <w:szCs w:val="24"/>
        </w:rPr>
        <w:t xml:space="preserve"> format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{"citationID":"1snKnxc6","properties":{"formattedCitation":"(Gregg,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0067741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Amongst the social stratification variables that are provided, full-auto, semi-auto, and verification processing </w:t>
      </w:r>
      <w:r w:rsidR="009F3F55" w:rsidRPr="00837293">
        <w:rPr>
          <w:rFonts w:ascii="Book Antiqua" w:hAnsi="Book Antiqua" w:cs="Times New Roman"/>
          <w:sz w:val="24"/>
          <w:szCs w:val="24"/>
        </w:rPr>
        <w:t>variables</w:t>
      </w:r>
      <w:r w:rsidRPr="00837293">
        <w:rPr>
          <w:rFonts w:ascii="Book Antiqua" w:hAnsi="Book Antiqua" w:cs="Times New Roman"/>
          <w:sz w:val="24"/>
          <w:szCs w:val="24"/>
        </w:rPr>
        <w:t xml:space="preserve"> are provided. </w:t>
      </w:r>
      <w:r w:rsidR="00922FA3">
        <w:rPr>
          <w:rFonts w:ascii="Book Antiqua" w:hAnsi="Book Antiqua" w:cs="Times New Roman"/>
          <w:sz w:val="24"/>
          <w:szCs w:val="24"/>
        </w:rPr>
        <w:t xml:space="preserve">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00922FA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922FA3">
        <w:rPr>
          <w:rFonts w:ascii="Book Antiqua" w:hAnsi="Book Antiqua" w:cs="Times New Roman"/>
          <w:sz w:val="24"/>
          <w:szCs w:val="24"/>
        </w:rPr>
        <w:fldChar w:fldCharType="separate"/>
      </w:r>
      <w:r w:rsidR="00922FA3" w:rsidRPr="00922FA3">
        <w:rPr>
          <w:rFonts w:ascii="Book Antiqua" w:hAnsi="Book Antiqua"/>
          <w:sz w:val="24"/>
        </w:rPr>
        <w:t>(Gregg, 2012)</w:t>
      </w:r>
      <w:r w:rsidR="00922FA3">
        <w:rPr>
          <w:rFonts w:ascii="Book Antiqua" w:hAnsi="Book Antiqua" w:cs="Times New Roman"/>
          <w:sz w:val="24"/>
          <w:szCs w:val="24"/>
        </w:rPr>
        <w:fldChar w:fldCharType="end"/>
      </w:r>
      <w:r w:rsidR="00922FA3">
        <w:rPr>
          <w:rFonts w:ascii="Book Antiqua" w:hAnsi="Book Antiqua" w:cs="Times New Roman"/>
          <w:sz w:val="24"/>
          <w:szCs w:val="24"/>
        </w:rPr>
        <w:t xml:space="preserve">. </w:t>
      </w:r>
      <w:r w:rsidRPr="00837293">
        <w:rPr>
          <w:rFonts w:ascii="Book Antiqua" w:hAnsi="Book Antiqua" w:cs="Times New Roman"/>
          <w:sz w:val="24"/>
          <w:szCs w:val="24"/>
        </w:rPr>
        <w:t xml:space="preserve">Semi-auto processing social stratification variables are used </w:t>
      </w:r>
      <w:r w:rsidR="003D639F" w:rsidRPr="00837293">
        <w:rPr>
          <w:rFonts w:ascii="Book Antiqua" w:hAnsi="Book Antiqua" w:cs="Times New Roman"/>
          <w:sz w:val="24"/>
          <w:szCs w:val="24"/>
        </w:rPr>
        <w:t xml:space="preserve">[N2SRGSC] </w:t>
      </w:r>
      <w:r w:rsidRPr="00837293">
        <w:rPr>
          <w:rFonts w:ascii="Book Antiqua" w:hAnsi="Book Antiqua" w:cs="Times New Roman"/>
          <w:sz w:val="24"/>
          <w:szCs w:val="24"/>
        </w:rPr>
        <w:t>within subsequent analysis as suggested</w:t>
      </w:r>
      <w:r w:rsidR="00144D7E">
        <w:rPr>
          <w:rFonts w:ascii="Book Antiqua" w:hAnsi="Book Antiqua" w:cs="Times New Roman"/>
          <w:sz w:val="24"/>
          <w:szCs w:val="24"/>
        </w:rPr>
        <w:t xml:space="preserve"> </w:t>
      </w:r>
      <w:r w:rsidR="00144D7E"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144D7E" w:rsidRPr="00837293">
        <w:rPr>
          <w:rFonts w:ascii="Book Antiqua" w:hAnsi="Book Antiqua" w:cs="Times New Roman"/>
          <w:sz w:val="24"/>
          <w:szCs w:val="24"/>
        </w:rPr>
        <w:fldChar w:fldCharType="separate"/>
      </w:r>
      <w:r w:rsidR="00144D7E" w:rsidRPr="00837293">
        <w:rPr>
          <w:rFonts w:ascii="Book Antiqua" w:hAnsi="Book Antiqua" w:cs="Times New Roman"/>
          <w:sz w:val="24"/>
          <w:szCs w:val="24"/>
        </w:rPr>
        <w:t>(Gregg, 2012)</w:t>
      </w:r>
      <w:r w:rsidR="00144D7E" w:rsidRPr="00837293">
        <w:rPr>
          <w:rFonts w:ascii="Book Antiqua" w:hAnsi="Book Antiqua" w:cs="Times New Roman"/>
          <w:sz w:val="24"/>
          <w:szCs w:val="24"/>
        </w:rPr>
        <w:fldChar w:fldCharType="end"/>
      </w:r>
      <w:r w:rsidR="003D639F" w:rsidRPr="00837293">
        <w:rPr>
          <w:rFonts w:ascii="Book Antiqua" w:hAnsi="Book Antiqua" w:cs="Times New Roman"/>
          <w:sz w:val="24"/>
          <w:szCs w:val="24"/>
        </w:rPr>
        <w:t xml:space="preserve">. </w:t>
      </w:r>
      <w:r w:rsidR="00144D7E">
        <w:rPr>
          <w:rFonts w:ascii="Book Antiqua" w:hAnsi="Book Antiqua" w:cs="Times New Roman"/>
          <w:sz w:val="24"/>
          <w:szCs w:val="24"/>
        </w:rPr>
        <w:t xml:space="preserve">Due to both SOC2000 and SOC90 codes being provided, both will be used and a </w:t>
      </w:r>
      <w:r w:rsidR="00036E59">
        <w:rPr>
          <w:rFonts w:ascii="Book Antiqua" w:hAnsi="Book Antiqua" w:cs="Times New Roman"/>
          <w:sz w:val="24"/>
          <w:szCs w:val="24"/>
        </w:rPr>
        <w:t>sensitivity</w:t>
      </w:r>
      <w:r w:rsidR="00144D7E">
        <w:rPr>
          <w:rFonts w:ascii="Book Antiqua" w:hAnsi="Book Antiqua" w:cs="Times New Roman"/>
          <w:sz w:val="24"/>
          <w:szCs w:val="24"/>
        </w:rPr>
        <w:t xml:space="preserve"> analysis will be conducted to assess the best fit model alongside a sensitivity analysis of social stratification measures.</w:t>
      </w:r>
    </w:p>
    <w:p w14:paraId="1E5A4A9B" w14:textId="77777777" w:rsidR="00B947F6" w:rsidRPr="00D90843" w:rsidRDefault="00B947F6" w:rsidP="00D90843">
      <w:pPr>
        <w:pStyle w:val="Heading5"/>
      </w:pPr>
      <w:bookmarkStart w:id="64" w:name="_Toc161657205"/>
      <w:r w:rsidRPr="00D90843">
        <w:t>National Statistics Socio-Economic Classification</w:t>
      </w:r>
      <w:bookmarkEnd w:id="64"/>
    </w:p>
    <w:p w14:paraId="08ECD3C2" w14:textId="2377DA9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Rose and Pevalin developed the NS-SEC</w:t>
      </w:r>
      <w:r w:rsidR="002542DF"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operational categories of the NS-SEC represent labour market positions, employment statuses, and employment relations. </w:t>
      </w:r>
      <w:r w:rsidR="003B45B5">
        <w:rPr>
          <w:rFonts w:ascii="Book Antiqua" w:hAnsi="Book Antiqua" w:cs="Times New Roman"/>
          <w:sz w:val="24"/>
          <w:szCs w:val="24"/>
        </w:rPr>
        <w:t xml:space="preserve">The production of NS-SEC as a class schema in part came from the rising critiques of former measures such as the RGSC. Goldthorpe </w:t>
      </w:r>
      <w:r w:rsidR="00922FA3">
        <w:rPr>
          <w:rFonts w:ascii="Book Antiqua" w:hAnsi="Book Antiqua" w:cs="Times New Roman"/>
          <w:sz w:val="24"/>
          <w:szCs w:val="24"/>
        </w:rPr>
        <w:t xml:space="preserve">originally </w:t>
      </w:r>
      <w:r w:rsidR="003B45B5">
        <w:rPr>
          <w:rFonts w:ascii="Book Antiqua" w:hAnsi="Book Antiqua" w:cs="Times New Roman"/>
          <w:sz w:val="24"/>
          <w:szCs w:val="24"/>
        </w:rPr>
        <w:t>argued for a new measure of social class where “</w:t>
      </w:r>
      <w:r w:rsidR="003B45B5" w:rsidRPr="003B45B5">
        <w:rPr>
          <w:rFonts w:ascii="Book Antiqua" w:hAnsi="Book Antiqua" w:cs="Times New Roman"/>
          <w:sz w:val="24"/>
          <w:szCs w:val="24"/>
        </w:rPr>
        <w:t xml:space="preserve">a </w:t>
      </w:r>
      <w:r w:rsidR="003B45B5" w:rsidRPr="003B45B5">
        <w:rPr>
          <w:rFonts w:ascii="Book Antiqua" w:hAnsi="Book Antiqua" w:cs="Times New Roman"/>
          <w:sz w:val="24"/>
          <w:szCs w:val="24"/>
        </w:rPr>
        <w:lastRenderedPageBreak/>
        <w:t>measure of class will be most apt where the link to the dependent variable is believed theoretically to be through the individual's position in relations of production; a measure of status... where the link is believed to be through positions in relations of consumption or literature</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3B45B5">
        <w:rPr>
          <w:rFonts w:ascii="Book Antiqua" w:hAnsi="Book Antiqua" w:cs="Times New Roman"/>
          <w:sz w:val="24"/>
          <w:szCs w:val="24"/>
        </w:rPr>
        <w:fldChar w:fldCharType="separate"/>
      </w:r>
      <w:r w:rsidR="00DB0098" w:rsidRPr="00DB0098">
        <w:rPr>
          <w:rFonts w:ascii="Book Antiqua" w:hAnsi="Book Antiqua"/>
          <w:sz w:val="24"/>
        </w:rPr>
        <w:t>(Rose and Pevalin, 2001)</w:t>
      </w:r>
      <w:r w:rsidR="003B45B5">
        <w:rPr>
          <w:rFonts w:ascii="Book Antiqua" w:hAnsi="Book Antiqua" w:cs="Times New Roman"/>
          <w:sz w:val="24"/>
          <w:szCs w:val="24"/>
        </w:rPr>
        <w:fldChar w:fldCharType="end"/>
      </w:r>
      <w:r w:rsidR="003B45B5">
        <w:rPr>
          <w:rFonts w:ascii="Book Antiqua" w:hAnsi="Book Antiqua" w:cs="Times New Roman"/>
          <w:sz w:val="24"/>
          <w:szCs w:val="24"/>
        </w:rPr>
        <w:t xml:space="preserve">. </w:t>
      </w:r>
      <w:r w:rsidR="00922FA3">
        <w:rPr>
          <w:rFonts w:ascii="Book Antiqua" w:hAnsi="Book Antiqua" w:cs="Times New Roman"/>
          <w:sz w:val="24"/>
          <w:szCs w:val="24"/>
        </w:rPr>
        <w:t xml:space="preserve">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4ABB63F" w14:textId="00E1FD9C" w:rsidR="00701FC0"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NS-SEC was developed from the </w:t>
      </w:r>
      <w:r w:rsidR="00701FC0" w:rsidRPr="00837293">
        <w:rPr>
          <w:rFonts w:ascii="Book Antiqua" w:hAnsi="Book Antiqua" w:cs="Times New Roman"/>
          <w:sz w:val="24"/>
          <w:szCs w:val="24"/>
        </w:rPr>
        <w:t>Erikson-Goldthorpe-Portocareo (</w:t>
      </w:r>
      <w:r w:rsidRPr="00837293">
        <w:rPr>
          <w:rFonts w:ascii="Book Antiqua" w:hAnsi="Book Antiqua" w:cs="Times New Roman"/>
          <w:sz w:val="24"/>
          <w:szCs w:val="24"/>
        </w:rPr>
        <w:t>EGP</w:t>
      </w:r>
      <w:r w:rsidR="00701FC0" w:rsidRPr="00837293">
        <w:rPr>
          <w:rFonts w:ascii="Book Antiqua" w:hAnsi="Book Antiqua" w:cs="Times New Roman"/>
          <w:sz w:val="24"/>
          <w:szCs w:val="24"/>
        </w:rPr>
        <w:t>)</w:t>
      </w:r>
      <w:r w:rsidRPr="00837293">
        <w:rPr>
          <w:rFonts w:ascii="Book Antiqua" w:hAnsi="Book Antiqua" w:cs="Times New Roman"/>
          <w:sz w:val="24"/>
          <w:szCs w:val="24"/>
        </w:rPr>
        <w:t xml:space="preserve"> perspective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701FC0" w:rsidRPr="00837293">
        <w:rPr>
          <w:rFonts w:ascii="Book Antiqua" w:hAnsi="Book Antiqua" w:cs="Times New Roman"/>
          <w:sz w:val="24"/>
          <w:szCs w:val="24"/>
        </w:rPr>
        <w:t>The EGP scheme</w:t>
      </w:r>
      <w:r w:rsidR="009F3F55" w:rsidRPr="00837293">
        <w:rPr>
          <w:rFonts w:ascii="Book Antiqua" w:hAnsi="Book Antiqua" w:cs="Times New Roman"/>
          <w:sz w:val="24"/>
          <w:szCs w:val="24"/>
        </w:rPr>
        <w:t>, like NS-SEC, rested on theoretical assumptions of labour market positions, employment status, and relations</w:t>
      </w:r>
      <w:r w:rsidR="00701FC0" w:rsidRPr="00837293">
        <w:rPr>
          <w:rFonts w:ascii="Book Antiqua" w:hAnsi="Book Antiqua" w:cs="Times New Roman"/>
          <w:sz w:val="24"/>
          <w:szCs w:val="24"/>
        </w:rPr>
        <w:t xml:space="preserve"> and was </w:t>
      </w:r>
      <w:r w:rsidR="009F3F55" w:rsidRPr="00837293">
        <w:rPr>
          <w:rFonts w:ascii="Book Antiqua" w:hAnsi="Book Antiqua" w:cs="Times New Roman"/>
          <w:sz w:val="24"/>
          <w:szCs w:val="24"/>
        </w:rPr>
        <w:t>initially developed</w:t>
      </w:r>
      <w:r w:rsidR="00701FC0" w:rsidRPr="00837293">
        <w:rPr>
          <w:rFonts w:ascii="Book Antiqua" w:hAnsi="Book Antiqua" w:cs="Times New Roman"/>
          <w:sz w:val="24"/>
          <w:szCs w:val="24"/>
        </w:rPr>
        <w:t xml:space="preserve"> by Goldtho</w:t>
      </w:r>
      <w:r w:rsidR="000B03CE" w:rsidRPr="00837293">
        <w:rPr>
          <w:rFonts w:ascii="Book Antiqua" w:hAnsi="Book Antiqua" w:cs="Times New Roman"/>
          <w:sz w:val="24"/>
          <w:szCs w:val="24"/>
        </w:rPr>
        <w:t>r</w:t>
      </w:r>
      <w:r w:rsidR="00701FC0" w:rsidRPr="00837293">
        <w:rPr>
          <w:rFonts w:ascii="Book Antiqua" w:hAnsi="Book Antiqua" w:cs="Times New Roman"/>
          <w:sz w:val="24"/>
          <w:szCs w:val="24"/>
        </w:rPr>
        <w:t xml:space="preserve">pe </w:t>
      </w:r>
      <w:r w:rsidR="00701FC0"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00701FC0" w:rsidRPr="00837293">
        <w:rPr>
          <w:rFonts w:ascii="Book Antiqua" w:hAnsi="Book Antiqua" w:cs="Times New Roman"/>
          <w:sz w:val="24"/>
          <w:szCs w:val="24"/>
        </w:rPr>
        <w:fldChar w:fldCharType="separate"/>
      </w:r>
      <w:r w:rsidR="00D357A8" w:rsidRPr="00837293">
        <w:rPr>
          <w:rFonts w:ascii="Book Antiqua" w:hAnsi="Book Antiqua"/>
          <w:sz w:val="24"/>
        </w:rPr>
        <w:t>(Goldthorpe, 1980)</w:t>
      </w:r>
      <w:r w:rsidR="00701FC0" w:rsidRPr="00837293">
        <w:rPr>
          <w:rFonts w:ascii="Book Antiqua" w:hAnsi="Book Antiqua" w:cs="Times New Roman"/>
          <w:sz w:val="24"/>
          <w:szCs w:val="24"/>
        </w:rPr>
        <w:fldChar w:fldCharType="end"/>
      </w:r>
      <w:r w:rsidR="00701FC0" w:rsidRPr="00837293">
        <w:rPr>
          <w:rFonts w:ascii="Book Antiqua" w:hAnsi="Book Antiqua" w:cs="Times New Roman"/>
          <w:sz w:val="24"/>
          <w:szCs w:val="24"/>
        </w:rPr>
        <w:t xml:space="preserve">. </w:t>
      </w:r>
    </w:p>
    <w:p w14:paraId="47C060DB" w14:textId="1454BFB1" w:rsidR="000F6D08"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Employment relations are central to the NS-SECs' ideas on social class – and the development of social class schemas</w:t>
      </w:r>
      <w:r w:rsidR="00B947F6" w:rsidRPr="00837293">
        <w:rPr>
          <w:rFonts w:ascii="Book Antiqua" w:hAnsi="Book Antiqua" w:cs="Times New Roman"/>
          <w:sz w:val="24"/>
          <w:szCs w:val="24"/>
        </w:rPr>
        <w:t>. These employment relations are split into three distinctive formations: those that purchase labour and have authority over those they have purchased labour from, self-employed workers, and employees who sell their labour and are thus under the authority of employers</w:t>
      </w:r>
      <w:r w:rsidR="000F6D08">
        <w:rPr>
          <w:rFonts w:ascii="Book Antiqua" w:hAnsi="Book Antiqua" w:cs="Times New Roman"/>
          <w:sz w:val="24"/>
          <w:szCs w:val="24"/>
        </w:rPr>
        <w:t xml:space="preserve"> </w:t>
      </w:r>
      <w:r w:rsidR="000F6D08">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000F6D08">
        <w:rPr>
          <w:rFonts w:ascii="Book Antiqua" w:hAnsi="Book Antiqua" w:cs="Times New Roman"/>
          <w:sz w:val="24"/>
          <w:szCs w:val="24"/>
        </w:rPr>
        <w:fldChar w:fldCharType="separate"/>
      </w:r>
      <w:r w:rsidR="000F6D08" w:rsidRPr="000F6D08">
        <w:rPr>
          <w:rFonts w:ascii="Book Antiqua" w:hAnsi="Book Antiqua"/>
          <w:sz w:val="24"/>
        </w:rPr>
        <w:t>(Erikson, Goldthorpe and Portocarero, 1979, 1982, 1983)</w:t>
      </w:r>
      <w:r w:rsidR="000F6D08">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This differentiation of employment relations </w:t>
      </w:r>
      <w:r w:rsidR="00B947F6" w:rsidRPr="00837293">
        <w:rPr>
          <w:rFonts w:ascii="Book Antiqua" w:hAnsi="Book Antiqua" w:cs="Times New Roman"/>
          <w:sz w:val="24"/>
          <w:szCs w:val="24"/>
        </w:rPr>
        <w:t xml:space="preserve">gives rise to class-based patterns of social stratification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(Williams,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0847CD7" w14:textId="565083A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Like other social class schemas already mentioned, a central tendency for </w:t>
      </w:r>
      <w:r w:rsidR="000F6D08">
        <w:rPr>
          <w:rFonts w:ascii="Book Antiqua" w:hAnsi="Book Antiqua" w:cs="Times New Roman"/>
          <w:sz w:val="24"/>
          <w:szCs w:val="24"/>
        </w:rPr>
        <w:t xml:space="preserve">the EGP and eventually the NS-SEC </w:t>
      </w:r>
      <w:r w:rsidRPr="00837293">
        <w:rPr>
          <w:rFonts w:ascii="Book Antiqua" w:hAnsi="Book Antiqua" w:cs="Times New Roman"/>
          <w:sz w:val="24"/>
          <w:szCs w:val="24"/>
        </w:rPr>
        <w:t xml:space="preserve">study of social class rests upon an analysis of relationships – one occupational group is relational to another within the broader social class schema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(Goldthorpe and Marshall,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3B45B5">
        <w:rPr>
          <w:rFonts w:ascii="Book Antiqua" w:hAnsi="Book Antiqua" w:cs="Times New Roman"/>
          <w:sz w:val="24"/>
          <w:szCs w:val="24"/>
        </w:rPr>
        <w:t xml:space="preserve">One major difference between </w:t>
      </w:r>
      <w:r w:rsidR="003B45B5">
        <w:rPr>
          <w:rFonts w:ascii="Book Antiqua" w:hAnsi="Book Antiqua" w:cs="Times New Roman"/>
          <w:sz w:val="24"/>
          <w:szCs w:val="24"/>
        </w:rPr>
        <w:lastRenderedPageBreak/>
        <w:t>the former RGSC schema and the NS-SEC schema was a fundamental rejection of the manual/non-manual divide</w:t>
      </w:r>
      <w:r w:rsidR="005D5810">
        <w:rPr>
          <w:rFonts w:ascii="Book Antiqua" w:hAnsi="Book Antiqua" w:cs="Times New Roman"/>
          <w:sz w:val="24"/>
          <w:szCs w:val="24"/>
        </w:rPr>
        <w:t xml:space="preserve"> </w:t>
      </w:r>
      <w:r w:rsidR="005D5810">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005D5810">
        <w:rPr>
          <w:rFonts w:ascii="Book Antiqua" w:hAnsi="Book Antiqua" w:cs="Times New Roman"/>
          <w:sz w:val="24"/>
          <w:szCs w:val="24"/>
        </w:rPr>
        <w:fldChar w:fldCharType="separate"/>
      </w:r>
      <w:r w:rsidR="005D5810" w:rsidRPr="005D5810">
        <w:rPr>
          <w:rFonts w:ascii="Book Antiqua" w:hAnsi="Book Antiqua"/>
          <w:sz w:val="24"/>
        </w:rPr>
        <w:t>(ISER, 2024)</w:t>
      </w:r>
      <w:r w:rsidR="005D5810">
        <w:rPr>
          <w:rFonts w:ascii="Book Antiqua" w:hAnsi="Book Antiqua" w:cs="Times New Roman"/>
          <w:sz w:val="24"/>
          <w:szCs w:val="24"/>
        </w:rPr>
        <w:fldChar w:fldCharType="end"/>
      </w:r>
      <w:r w:rsidR="003B45B5">
        <w:rPr>
          <w:rFonts w:ascii="Book Antiqua" w:hAnsi="Book Antiqua" w:cs="Times New Roman"/>
          <w:sz w:val="24"/>
          <w:szCs w:val="24"/>
        </w:rPr>
        <w:t>. NS-SEC rejects the idea that there is such a divide in so far as that means a broad division between the middle and working classes – with some manual occupations occupying classes in Class 3 and other non-manual occupations in Class 6 or 7</w:t>
      </w:r>
      <w:r w:rsidR="005D5810">
        <w:rPr>
          <w:rFonts w:ascii="Book Antiqua" w:hAnsi="Book Antiqua" w:cs="Times New Roman"/>
          <w:sz w:val="24"/>
          <w:szCs w:val="24"/>
        </w:rPr>
        <w:t xml:space="preserve"> (ibid)</w:t>
      </w:r>
      <w:r w:rsidR="003B45B5">
        <w:rPr>
          <w:rFonts w:ascii="Book Antiqua" w:hAnsi="Book Antiqua" w:cs="Times New Roman"/>
          <w:sz w:val="24"/>
          <w:szCs w:val="24"/>
        </w:rPr>
        <w:t xml:space="preserve">. </w:t>
      </w:r>
    </w:p>
    <w:p w14:paraId="3747364B" w14:textId="60C6652E" w:rsidR="00C4762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classification schema has 14 operational categories </w:t>
      </w:r>
      <w:r w:rsidR="009F3F55" w:rsidRPr="00837293">
        <w:rPr>
          <w:rFonts w:ascii="Book Antiqua" w:hAnsi="Book Antiqua" w:cs="Times New Roman"/>
          <w:sz w:val="24"/>
          <w:szCs w:val="24"/>
        </w:rPr>
        <w:t>related</w:t>
      </w:r>
      <w:r w:rsidRPr="00837293">
        <w:rPr>
          <w:rFonts w:ascii="Book Antiqua" w:hAnsi="Book Antiqua" w:cs="Times New Roman"/>
          <w:sz w:val="24"/>
          <w:szCs w:val="24"/>
        </w:rPr>
        <w:t xml:space="preserve"> to employment relations but can be broken down into as few as three analytical categories. </w:t>
      </w:r>
      <w:r w:rsidR="005D5810">
        <w:rPr>
          <w:rFonts w:ascii="Book Antiqua" w:hAnsi="Book Antiqua" w:cs="Times New Roman"/>
          <w:sz w:val="24"/>
          <w:szCs w:val="24"/>
        </w:rPr>
        <w:t>For this analysis NS-SEC is broken down into its n</w:t>
      </w:r>
      <w:r w:rsidR="00701FC0" w:rsidRPr="00837293">
        <w:rPr>
          <w:rFonts w:ascii="Book Antiqua" w:hAnsi="Book Antiqua" w:cs="Times New Roman"/>
          <w:sz w:val="24"/>
          <w:szCs w:val="24"/>
        </w:rPr>
        <w:t>ine</w:t>
      </w:r>
      <w:r w:rsidR="00A43F93" w:rsidRPr="00837293">
        <w:rPr>
          <w:rFonts w:ascii="Book Antiqua" w:hAnsi="Book Antiqua" w:cs="Times New Roman"/>
          <w:sz w:val="24"/>
          <w:szCs w:val="24"/>
        </w:rPr>
        <w:t xml:space="preserve"> analytical class variety </w:t>
      </w:r>
      <w:r w:rsidR="00A43F93"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00A43F93" w:rsidRPr="00837293">
        <w:rPr>
          <w:rFonts w:ascii="Book Antiqua" w:hAnsi="Book Antiqua" w:cs="Times New Roman"/>
          <w:sz w:val="24"/>
          <w:szCs w:val="24"/>
        </w:rPr>
        <w:fldChar w:fldCharType="separate"/>
      </w:r>
      <w:r w:rsidR="00A43F93" w:rsidRPr="00837293">
        <w:rPr>
          <w:rFonts w:ascii="Book Antiqua" w:hAnsi="Book Antiqua" w:cs="Times New Roman"/>
          <w:noProof/>
          <w:sz w:val="24"/>
          <w:szCs w:val="24"/>
        </w:rPr>
        <w:t>(Rose and Pevalin, 2010)</w:t>
      </w:r>
      <w:r w:rsidR="00A43F93" w:rsidRPr="00837293">
        <w:rPr>
          <w:rFonts w:ascii="Book Antiqua" w:hAnsi="Book Antiqua" w:cs="Times New Roman"/>
          <w:sz w:val="24"/>
          <w:szCs w:val="24"/>
        </w:rPr>
        <w:fldChar w:fldCharType="end"/>
      </w:r>
      <w:r w:rsidR="00A43F93" w:rsidRPr="00837293">
        <w:rPr>
          <w:rFonts w:ascii="Book Antiqua" w:hAnsi="Book Antiqua" w:cs="Times New Roman"/>
          <w:sz w:val="24"/>
          <w:szCs w:val="24"/>
        </w:rPr>
        <w:t xml:space="preserve">. </w:t>
      </w:r>
    </w:p>
    <w:p w14:paraId="5AE11F0A" w14:textId="4739C91C" w:rsidR="00C4762D" w:rsidRPr="00837293" w:rsidRDefault="00C4762D" w:rsidP="00AE3B45">
      <w:pPr>
        <w:pStyle w:val="Caption"/>
      </w:pPr>
      <w:bookmarkStart w:id="65" w:name="_Toc161657301"/>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rsidRPr="00837293">
        <w:t xml:space="preserve"> NS-SEC Class Schema</w:t>
      </w:r>
      <w:bookmarkEnd w:id="65"/>
    </w:p>
    <w:tbl>
      <w:tblPr>
        <w:tblStyle w:val="GridTable6Colorful"/>
        <w:tblW w:w="0" w:type="auto"/>
        <w:tblLook w:val="04A0" w:firstRow="1" w:lastRow="0" w:firstColumn="1" w:lastColumn="0" w:noHBand="0" w:noVBand="1"/>
      </w:tblPr>
      <w:tblGrid>
        <w:gridCol w:w="4494"/>
        <w:gridCol w:w="4522"/>
      </w:tblGrid>
      <w:tr w:rsidR="00837293" w:rsidRPr="00837293" w14:paraId="5321881D"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3072F7" w14:textId="77777777" w:rsidR="00A43F93" w:rsidRPr="00837293" w:rsidRDefault="00A43F93" w:rsidP="00A43F93">
            <w:pPr>
              <w:rPr>
                <w:rFonts w:ascii="Book Antiqua" w:hAnsi="Book Antiqua" w:cs="Times New Roman"/>
                <w:color w:val="auto"/>
                <w:sz w:val="24"/>
                <w:szCs w:val="24"/>
              </w:rPr>
            </w:pPr>
          </w:p>
        </w:tc>
        <w:tc>
          <w:tcPr>
            <w:tcW w:w="0" w:type="auto"/>
          </w:tcPr>
          <w:p w14:paraId="028EB6E0" w14:textId="163CB53B" w:rsidR="00A43F93" w:rsidRPr="00837293" w:rsidRDefault="00A43F93" w:rsidP="00A43F93">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r>
      <w:tr w:rsidR="00837293" w:rsidRPr="00837293" w14:paraId="6CEDF983" w14:textId="380A5690"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9C3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Operational Categories</w:t>
            </w:r>
          </w:p>
        </w:tc>
        <w:tc>
          <w:tcPr>
            <w:tcW w:w="0" w:type="auto"/>
          </w:tcPr>
          <w:p w14:paraId="7FA7AC13"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32892583" w14:textId="5E815CF8" w:rsidTr="00C56984">
        <w:tc>
          <w:tcPr>
            <w:cnfStyle w:val="001000000000" w:firstRow="0" w:lastRow="0" w:firstColumn="1" w:lastColumn="0" w:oddVBand="0" w:evenVBand="0" w:oddHBand="0" w:evenHBand="0" w:firstRowFirstColumn="0" w:firstRowLastColumn="0" w:lastRowFirstColumn="0" w:lastRowLastColumn="0"/>
            <w:tcW w:w="0" w:type="auto"/>
          </w:tcPr>
          <w:p w14:paraId="008A14B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w:t>
            </w:r>
          </w:p>
          <w:p w14:paraId="4C48BF1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large establishments</w:t>
            </w:r>
          </w:p>
        </w:tc>
        <w:tc>
          <w:tcPr>
            <w:tcW w:w="0" w:type="auto"/>
            <w:vMerge w:val="restart"/>
          </w:tcPr>
          <w:p w14:paraId="23D890E7" w14:textId="22B6405D"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r>
      <w:tr w:rsidR="00837293" w:rsidRPr="00837293" w14:paraId="2FB5E95D" w14:textId="463BBC9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0F23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L2</w:t>
            </w:r>
          </w:p>
          <w:p w14:paraId="52085FA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managerial occupations</w:t>
            </w:r>
          </w:p>
        </w:tc>
        <w:tc>
          <w:tcPr>
            <w:tcW w:w="0" w:type="auto"/>
            <w:vMerge/>
          </w:tcPr>
          <w:p w14:paraId="7CBEE26A"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EE36761" w14:textId="4200FC7C" w:rsidTr="00C56984">
        <w:tc>
          <w:tcPr>
            <w:cnfStyle w:val="001000000000" w:firstRow="0" w:lastRow="0" w:firstColumn="1" w:lastColumn="0" w:oddVBand="0" w:evenVBand="0" w:oddHBand="0" w:evenHBand="0" w:firstRowFirstColumn="0" w:firstRowLastColumn="0" w:lastRowFirstColumn="0" w:lastRowLastColumn="0"/>
            <w:tcW w:w="0" w:type="auto"/>
          </w:tcPr>
          <w:p w14:paraId="70C65DE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L3</w:t>
            </w:r>
          </w:p>
          <w:p w14:paraId="050DBEA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professional occupations</w:t>
            </w:r>
          </w:p>
        </w:tc>
        <w:tc>
          <w:tcPr>
            <w:tcW w:w="0" w:type="auto"/>
          </w:tcPr>
          <w:p w14:paraId="3AE3042D" w14:textId="0378300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r>
      <w:tr w:rsidR="00837293" w:rsidRPr="00837293" w14:paraId="6D379906" w14:textId="3224181A"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01CE1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L4</w:t>
            </w:r>
          </w:p>
          <w:p w14:paraId="414BA6F0"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professional and higher technical occupations</w:t>
            </w:r>
          </w:p>
        </w:tc>
        <w:tc>
          <w:tcPr>
            <w:tcW w:w="0" w:type="auto"/>
            <w:vMerge w:val="restart"/>
          </w:tcPr>
          <w:p w14:paraId="2DBD6A8C" w14:textId="209AE4C2"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r>
      <w:tr w:rsidR="00837293" w:rsidRPr="00837293" w14:paraId="578F12EF" w14:textId="56AD532D" w:rsidTr="00C56984">
        <w:tc>
          <w:tcPr>
            <w:cnfStyle w:val="001000000000" w:firstRow="0" w:lastRow="0" w:firstColumn="1" w:lastColumn="0" w:oddVBand="0" w:evenVBand="0" w:oddHBand="0" w:evenHBand="0" w:firstRowFirstColumn="0" w:firstRowLastColumn="0" w:lastRowFirstColumn="0" w:lastRowLastColumn="0"/>
            <w:tcW w:w="0" w:type="auto"/>
          </w:tcPr>
          <w:p w14:paraId="08F66D8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L5</w:t>
            </w:r>
          </w:p>
          <w:p w14:paraId="70D46859" w14:textId="41BFD623"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managerial occupations</w:t>
            </w:r>
          </w:p>
        </w:tc>
        <w:tc>
          <w:tcPr>
            <w:tcW w:w="0" w:type="auto"/>
            <w:vMerge/>
          </w:tcPr>
          <w:p w14:paraId="525CC8C7"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4E52C2B8" w14:textId="4C8F558E"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D6349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L6</w:t>
            </w:r>
          </w:p>
          <w:p w14:paraId="02AC4F90" w14:textId="09A2C59E"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supervisory occupations</w:t>
            </w:r>
          </w:p>
        </w:tc>
        <w:tc>
          <w:tcPr>
            <w:tcW w:w="0" w:type="auto"/>
            <w:vMerge/>
          </w:tcPr>
          <w:p w14:paraId="31D20B91"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C3776AD" w14:textId="6212917D" w:rsidTr="00C56984">
        <w:tc>
          <w:tcPr>
            <w:cnfStyle w:val="001000000000" w:firstRow="0" w:lastRow="0" w:firstColumn="1" w:lastColumn="0" w:oddVBand="0" w:evenVBand="0" w:oddHBand="0" w:evenHBand="0" w:firstRowFirstColumn="0" w:firstRowLastColumn="0" w:lastRowFirstColumn="0" w:lastRowLastColumn="0"/>
            <w:tcW w:w="0" w:type="auto"/>
          </w:tcPr>
          <w:p w14:paraId="5804F31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L7</w:t>
            </w:r>
          </w:p>
          <w:p w14:paraId="50EFC3C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0" w:type="auto"/>
          </w:tcPr>
          <w:p w14:paraId="7D64641D" w14:textId="39CF183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r>
      <w:tr w:rsidR="00837293" w:rsidRPr="00837293" w14:paraId="1BD782ED" w14:textId="0F61A87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0B3D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L8</w:t>
            </w:r>
          </w:p>
          <w:p w14:paraId="1F8F6B7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small establishments</w:t>
            </w:r>
          </w:p>
        </w:tc>
        <w:tc>
          <w:tcPr>
            <w:tcW w:w="0" w:type="auto"/>
            <w:vMerge w:val="restart"/>
          </w:tcPr>
          <w:p w14:paraId="3088C7DB" w14:textId="03916A1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r>
      <w:tr w:rsidR="00837293" w:rsidRPr="00837293" w14:paraId="5CB42A46" w14:textId="0A67E23F" w:rsidTr="00C56984">
        <w:tc>
          <w:tcPr>
            <w:cnfStyle w:val="001000000000" w:firstRow="0" w:lastRow="0" w:firstColumn="1" w:lastColumn="0" w:oddVBand="0" w:evenVBand="0" w:oddHBand="0" w:evenHBand="0" w:firstRowFirstColumn="0" w:firstRowLastColumn="0" w:lastRowFirstColumn="0" w:lastRowLastColumn="0"/>
            <w:tcW w:w="0" w:type="auto"/>
          </w:tcPr>
          <w:p w14:paraId="35C6770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L9</w:t>
            </w:r>
          </w:p>
          <w:p w14:paraId="19D1BCA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Own account workers</w:t>
            </w:r>
          </w:p>
        </w:tc>
        <w:tc>
          <w:tcPr>
            <w:tcW w:w="0" w:type="auto"/>
            <w:vMerge/>
          </w:tcPr>
          <w:p w14:paraId="4E5F3B84"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6B44C11D" w14:textId="367B0C5F"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C696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L10</w:t>
            </w:r>
          </w:p>
          <w:p w14:paraId="0B8E2245"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supervisory occupations</w:t>
            </w:r>
          </w:p>
        </w:tc>
        <w:tc>
          <w:tcPr>
            <w:tcW w:w="0" w:type="auto"/>
            <w:vMerge w:val="restart"/>
          </w:tcPr>
          <w:p w14:paraId="2996750D" w14:textId="0916E8F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r>
      <w:tr w:rsidR="00837293" w:rsidRPr="00837293" w14:paraId="7FD35FEF" w14:textId="0C1533B7" w:rsidTr="00C56984">
        <w:tc>
          <w:tcPr>
            <w:cnfStyle w:val="001000000000" w:firstRow="0" w:lastRow="0" w:firstColumn="1" w:lastColumn="0" w:oddVBand="0" w:evenVBand="0" w:oddHBand="0" w:evenHBand="0" w:firstRowFirstColumn="0" w:firstRowLastColumn="0" w:lastRowFirstColumn="0" w:lastRowLastColumn="0"/>
            <w:tcW w:w="0" w:type="auto"/>
          </w:tcPr>
          <w:p w14:paraId="47B16028"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L11</w:t>
            </w:r>
          </w:p>
          <w:p w14:paraId="7AC2CA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technical occupations</w:t>
            </w:r>
          </w:p>
        </w:tc>
        <w:tc>
          <w:tcPr>
            <w:tcW w:w="0" w:type="auto"/>
            <w:vMerge/>
          </w:tcPr>
          <w:p w14:paraId="246DAB9B"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9EB169F" w14:textId="1E5D0EA9"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143EA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L12</w:t>
            </w:r>
          </w:p>
          <w:p w14:paraId="02B5273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Semi-routine occupations</w:t>
            </w:r>
          </w:p>
        </w:tc>
        <w:tc>
          <w:tcPr>
            <w:tcW w:w="0" w:type="auto"/>
          </w:tcPr>
          <w:p w14:paraId="73082975" w14:textId="6476A45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r>
      <w:tr w:rsidR="00837293" w:rsidRPr="00837293" w14:paraId="649BD84D" w14:textId="1B2B52F6" w:rsidTr="00C56984">
        <w:tc>
          <w:tcPr>
            <w:cnfStyle w:val="001000000000" w:firstRow="0" w:lastRow="0" w:firstColumn="1" w:lastColumn="0" w:oddVBand="0" w:evenVBand="0" w:oddHBand="0" w:evenHBand="0" w:firstRowFirstColumn="0" w:firstRowLastColumn="0" w:lastRowFirstColumn="0" w:lastRowLastColumn="0"/>
            <w:tcW w:w="0" w:type="auto"/>
          </w:tcPr>
          <w:p w14:paraId="4ACFBE4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L13</w:t>
            </w:r>
          </w:p>
          <w:p w14:paraId="1EC2C46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Routine occupations</w:t>
            </w:r>
          </w:p>
        </w:tc>
        <w:tc>
          <w:tcPr>
            <w:tcW w:w="0" w:type="auto"/>
          </w:tcPr>
          <w:p w14:paraId="681A58BE" w14:textId="7D957052"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r>
      <w:tr w:rsidR="00837293" w:rsidRPr="00837293" w14:paraId="41507140" w14:textId="55CB65C3"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C5FE4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L14</w:t>
            </w:r>
          </w:p>
          <w:p w14:paraId="4BB8D0BE"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Never worked and long-term unemployed</w:t>
            </w:r>
          </w:p>
        </w:tc>
        <w:tc>
          <w:tcPr>
            <w:tcW w:w="0" w:type="auto"/>
          </w:tcPr>
          <w:p w14:paraId="770BC387" w14:textId="71EA1EF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 Never worked and long-term unemployed</w:t>
            </w:r>
          </w:p>
        </w:tc>
      </w:tr>
    </w:tbl>
    <w:p w14:paraId="46156D88" w14:textId="77777777" w:rsidR="00B947F6" w:rsidRPr="00837293" w:rsidRDefault="00B947F6" w:rsidP="00B947F6">
      <w:pPr>
        <w:rPr>
          <w:rFonts w:ascii="Book Antiqua" w:hAnsi="Book Antiqua" w:cs="Times New Roman"/>
          <w:sz w:val="24"/>
          <w:szCs w:val="24"/>
        </w:rPr>
      </w:pPr>
    </w:p>
    <w:p w14:paraId="11C1F604" w14:textId="12E71BF1" w:rsidR="00DB097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As with the RGSC, the </w:t>
      </w:r>
      <w:r w:rsidR="005D5810">
        <w:rPr>
          <w:rFonts w:ascii="Book Antiqua" w:hAnsi="Book Antiqua" w:cs="Times New Roman"/>
          <w:sz w:val="24"/>
          <w:szCs w:val="24"/>
        </w:rPr>
        <w:t xml:space="preserve">occupational codes provided by Gregg </w:t>
      </w:r>
      <w:r w:rsidR="005D5810">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{"citationID":"k2XtcodV","properties":{"formattedCitation":"(Gregg,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D5810">
        <w:rPr>
          <w:rFonts w:ascii="Book Antiqua" w:hAnsi="Book Antiqua" w:cs="Times New Roman"/>
          <w:sz w:val="24"/>
          <w:szCs w:val="24"/>
        </w:rPr>
        <w:fldChar w:fldCharType="separate"/>
      </w:r>
      <w:r w:rsidR="00A13D59" w:rsidRPr="00A13D59">
        <w:rPr>
          <w:rFonts w:ascii="Book Antiqua" w:hAnsi="Book Antiqua"/>
          <w:sz w:val="24"/>
        </w:rPr>
        <w:t>(Gregg, 2012)</w:t>
      </w:r>
      <w:r w:rsidR="005D5810">
        <w:rPr>
          <w:rFonts w:ascii="Book Antiqua" w:hAnsi="Book Antiqua" w:cs="Times New Roman"/>
          <w:sz w:val="24"/>
          <w:szCs w:val="24"/>
        </w:rPr>
        <w:fldChar w:fldCharType="end"/>
      </w:r>
      <w:r w:rsidRPr="00837293">
        <w:rPr>
          <w:rFonts w:ascii="Book Antiqua" w:hAnsi="Book Antiqua" w:cs="Times New Roman"/>
          <w:sz w:val="24"/>
          <w:szCs w:val="24"/>
        </w:rPr>
        <w:t xml:space="preserve"> allows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operationalisation of 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 schema</w:t>
      </w:r>
      <w:r w:rsidR="003D639F" w:rsidRPr="00837293">
        <w:rPr>
          <w:rFonts w:ascii="Book Antiqua" w:hAnsi="Book Antiqua" w:cs="Times New Roman"/>
          <w:sz w:val="24"/>
          <w:szCs w:val="24"/>
        </w:rPr>
        <w:t xml:space="preserve"> [N2SNSSEC]</w:t>
      </w:r>
      <w:r w:rsidRPr="00837293">
        <w:rPr>
          <w:rFonts w:ascii="Book Antiqua" w:hAnsi="Book Antiqua" w:cs="Times New Roman"/>
          <w:sz w:val="24"/>
          <w:szCs w:val="24"/>
        </w:rPr>
        <w:t xml:space="preserve">. This will provide the basis for comparison and sensitivity analysis of socio-economic measures within this chapter. The following analytical variables within the NS-SEC have been broken down with example occupations to aid in interpretation within subsequent models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7</w:t>
      </w:r>
      <w:r w:rsidRPr="00837293">
        <w:rPr>
          <w:rFonts w:ascii="Book Antiqua" w:hAnsi="Book Antiqua" w:cs="Times New Roman"/>
          <w:sz w:val="24"/>
          <w:szCs w:val="24"/>
        </w:rPr>
        <w:t>.</w:t>
      </w:r>
    </w:p>
    <w:p w14:paraId="116EA1E8" w14:textId="6FA12509" w:rsidR="00C4762D" w:rsidRPr="00837293" w:rsidRDefault="00C4762D" w:rsidP="00AE3B45">
      <w:pPr>
        <w:pStyle w:val="Caption"/>
      </w:pPr>
      <w:bookmarkStart w:id="66" w:name="_Toc161657302"/>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Pr="00837293">
        <w:t xml:space="preserve"> Examples of Occupations from Analytical NS-SEC</w:t>
      </w:r>
      <w:bookmarkEnd w:id="66"/>
    </w:p>
    <w:tbl>
      <w:tblPr>
        <w:tblStyle w:val="GridTable6Colorful"/>
        <w:tblW w:w="0" w:type="auto"/>
        <w:tblLook w:val="04A0" w:firstRow="1" w:lastRow="0" w:firstColumn="1" w:lastColumn="0" w:noHBand="0" w:noVBand="1"/>
      </w:tblPr>
      <w:tblGrid>
        <w:gridCol w:w="4507"/>
        <w:gridCol w:w="4509"/>
      </w:tblGrid>
      <w:tr w:rsidR="00837293" w:rsidRPr="00837293" w14:paraId="1234D1FA"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72E6D3D"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c>
          <w:tcPr>
            <w:tcW w:w="4509" w:type="dxa"/>
          </w:tcPr>
          <w:p w14:paraId="3B2193E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4FF808D7"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994564A" w14:textId="7F53381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c>
          <w:tcPr>
            <w:tcW w:w="4509" w:type="dxa"/>
          </w:tcPr>
          <w:p w14:paraId="3ABF1792" w14:textId="37A8E9EA"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Chief Executives, Managers and directors in finance</w:t>
            </w:r>
          </w:p>
        </w:tc>
      </w:tr>
      <w:tr w:rsidR="00837293" w:rsidRPr="00837293" w14:paraId="7DFC300D"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0BC7DE90" w14:textId="156FBA70"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c>
          <w:tcPr>
            <w:tcW w:w="4509" w:type="dxa"/>
          </w:tcPr>
          <w:p w14:paraId="0DB1EDCB" w14:textId="59E7961E"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Lecturers, Judges, Doctors</w:t>
            </w:r>
          </w:p>
        </w:tc>
      </w:tr>
      <w:tr w:rsidR="00837293" w:rsidRPr="00837293" w14:paraId="7386967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ECC627A" w14:textId="2E036AD1"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c>
          <w:tcPr>
            <w:tcW w:w="4509" w:type="dxa"/>
          </w:tcPr>
          <w:p w14:paraId="11EAB0A0" w14:textId="15FF1FE5"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Managers in retail, Nurses, School Teachers</w:t>
            </w:r>
          </w:p>
        </w:tc>
      </w:tr>
      <w:tr w:rsidR="00837293" w:rsidRPr="00837293" w14:paraId="037A6D44"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8A5B141" w14:textId="6960AD7A"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c>
          <w:tcPr>
            <w:tcW w:w="4509" w:type="dxa"/>
          </w:tcPr>
          <w:p w14:paraId="278DBC38" w14:textId="293B77A3"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Paramedics, Teaching Assistants</w:t>
            </w:r>
          </w:p>
        </w:tc>
      </w:tr>
      <w:tr w:rsidR="00837293" w:rsidRPr="00837293" w14:paraId="0BD34BA4"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6F514FB" w14:textId="1462A75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c>
          <w:tcPr>
            <w:tcW w:w="4509" w:type="dxa"/>
          </w:tcPr>
          <w:p w14:paraId="4332B840" w14:textId="373258C6"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Bricklayers, Carpenters, Shopkeepers</w:t>
            </w:r>
          </w:p>
        </w:tc>
      </w:tr>
      <w:tr w:rsidR="00837293" w:rsidRPr="00837293" w14:paraId="01F7D606"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3C31FB37" w14:textId="3C29C5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c>
          <w:tcPr>
            <w:tcW w:w="4509" w:type="dxa"/>
          </w:tcPr>
          <w:p w14:paraId="647F47F1" w14:textId="1B30CA9D"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Mechanics, Plumbers, Skilled Construction Supervisors</w:t>
            </w:r>
          </w:p>
        </w:tc>
      </w:tr>
      <w:tr w:rsidR="00837293" w:rsidRPr="00837293" w14:paraId="155F215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C60BF" w14:textId="68202202"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c>
          <w:tcPr>
            <w:tcW w:w="4509" w:type="dxa"/>
          </w:tcPr>
          <w:p w14:paraId="386853AF" w14:textId="71A38600"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Sales Assistants, Veterinary Nurses</w:t>
            </w:r>
          </w:p>
        </w:tc>
      </w:tr>
      <w:tr w:rsidR="00837293" w:rsidRPr="00837293" w14:paraId="54409D10"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A50C82C" w14:textId="70BEB0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c>
          <w:tcPr>
            <w:tcW w:w="4509" w:type="dxa"/>
          </w:tcPr>
          <w:p w14:paraId="281BF988" w14:textId="0A1ED0FF"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Cleaners, Welding Trades, Hairdressers</w:t>
            </w:r>
          </w:p>
        </w:tc>
      </w:tr>
    </w:tbl>
    <w:p w14:paraId="3D816F06" w14:textId="50E5A81D" w:rsidR="005D5810" w:rsidRPr="00837293" w:rsidRDefault="005D5810" w:rsidP="00B947F6">
      <w:pPr>
        <w:rPr>
          <w:rFonts w:ascii="Book Antiqua" w:hAnsi="Book Antiqua" w:cs="Times New Roman"/>
          <w:sz w:val="24"/>
          <w:szCs w:val="24"/>
        </w:rPr>
      </w:pPr>
    </w:p>
    <w:p w14:paraId="44AB1ABA" w14:textId="77777777" w:rsidR="00B947F6" w:rsidRPr="00837293" w:rsidRDefault="00B947F6" w:rsidP="00D90843">
      <w:pPr>
        <w:pStyle w:val="Heading5"/>
      </w:pPr>
      <w:bookmarkStart w:id="67" w:name="_Toc161657206"/>
      <w:r w:rsidRPr="00837293">
        <w:t>CAMSIS</w:t>
      </w:r>
      <w:bookmarkEnd w:id="67"/>
    </w:p>
    <w:p w14:paraId="5902A88A" w14:textId="05A9D7B5" w:rsidR="00E9298D" w:rsidRPr="00837293" w:rsidRDefault="005D5810" w:rsidP="009A3A34">
      <w:pPr>
        <w:spacing w:line="480" w:lineRule="auto"/>
        <w:rPr>
          <w:rFonts w:ascii="Book Antiqua" w:hAnsi="Book Antiqua" w:cs="Times New Roman"/>
          <w:sz w:val="24"/>
          <w:szCs w:val="24"/>
        </w:rPr>
      </w:pPr>
      <w:r>
        <w:rPr>
          <w:rFonts w:ascii="Book Antiqua" w:hAnsi="Book Antiqua" w:cs="Times New Roman"/>
          <w:sz w:val="24"/>
          <w:szCs w:val="24"/>
        </w:rPr>
        <w:t>The Cambridge Social Interaction and Stratification Scale (</w:t>
      </w:r>
      <w:r w:rsidR="00B947F6" w:rsidRPr="00837293">
        <w:rPr>
          <w:rFonts w:ascii="Book Antiqua" w:hAnsi="Book Antiqua" w:cs="Times New Roman"/>
          <w:sz w:val="24"/>
          <w:szCs w:val="24"/>
        </w:rPr>
        <w:t>CAMSIS</w:t>
      </w:r>
      <w:r>
        <w:rPr>
          <w:rFonts w:ascii="Book Antiqua" w:hAnsi="Book Antiqua" w:cs="Times New Roman"/>
          <w:sz w:val="24"/>
          <w:szCs w:val="24"/>
        </w:rPr>
        <w:t>)</w:t>
      </w:r>
      <w:r w:rsidR="00B947F6" w:rsidRPr="00837293">
        <w:rPr>
          <w:rFonts w:ascii="Book Antiqua" w:hAnsi="Book Antiqua" w:cs="Times New Roman"/>
          <w:sz w:val="24"/>
          <w:szCs w:val="24"/>
        </w:rPr>
        <w:t xml:space="preserve"> argues that individuals are embedded within socially moderated spaces and networks within which they engage in various social and economic interactions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different from interactions with persons more distant from these networks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(Stewart, Prandy and </w:t>
      </w:r>
      <w:r w:rsidR="00B947F6" w:rsidRPr="00837293">
        <w:rPr>
          <w:rFonts w:ascii="Book Antiqua" w:hAnsi="Book Antiqua" w:cs="Times New Roman"/>
          <w:sz w:val="24"/>
          <w:szCs w:val="24"/>
        </w:rPr>
        <w:lastRenderedPageBreak/>
        <w:t>Blackburn, 1973, 1980)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In other words, CAMSIS represents a social stratification scale based on measures of </w:t>
      </w:r>
      <w:r>
        <w:rPr>
          <w:rFonts w:ascii="Book Antiqua" w:hAnsi="Book Antiqua" w:cs="Times New Roman"/>
          <w:sz w:val="24"/>
          <w:szCs w:val="24"/>
        </w:rPr>
        <w:t xml:space="preserve">relative </w:t>
      </w:r>
      <w:r w:rsidR="00B947F6" w:rsidRPr="00837293">
        <w:rPr>
          <w:rFonts w:ascii="Book Antiqua" w:hAnsi="Book Antiqua" w:cs="Times New Roman"/>
          <w:sz w:val="24"/>
          <w:szCs w:val="24"/>
        </w:rPr>
        <w:t xml:space="preserve">social distance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(Prandy and Lambert, 2003)</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relationship networks are ultimately hierarchical and reify themselves in reproducing hierarchical inequalities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295F905E" w14:textId="2A942D97" w:rsidR="00B947F6" w:rsidRPr="00837293" w:rsidRDefault="00E9298D"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continuous</w:t>
      </w:r>
      <w:r w:rsidRPr="00837293">
        <w:rPr>
          <w:rFonts w:ascii="Book Antiqua" w:hAnsi="Book Antiqua" w:cs="Times New Roman"/>
          <w:sz w:val="24"/>
          <w:szCs w:val="24"/>
        </w:rPr>
        <w:t xml:space="preserve"> nature of CAMSIS</w:t>
      </w:r>
      <w:r w:rsidR="00B947F6" w:rsidRPr="00837293">
        <w:rPr>
          <w:rFonts w:ascii="Book Antiqua" w:hAnsi="Book Antiqua" w:cs="Times New Roman"/>
          <w:sz w:val="24"/>
          <w:szCs w:val="24"/>
        </w:rPr>
        <w:t xml:space="preserve"> means that numerical values are attached to occupations, meaning the relative value of each occupational value is only meaningful </w:t>
      </w:r>
      <w:r w:rsidR="009F3F55" w:rsidRPr="00837293">
        <w:rPr>
          <w:rFonts w:ascii="Book Antiqua" w:hAnsi="Book Antiqua" w:cs="Times New Roman"/>
          <w:sz w:val="24"/>
          <w:szCs w:val="24"/>
        </w:rPr>
        <w:t>compared</w:t>
      </w:r>
      <w:r w:rsidR="00B947F6" w:rsidRPr="00837293">
        <w:rPr>
          <w:rFonts w:ascii="Book Antiqua" w:hAnsi="Book Antiqua" w:cs="Times New Roman"/>
          <w:sz w:val="24"/>
          <w:szCs w:val="24"/>
        </w:rPr>
        <w:t xml:space="preserve"> to other occupations on the same scale (Connelly </w:t>
      </w:r>
      <w:r w:rsidR="009F3F55" w:rsidRPr="00837293">
        <w:rPr>
          <w:rFonts w:ascii="Book Antiqua" w:hAnsi="Book Antiqua" w:cs="Times New Roman"/>
          <w:sz w:val="24"/>
          <w:szCs w:val="24"/>
        </w:rPr>
        <w:t>et al.</w:t>
      </w:r>
      <w:r w:rsidR="00B947F6" w:rsidRPr="00837293">
        <w:rPr>
          <w:rFonts w:ascii="Book Antiqua" w:hAnsi="Book Antiqua" w:cs="Times New Roman"/>
          <w:sz w:val="24"/>
          <w:szCs w:val="24"/>
        </w:rPr>
        <w:t xml:space="preserve"> 2016). This is meaningful when it comes to </w:t>
      </w:r>
      <w:r w:rsidR="009F3F55" w:rsidRPr="00837293">
        <w:rPr>
          <w:rFonts w:ascii="Book Antiqua" w:hAnsi="Book Antiqua" w:cs="Times New Roman"/>
          <w:sz w:val="24"/>
          <w:szCs w:val="24"/>
        </w:rPr>
        <w:t>the interpretation of the CAMSIS measure within models of analysis,</w:t>
      </w:r>
      <w:r w:rsidR="00B947F6" w:rsidRPr="00837293">
        <w:rPr>
          <w:rFonts w:ascii="Book Antiqua" w:hAnsi="Book Antiqua" w:cs="Times New Roman"/>
          <w:sz w:val="24"/>
          <w:szCs w:val="24"/>
        </w:rPr>
        <w:t xml:space="preserve"> as the value of the coefficient is always going to be </w:t>
      </w:r>
      <w:r w:rsidR="009F3F55" w:rsidRPr="00837293">
        <w:rPr>
          <w:rFonts w:ascii="Book Antiqua" w:hAnsi="Book Antiqua" w:cs="Times New Roman"/>
          <w:sz w:val="24"/>
          <w:szCs w:val="24"/>
        </w:rPr>
        <w:t>concerning</w:t>
      </w:r>
      <w:r w:rsidR="00B947F6" w:rsidRPr="00837293">
        <w:rPr>
          <w:rFonts w:ascii="Book Antiqua" w:hAnsi="Book Antiqua" w:cs="Times New Roman"/>
          <w:sz w:val="24"/>
          <w:szCs w:val="24"/>
        </w:rPr>
        <w:t xml:space="preserve"> the comparison to other occupations along the CAMSIS scale. The </w:t>
      </w:r>
      <w:r w:rsidR="009F3F55" w:rsidRPr="00837293">
        <w:rPr>
          <w:rFonts w:ascii="Book Antiqua" w:hAnsi="Book Antiqua" w:cs="Times New Roman"/>
          <w:sz w:val="24"/>
          <w:szCs w:val="24"/>
        </w:rPr>
        <w:t>most considerable</w:t>
      </w:r>
      <w:r w:rsidR="00B947F6" w:rsidRPr="00837293">
        <w:rPr>
          <w:rFonts w:ascii="Book Antiqua" w:hAnsi="Book Antiqua" w:cs="Times New Roman"/>
          <w:sz w:val="24"/>
          <w:szCs w:val="24"/>
        </w:rPr>
        <w:t xml:space="preserv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constantly re-constitutive process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52322769" w14:textId="47820854"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While CAMSIS stands in contrast to the other social stratification measures mentioned, they </w:t>
      </w:r>
      <w:r w:rsidR="00B947F6" w:rsidRPr="00837293">
        <w:rPr>
          <w:rFonts w:ascii="Book Antiqua" w:hAnsi="Book Antiqua" w:cs="Times New Roman"/>
          <w:sz w:val="24"/>
          <w:szCs w:val="24"/>
        </w:rPr>
        <w:t xml:space="preserve">share some similarities. CAMSIS contends - as do the NS-SEC and RGSC – that occupational groups are the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mechanism by which social and economic rewards are distributed within modern societies (</w:t>
      </w:r>
      <w:r w:rsidR="000B03CE" w:rsidRPr="00837293">
        <w:rPr>
          <w:rFonts w:ascii="Book Antiqua" w:hAnsi="Book Antiqua" w:cs="Times New Roman"/>
          <w:sz w:val="24"/>
          <w:szCs w:val="24"/>
        </w:rPr>
        <w:t>ibid) and</w:t>
      </w:r>
      <w:r w:rsidRPr="00837293">
        <w:rPr>
          <w:rFonts w:ascii="Book Antiqua" w:hAnsi="Book Antiqua" w:cs="Times New Roman"/>
          <w:sz w:val="24"/>
          <w:szCs w:val="24"/>
        </w:rPr>
        <w:t>, as such,</w:t>
      </w:r>
      <w:r w:rsidR="00B947F6" w:rsidRPr="00837293">
        <w:rPr>
          <w:rFonts w:ascii="Book Antiqua" w:hAnsi="Book Antiqua" w:cs="Times New Roman"/>
          <w:sz w:val="24"/>
          <w:szCs w:val="24"/>
        </w:rPr>
        <w:t xml:space="preserve"> are some of the best indicators of social stratification in society. </w:t>
      </w:r>
    </w:p>
    <w:p w14:paraId="3D51AF50" w14:textId="14FC56DC" w:rsidR="00FF2ADB" w:rsidRPr="00FF2ADB" w:rsidRDefault="006E417F" w:rsidP="00FF2AD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FF2ADB">
        <w:rPr>
          <w:rFonts w:ascii="Book Antiqua" w:hAnsi="Book Antiqua" w:cs="Times New Roman"/>
          <w:sz w:val="24"/>
          <w:szCs w:val="24"/>
        </w:rPr>
        <w:t xml:space="preserve">full </w:t>
      </w:r>
      <w:r w:rsidRPr="00837293">
        <w:rPr>
          <w:rFonts w:ascii="Book Antiqua" w:hAnsi="Book Antiqua" w:cs="Times New Roman"/>
          <w:sz w:val="24"/>
          <w:szCs w:val="24"/>
        </w:rPr>
        <w:t>CAMSIS scale typically has a mean of around 50 and a standard deviation of around 15. Occupations such as cleaners would find themselves at the lower end of this scale</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with occupations like judges being around 86. </w:t>
      </w:r>
      <w:r w:rsidR="00FF2ADB">
        <w:rPr>
          <w:rFonts w:ascii="Book Antiqua" w:hAnsi="Book Antiqua" w:cs="Times New Roman"/>
          <w:sz w:val="24"/>
          <w:szCs w:val="24"/>
        </w:rPr>
        <w:t xml:space="preserve">Whilst a table of CAMSIS </w:t>
      </w:r>
      <w:r w:rsidR="00FF2ADB">
        <w:rPr>
          <w:rFonts w:ascii="Book Antiqua" w:hAnsi="Book Antiqua" w:cs="Times New Roman"/>
          <w:sz w:val="24"/>
          <w:szCs w:val="24"/>
        </w:rPr>
        <w:lastRenderedPageBreak/>
        <w:t xml:space="preserve">scores would have to include all SOC codes multiplied by two (for men and women) and therefore be too long to include here, a comparison using some select SOC codes can be made to compare with RGSC and NS-SEC tables. </w:t>
      </w:r>
    </w:p>
    <w:p w14:paraId="01D6864F" w14:textId="224788FB" w:rsidR="00FF2ADB" w:rsidRDefault="00FF2ADB" w:rsidP="00FF2ADB">
      <w:pPr>
        <w:pStyle w:val="Caption"/>
      </w:pPr>
      <w:bookmarkStart w:id="68" w:name="_Toc16165730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t xml:space="preserve"> </w:t>
      </w:r>
      <w:r w:rsidRPr="003A22AC">
        <w:t>Examples of CAMSIS scores by SOC-90 Codes</w:t>
      </w:r>
      <w:bookmarkEnd w:id="68"/>
    </w:p>
    <w:tbl>
      <w:tblPr>
        <w:tblStyle w:val="GridTable6Colorful"/>
        <w:tblW w:w="0" w:type="auto"/>
        <w:tblLook w:val="04A0" w:firstRow="1" w:lastRow="0" w:firstColumn="1" w:lastColumn="0" w:noHBand="0" w:noVBand="1"/>
      </w:tblPr>
      <w:tblGrid>
        <w:gridCol w:w="2254"/>
        <w:gridCol w:w="2254"/>
        <w:gridCol w:w="2254"/>
        <w:gridCol w:w="2254"/>
      </w:tblGrid>
      <w:tr w:rsidR="00FF2ADB" w14:paraId="6E0CA8F2" w14:textId="77777777" w:rsidTr="00057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CF3CB2" w14:textId="489981D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SOC-90</w:t>
            </w:r>
          </w:p>
        </w:tc>
        <w:tc>
          <w:tcPr>
            <w:tcW w:w="2254" w:type="dxa"/>
          </w:tcPr>
          <w:p w14:paraId="03583835" w14:textId="7956D9A6"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SOC-90 Label</w:t>
            </w:r>
          </w:p>
        </w:tc>
        <w:tc>
          <w:tcPr>
            <w:tcW w:w="2254" w:type="dxa"/>
          </w:tcPr>
          <w:p w14:paraId="6A70FDED" w14:textId="3B849404"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Male CAMSIS SOC90</w:t>
            </w:r>
          </w:p>
        </w:tc>
        <w:tc>
          <w:tcPr>
            <w:tcW w:w="2254" w:type="dxa"/>
          </w:tcPr>
          <w:p w14:paraId="0BCA618A" w14:textId="290BBFEA"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Female CAMSIS SOC90</w:t>
            </w:r>
          </w:p>
        </w:tc>
      </w:tr>
      <w:tr w:rsidR="00FF2ADB" w14:paraId="62F3D667"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BA467E" w14:textId="7D46CEA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100</w:t>
            </w:r>
          </w:p>
        </w:tc>
        <w:tc>
          <w:tcPr>
            <w:tcW w:w="2254" w:type="dxa"/>
          </w:tcPr>
          <w:p w14:paraId="632F5645" w14:textId="02D0FBCD"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General administrators; national government</w:t>
            </w:r>
          </w:p>
        </w:tc>
        <w:tc>
          <w:tcPr>
            <w:tcW w:w="2254" w:type="dxa"/>
          </w:tcPr>
          <w:p w14:paraId="2A0D70B5" w14:textId="3DB9BF3C"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85.6</w:t>
            </w:r>
          </w:p>
        </w:tc>
        <w:tc>
          <w:tcPr>
            <w:tcW w:w="2254" w:type="dxa"/>
          </w:tcPr>
          <w:p w14:paraId="60A988D9" w14:textId="65CA5AC6"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67.9</w:t>
            </w:r>
          </w:p>
        </w:tc>
      </w:tr>
      <w:tr w:rsidR="00FF2ADB" w14:paraId="17BC1498"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3F752B00" w14:textId="036546E1"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231</w:t>
            </w:r>
          </w:p>
        </w:tc>
        <w:tc>
          <w:tcPr>
            <w:tcW w:w="2254" w:type="dxa"/>
          </w:tcPr>
          <w:p w14:paraId="0CFF62F7" w14:textId="53873B0E"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Higher and Further education teaching professionals</w:t>
            </w:r>
          </w:p>
        </w:tc>
        <w:tc>
          <w:tcPr>
            <w:tcW w:w="2254" w:type="dxa"/>
          </w:tcPr>
          <w:p w14:paraId="3C84478A" w14:textId="54C3E4BB"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63.8</w:t>
            </w:r>
          </w:p>
        </w:tc>
        <w:tc>
          <w:tcPr>
            <w:tcW w:w="2254" w:type="dxa"/>
          </w:tcPr>
          <w:p w14:paraId="39B9609C" w14:textId="18BC36E0"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78.6</w:t>
            </w:r>
          </w:p>
        </w:tc>
      </w:tr>
      <w:tr w:rsidR="00FF2ADB" w14:paraId="6A740EAC"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ECF7B" w14:textId="2D5D20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450</w:t>
            </w:r>
          </w:p>
        </w:tc>
        <w:tc>
          <w:tcPr>
            <w:tcW w:w="2254" w:type="dxa"/>
          </w:tcPr>
          <w:p w14:paraId="271A675E" w14:textId="11AAFEC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Medical secretaries</w:t>
            </w:r>
          </w:p>
        </w:tc>
        <w:tc>
          <w:tcPr>
            <w:tcW w:w="2254" w:type="dxa"/>
          </w:tcPr>
          <w:p w14:paraId="3AFC5824" w14:textId="65A676DB"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62.6</w:t>
            </w:r>
          </w:p>
        </w:tc>
        <w:tc>
          <w:tcPr>
            <w:tcW w:w="2254" w:type="dxa"/>
          </w:tcPr>
          <w:p w14:paraId="7DCE327E" w14:textId="2F5A770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65.8</w:t>
            </w:r>
          </w:p>
        </w:tc>
      </w:tr>
      <w:tr w:rsidR="00FF2ADB" w14:paraId="78426F67"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0163C2EA" w14:textId="349199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733</w:t>
            </w:r>
          </w:p>
        </w:tc>
        <w:tc>
          <w:tcPr>
            <w:tcW w:w="2254" w:type="dxa"/>
          </w:tcPr>
          <w:p w14:paraId="6B394A18" w14:textId="53DE3444"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Scrap dealers, scrap metal merchants</w:t>
            </w:r>
          </w:p>
        </w:tc>
        <w:tc>
          <w:tcPr>
            <w:tcW w:w="2254" w:type="dxa"/>
          </w:tcPr>
          <w:p w14:paraId="0FDC78AD" w14:textId="12D97983"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44</w:t>
            </w:r>
          </w:p>
        </w:tc>
        <w:tc>
          <w:tcPr>
            <w:tcW w:w="2254" w:type="dxa"/>
          </w:tcPr>
          <w:p w14:paraId="180E50E7" w14:textId="5CE9EA9D"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42.9</w:t>
            </w:r>
          </w:p>
        </w:tc>
      </w:tr>
      <w:tr w:rsidR="00FF2ADB" w14:paraId="2FFB7B4B"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7B8B92E" w14:textId="0760A3AA"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950</w:t>
            </w:r>
          </w:p>
        </w:tc>
        <w:tc>
          <w:tcPr>
            <w:tcW w:w="2254" w:type="dxa"/>
          </w:tcPr>
          <w:p w14:paraId="74A4EFCD" w14:textId="27860F78"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Hospital porters</w:t>
            </w:r>
          </w:p>
        </w:tc>
        <w:tc>
          <w:tcPr>
            <w:tcW w:w="2254" w:type="dxa"/>
          </w:tcPr>
          <w:p w14:paraId="7690805C" w14:textId="20F51252"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38.5</w:t>
            </w:r>
          </w:p>
        </w:tc>
        <w:tc>
          <w:tcPr>
            <w:tcW w:w="2254" w:type="dxa"/>
          </w:tcPr>
          <w:p w14:paraId="2099310D" w14:textId="2F942801"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50.7</w:t>
            </w:r>
          </w:p>
        </w:tc>
      </w:tr>
    </w:tbl>
    <w:p w14:paraId="3050431B" w14:textId="77777777" w:rsidR="00FF2ADB" w:rsidRPr="00837293" w:rsidRDefault="00FF2ADB" w:rsidP="009A3A34">
      <w:pPr>
        <w:spacing w:line="480" w:lineRule="auto"/>
        <w:rPr>
          <w:rFonts w:ascii="Book Antiqua" w:hAnsi="Book Antiqua" w:cs="Times New Roman"/>
          <w:sz w:val="24"/>
          <w:szCs w:val="24"/>
        </w:rPr>
      </w:pPr>
    </w:p>
    <w:p w14:paraId="691EC900" w14:textId="393AB46C" w:rsidR="00B947F6" w:rsidRDefault="003D63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CAMSIS was thus </w:t>
      </w:r>
      <w:r w:rsidR="00FF2ADB">
        <w:rPr>
          <w:rFonts w:ascii="Book Antiqua" w:hAnsi="Book Antiqua" w:cs="Times New Roman"/>
          <w:sz w:val="24"/>
          <w:szCs w:val="24"/>
        </w:rPr>
        <w:t>coded</w:t>
      </w:r>
      <w:r w:rsidRPr="00837293">
        <w:rPr>
          <w:rFonts w:ascii="Book Antiqua" w:hAnsi="Book Antiqua" w:cs="Times New Roman"/>
          <w:sz w:val="24"/>
          <w:szCs w:val="24"/>
        </w:rPr>
        <w:t xml:space="preserve"> using SOC codes</w:t>
      </w:r>
      <w:r w:rsidR="00677419" w:rsidRPr="00837293">
        <w:rPr>
          <w:rFonts w:ascii="Book Antiqua" w:hAnsi="Book Antiqua" w:cs="Times New Roman"/>
          <w:sz w:val="24"/>
          <w:szCs w:val="24"/>
        </w:rPr>
        <w:t xml:space="preserve"> [N2SSOC90</w:t>
      </w:r>
      <w:r w:rsidR="00144D7E">
        <w:rPr>
          <w:rFonts w:ascii="Book Antiqua" w:hAnsi="Book Antiqua" w:cs="Times New Roman"/>
          <w:sz w:val="24"/>
          <w:szCs w:val="24"/>
        </w:rPr>
        <w:t xml:space="preserve"> and </w:t>
      </w:r>
      <w:r w:rsidR="00FF2ADB" w:rsidRPr="00837293">
        <w:rPr>
          <w:rFonts w:ascii="Book Antiqua" w:hAnsi="Book Antiqua" w:cs="Times New Roman"/>
          <w:sz w:val="24"/>
          <w:szCs w:val="24"/>
        </w:rPr>
        <w:t>N2SSOC</w:t>
      </w:r>
      <w:r w:rsidR="00FF2ADB">
        <w:rPr>
          <w:rFonts w:ascii="Book Antiqua" w:hAnsi="Book Antiqua" w:cs="Times New Roman"/>
          <w:sz w:val="24"/>
          <w:szCs w:val="24"/>
        </w:rPr>
        <w:t>00</w:t>
      </w:r>
      <w:r w:rsidR="00677419" w:rsidRPr="00837293">
        <w:rPr>
          <w:rFonts w:ascii="Book Antiqua" w:hAnsi="Book Antiqua" w:cs="Times New Roman"/>
          <w:sz w:val="24"/>
          <w:szCs w:val="24"/>
        </w:rPr>
        <w:t>]</w:t>
      </w:r>
      <w:r w:rsidR="00FF2ADB">
        <w:rPr>
          <w:rFonts w:ascii="Book Antiqua" w:hAnsi="Book Antiqua" w:cs="Times New Roman"/>
          <w:sz w:val="24"/>
          <w:szCs w:val="24"/>
        </w:rPr>
        <w:t xml:space="preserve"> from Greggs occupational coding dataset (2012)</w:t>
      </w:r>
      <w:r w:rsidRPr="00837293">
        <w:rPr>
          <w:rFonts w:ascii="Book Antiqua" w:hAnsi="Book Antiqua" w:cs="Times New Roman"/>
          <w:sz w:val="24"/>
          <w:szCs w:val="24"/>
        </w:rPr>
        <w:t>. Like NS-SEC</w:t>
      </w:r>
      <w:r w:rsidR="009F3F55" w:rsidRPr="00837293">
        <w:rPr>
          <w:rFonts w:ascii="Book Antiqua" w:hAnsi="Book Antiqua" w:cs="Times New Roman"/>
          <w:sz w:val="24"/>
          <w:szCs w:val="24"/>
        </w:rPr>
        <w:t xml:space="preserve">, details on the employment status </w:t>
      </w:r>
      <w:r w:rsidR="009F3F55" w:rsidRPr="00837293">
        <w:rPr>
          <w:rFonts w:ascii="Book Antiqua" w:hAnsi="Book Antiqua" w:cs="Times New Roman"/>
          <w:sz w:val="24"/>
          <w:szCs w:val="24"/>
        </w:rPr>
        <w:lastRenderedPageBreak/>
        <w:t>of individuals’ fathers were unavailable,</w:t>
      </w:r>
      <w:r w:rsidRPr="00837293">
        <w:rPr>
          <w:rFonts w:ascii="Book Antiqua" w:hAnsi="Book Antiqua" w:cs="Times New Roman"/>
          <w:sz w:val="24"/>
          <w:szCs w:val="24"/>
        </w:rPr>
        <w:t xml:space="preserve"> so a ‘simplified CAMSIS’ was constructed. After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 comparison was made between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and </w:t>
      </w:r>
      <w:r w:rsidR="00FF2ADB">
        <w:rPr>
          <w:rFonts w:ascii="Book Antiqua" w:hAnsi="Book Antiqua" w:cs="Times New Roman"/>
          <w:sz w:val="24"/>
          <w:szCs w:val="24"/>
        </w:rPr>
        <w:t xml:space="preserve">the original CAMSIS variable constructed by Gregg by </w:t>
      </w:r>
      <w:r w:rsidRPr="00837293">
        <w:rPr>
          <w:rFonts w:ascii="Book Antiqua" w:hAnsi="Book Antiqua" w:cs="Times New Roman"/>
          <w:sz w:val="24"/>
          <w:szCs w:val="24"/>
        </w:rPr>
        <w:t>multiplying the original CAMSIS values by 10. The former was much closer to the mean of 50, s.t.d of 15</w:t>
      </w:r>
      <w:r w:rsidR="009F3F55" w:rsidRPr="00837293">
        <w:rPr>
          <w:rFonts w:ascii="Book Antiqua" w:hAnsi="Book Antiqua" w:cs="Times New Roman"/>
          <w:sz w:val="24"/>
          <w:szCs w:val="24"/>
        </w:rPr>
        <w:t>, which</w:t>
      </w:r>
      <w:r w:rsidRPr="00837293">
        <w:rPr>
          <w:rFonts w:ascii="Book Antiqua" w:hAnsi="Book Antiqua" w:cs="Times New Roman"/>
          <w:sz w:val="24"/>
          <w:szCs w:val="24"/>
        </w:rPr>
        <w:t xml:space="preserve"> is expected from CAMSIS</w:t>
      </w:r>
      <w:r w:rsidR="009F3F55" w:rsidRPr="00837293">
        <w:rPr>
          <w:rFonts w:ascii="Book Antiqua" w:hAnsi="Book Antiqua" w:cs="Times New Roman"/>
          <w:sz w:val="24"/>
          <w:szCs w:val="24"/>
        </w:rPr>
        <w:t>, as seen in Table</w:t>
      </w:r>
      <w:r w:rsidR="008E2895" w:rsidRPr="00837293">
        <w:rPr>
          <w:rFonts w:ascii="Book Antiqua" w:hAnsi="Book Antiqua" w:cs="Times New Roman"/>
          <w:sz w:val="24"/>
          <w:szCs w:val="24"/>
        </w:rPr>
        <w:t xml:space="preserve"> 1.8</w:t>
      </w:r>
      <w:r w:rsidRPr="00837293">
        <w:rPr>
          <w:rFonts w:ascii="Book Antiqua" w:hAnsi="Book Antiqua" w:cs="Times New Roman"/>
          <w:sz w:val="24"/>
          <w:szCs w:val="24"/>
        </w:rPr>
        <w:t xml:space="preserve">. </w:t>
      </w:r>
      <w:r w:rsidR="00635E2E">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2B256638" w14:textId="77777777" w:rsidR="00B947F6" w:rsidRPr="00837293" w:rsidRDefault="00B947F6" w:rsidP="00D90843">
      <w:pPr>
        <w:pStyle w:val="Heading2"/>
      </w:pPr>
      <w:bookmarkStart w:id="69" w:name="_Toc152408174"/>
      <w:bookmarkStart w:id="70" w:name="_Toc161657207"/>
      <w:r w:rsidRPr="00837293">
        <w:t>Descriptive Statistics</w:t>
      </w:r>
      <w:bookmarkEnd w:id="69"/>
      <w:bookmarkEnd w:id="70"/>
    </w:p>
    <w:p w14:paraId="54CF44EA" w14:textId="6984FD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DB0098">
        <w:rPr>
          <w:rFonts w:ascii="Book Antiqua" w:hAnsi="Book Antiqua" w:cs="Times New Roman"/>
          <w:sz w:val="24"/>
          <w:szCs w:val="24"/>
        </w:rPr>
        <w:t>10</w:t>
      </w:r>
      <w:r w:rsidRPr="00837293">
        <w:rPr>
          <w:rFonts w:ascii="Book Antiqua" w:hAnsi="Book Antiqua" w:cs="Times New Roman"/>
          <w:sz w:val="24"/>
          <w:szCs w:val="24"/>
        </w:rPr>
        <w:t xml:space="preserve"> shows the frequencies and summary statistics for the NCDS. Overall, 38.</w:t>
      </w:r>
      <w:r w:rsidR="00DB0098">
        <w:rPr>
          <w:rFonts w:ascii="Book Antiqua" w:hAnsi="Book Antiqua" w:cs="Times New Roman"/>
          <w:sz w:val="24"/>
          <w:szCs w:val="24"/>
        </w:rPr>
        <w:t>25</w:t>
      </w:r>
      <w:r w:rsidRPr="00837293">
        <w:rPr>
          <w:rFonts w:ascii="Book Antiqua" w:hAnsi="Book Antiqua" w:cs="Times New Roman"/>
          <w:sz w:val="24"/>
          <w:szCs w:val="24"/>
        </w:rPr>
        <w:t xml:space="preserve"> per cent of </w:t>
      </w:r>
      <w:r w:rsidR="008E2895" w:rsidRPr="00837293">
        <w:rPr>
          <w:rFonts w:ascii="Book Antiqua" w:hAnsi="Book Antiqua" w:cs="Times New Roman"/>
          <w:sz w:val="24"/>
          <w:szCs w:val="24"/>
        </w:rPr>
        <w:t>the</w:t>
      </w:r>
      <w:r w:rsidRPr="00837293">
        <w:rPr>
          <w:rFonts w:ascii="Book Antiqua" w:hAnsi="Book Antiqua" w:cs="Times New Roman"/>
          <w:sz w:val="24"/>
          <w:szCs w:val="24"/>
        </w:rPr>
        <w:t xml:space="preserve"> sample is in full-time employment. Whilst 30.</w:t>
      </w:r>
      <w:r w:rsidR="00DB0098">
        <w:rPr>
          <w:rFonts w:ascii="Book Antiqua" w:hAnsi="Book Antiqua" w:cs="Times New Roman"/>
          <w:sz w:val="24"/>
          <w:szCs w:val="24"/>
        </w:rPr>
        <w:t>33</w:t>
      </w:r>
      <w:r w:rsidRPr="00837293">
        <w:rPr>
          <w:rFonts w:ascii="Book Antiqua" w:hAnsi="Book Antiqua" w:cs="Times New Roman"/>
          <w:sz w:val="24"/>
          <w:szCs w:val="24"/>
        </w:rPr>
        <w:t xml:space="preserve"> per cent remain in school</w:t>
      </w:r>
      <w:r w:rsidR="009F3F55" w:rsidRPr="00837293">
        <w:rPr>
          <w:rFonts w:ascii="Book Antiqua" w:hAnsi="Book Antiqua" w:cs="Times New Roman"/>
          <w:sz w:val="24"/>
          <w:szCs w:val="24"/>
        </w:rPr>
        <w:t>, 8.</w:t>
      </w:r>
      <w:r w:rsidR="00DB0098">
        <w:rPr>
          <w:rFonts w:ascii="Book Antiqua" w:hAnsi="Book Antiqua" w:cs="Times New Roman"/>
          <w:sz w:val="24"/>
          <w:szCs w:val="24"/>
        </w:rPr>
        <w:t>85</w:t>
      </w:r>
      <w:r w:rsidR="009F3F55" w:rsidRPr="00837293">
        <w:rPr>
          <w:rFonts w:ascii="Book Antiqua" w:hAnsi="Book Antiqua" w:cs="Times New Roman"/>
          <w:sz w:val="24"/>
          <w:szCs w:val="24"/>
        </w:rPr>
        <w:t xml:space="preserve"> per cent moved on to full-time post-school</w:t>
      </w:r>
      <w:r w:rsidRPr="00837293">
        <w:rPr>
          <w:rFonts w:ascii="Book Antiqua" w:hAnsi="Book Antiqua" w:cs="Times New Roman"/>
          <w:sz w:val="24"/>
          <w:szCs w:val="24"/>
        </w:rPr>
        <w:t xml:space="preserve"> education. Unemployment and being out of the labour force </w:t>
      </w:r>
      <w:r w:rsidR="009F3F55" w:rsidRPr="00837293">
        <w:rPr>
          <w:rFonts w:ascii="Book Antiqua" w:hAnsi="Book Antiqua" w:cs="Times New Roman"/>
          <w:sz w:val="24"/>
          <w:szCs w:val="24"/>
        </w:rPr>
        <w:t>make</w:t>
      </w:r>
      <w:r w:rsidRPr="00837293">
        <w:rPr>
          <w:rFonts w:ascii="Book Antiqua" w:hAnsi="Book Antiqua" w:cs="Times New Roman"/>
          <w:sz w:val="24"/>
          <w:szCs w:val="24"/>
        </w:rPr>
        <w:t xml:space="preserve"> up 3.</w:t>
      </w:r>
      <w:r w:rsidR="00DB0098">
        <w:rPr>
          <w:rFonts w:ascii="Book Antiqua" w:hAnsi="Book Antiqua" w:cs="Times New Roman"/>
          <w:sz w:val="24"/>
          <w:szCs w:val="24"/>
        </w:rPr>
        <w:t>07 per cent</w:t>
      </w:r>
      <w:r w:rsidRPr="00837293">
        <w:rPr>
          <w:rFonts w:ascii="Book Antiqua" w:hAnsi="Book Antiqua" w:cs="Times New Roman"/>
          <w:sz w:val="24"/>
          <w:szCs w:val="24"/>
        </w:rPr>
        <w:t>. Finally, 19.</w:t>
      </w:r>
      <w:r w:rsidR="00DB0098">
        <w:rPr>
          <w:rFonts w:ascii="Book Antiqua" w:hAnsi="Book Antiqua" w:cs="Times New Roman"/>
          <w:sz w:val="24"/>
          <w:szCs w:val="24"/>
        </w:rPr>
        <w:t>51</w:t>
      </w:r>
      <w:r w:rsidRPr="00837293">
        <w:rPr>
          <w:rFonts w:ascii="Book Antiqua" w:hAnsi="Book Antiqua" w:cs="Times New Roman"/>
          <w:sz w:val="24"/>
          <w:szCs w:val="24"/>
        </w:rPr>
        <w:t xml:space="preserve"> per cent of the sample are in some training or apprenticeship scheme. </w:t>
      </w:r>
    </w:p>
    <w:p w14:paraId="7AC0E912" w14:textId="3BFF2474" w:rsidR="008E2895"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Educational Attainment, 64.</w:t>
      </w:r>
      <w:r w:rsidR="00DB0098">
        <w:rPr>
          <w:rFonts w:ascii="Book Antiqua" w:hAnsi="Book Antiqua" w:cs="Times New Roman"/>
          <w:sz w:val="24"/>
          <w:szCs w:val="24"/>
        </w:rPr>
        <w:t>51</w:t>
      </w:r>
      <w:r w:rsidR="00B947F6" w:rsidRPr="00837293">
        <w:rPr>
          <w:rFonts w:ascii="Book Antiqua" w:hAnsi="Book Antiqua" w:cs="Times New Roman"/>
          <w:sz w:val="24"/>
          <w:szCs w:val="24"/>
        </w:rPr>
        <w:t xml:space="preserve"> per cent of individuals received less than 5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with the remaining 35.</w:t>
      </w:r>
      <w:r w:rsidR="00DB0098">
        <w:rPr>
          <w:rFonts w:ascii="Book Antiqua" w:hAnsi="Book Antiqua" w:cs="Times New Roman"/>
          <w:sz w:val="24"/>
          <w:szCs w:val="24"/>
        </w:rPr>
        <w:t>49</w:t>
      </w:r>
      <w:r w:rsidR="00B947F6" w:rsidRPr="00837293">
        <w:rPr>
          <w:rFonts w:ascii="Book Antiqua" w:hAnsi="Book Antiqua" w:cs="Times New Roman"/>
          <w:sz w:val="24"/>
          <w:szCs w:val="24"/>
        </w:rPr>
        <w:t xml:space="preserve"> per cent receiving </w:t>
      </w:r>
      <w:r w:rsidRPr="00837293">
        <w:rPr>
          <w:rFonts w:ascii="Book Antiqua" w:hAnsi="Book Antiqua" w:cs="Times New Roman"/>
          <w:sz w:val="24"/>
          <w:szCs w:val="24"/>
        </w:rPr>
        <w:t>five</w:t>
      </w:r>
      <w:r w:rsidR="00B947F6" w:rsidRPr="00837293">
        <w:rPr>
          <w:rFonts w:ascii="Book Antiqua" w:hAnsi="Book Antiqua" w:cs="Times New Roman"/>
          <w:sz w:val="24"/>
          <w:szCs w:val="24"/>
        </w:rPr>
        <w:t xml:space="preser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Sex presents a relatively equal split between men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and women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w:t>
      </w: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homeownership</w:t>
      </w:r>
      <w:r w:rsidR="00B947F6" w:rsidRPr="00837293">
        <w:rPr>
          <w:rFonts w:ascii="Book Antiqua" w:hAnsi="Book Antiqua" w:cs="Times New Roman"/>
          <w:sz w:val="24"/>
          <w:szCs w:val="24"/>
        </w:rPr>
        <w:t>,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of individuals grew up in a home owned by their parents compared to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that </w:t>
      </w:r>
      <w:r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w:t>
      </w:r>
    </w:p>
    <w:p w14:paraId="26829E2E" w14:textId="237ADF24" w:rsidR="00DB0098"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NS-SEC categories </w:t>
      </w:r>
      <w:r w:rsidR="00DB0098">
        <w:rPr>
          <w:rFonts w:ascii="Book Antiqua" w:hAnsi="Book Antiqua" w:cs="Times New Roman"/>
          <w:sz w:val="24"/>
          <w:szCs w:val="24"/>
        </w:rPr>
        <w:t xml:space="preserve">for SOC 2000 construction </w:t>
      </w:r>
      <w:r w:rsidRPr="00837293">
        <w:rPr>
          <w:rFonts w:ascii="Book Antiqua" w:hAnsi="Book Antiqua" w:cs="Times New Roman"/>
          <w:sz w:val="24"/>
          <w:szCs w:val="24"/>
        </w:rPr>
        <w:t xml:space="preserve">all see a relatively even </w:t>
      </w:r>
      <w:r w:rsidR="000B03CE" w:rsidRPr="00837293">
        <w:rPr>
          <w:rFonts w:ascii="Book Antiqua" w:hAnsi="Book Antiqua" w:cs="Times New Roman"/>
          <w:sz w:val="24"/>
          <w:szCs w:val="24"/>
        </w:rPr>
        <w:t>distribution</w:t>
      </w:r>
      <w:r w:rsidRPr="00837293">
        <w:rPr>
          <w:rFonts w:ascii="Book Antiqua" w:hAnsi="Book Antiqua" w:cs="Times New Roman"/>
          <w:sz w:val="24"/>
          <w:szCs w:val="24"/>
        </w:rPr>
        <w:t xml:space="preserve"> between 10-</w:t>
      </w:r>
      <w:r w:rsidR="008E2895" w:rsidRPr="00837293">
        <w:rPr>
          <w:rFonts w:ascii="Book Antiqua" w:hAnsi="Book Antiqua" w:cs="Times New Roman"/>
          <w:sz w:val="24"/>
          <w:szCs w:val="24"/>
        </w:rPr>
        <w:t>20</w:t>
      </w:r>
      <w:r w:rsidRPr="00837293">
        <w:rPr>
          <w:rFonts w:ascii="Book Antiqua" w:hAnsi="Book Antiqua" w:cs="Times New Roman"/>
          <w:sz w:val="24"/>
          <w:szCs w:val="24"/>
        </w:rPr>
        <w:t xml:space="preserve"> per cent except for the </w:t>
      </w:r>
      <w:r w:rsidR="00DB0098">
        <w:rPr>
          <w:rFonts w:ascii="Book Antiqua" w:hAnsi="Book Antiqua" w:cs="Times New Roman"/>
          <w:sz w:val="24"/>
          <w:szCs w:val="24"/>
        </w:rPr>
        <w:t>largest</w:t>
      </w:r>
      <w:r w:rsidRPr="00837293">
        <w:rPr>
          <w:rFonts w:ascii="Book Antiqua" w:hAnsi="Book Antiqua" w:cs="Times New Roman"/>
          <w:sz w:val="24"/>
          <w:szCs w:val="24"/>
        </w:rPr>
        <w:t xml:space="preserve"> category – </w:t>
      </w:r>
      <w:r w:rsidR="00B7620D" w:rsidRPr="00837293">
        <w:rPr>
          <w:rFonts w:ascii="Book Antiqua" w:hAnsi="Book Antiqua" w:cs="Times New Roman"/>
          <w:sz w:val="24"/>
          <w:szCs w:val="24"/>
        </w:rPr>
        <w:t>7</w:t>
      </w:r>
      <w:r w:rsidRPr="00837293">
        <w:rPr>
          <w:rFonts w:ascii="Book Antiqua" w:hAnsi="Book Antiqua" w:cs="Times New Roman"/>
          <w:sz w:val="24"/>
          <w:szCs w:val="24"/>
        </w:rPr>
        <w:t>, at 23.</w:t>
      </w:r>
      <w:r w:rsidR="00DB0098">
        <w:rPr>
          <w:rFonts w:ascii="Book Antiqua" w:hAnsi="Book Antiqua" w:cs="Times New Roman"/>
          <w:sz w:val="24"/>
          <w:szCs w:val="24"/>
        </w:rPr>
        <w:t>97</w:t>
      </w:r>
      <w:r w:rsidRPr="00837293">
        <w:rPr>
          <w:rFonts w:ascii="Book Antiqua" w:hAnsi="Book Antiqua" w:cs="Times New Roman"/>
          <w:sz w:val="24"/>
          <w:szCs w:val="24"/>
        </w:rPr>
        <w:t xml:space="preserve"> per cent – and the smallest </w:t>
      </w:r>
      <w:r w:rsidR="000B03CE" w:rsidRPr="00837293">
        <w:rPr>
          <w:rFonts w:ascii="Book Antiqua" w:hAnsi="Book Antiqua" w:cs="Times New Roman"/>
          <w:sz w:val="24"/>
          <w:szCs w:val="24"/>
        </w:rPr>
        <w:t>categories</w:t>
      </w:r>
      <w:r w:rsidRPr="00837293">
        <w:rPr>
          <w:rFonts w:ascii="Book Antiqua" w:hAnsi="Book Antiqua" w:cs="Times New Roman"/>
          <w:sz w:val="24"/>
          <w:szCs w:val="24"/>
        </w:rPr>
        <w:t xml:space="preserve"> –</w:t>
      </w:r>
      <w:r w:rsidR="008E2895" w:rsidRPr="00837293">
        <w:rPr>
          <w:rFonts w:ascii="Book Antiqua" w:hAnsi="Book Antiqua" w:cs="Times New Roman"/>
          <w:sz w:val="24"/>
          <w:szCs w:val="24"/>
        </w:rPr>
        <w:t>1.1 and 1.2</w:t>
      </w:r>
      <w:r w:rsidRPr="00837293">
        <w:rPr>
          <w:rFonts w:ascii="Book Antiqua" w:hAnsi="Book Antiqua" w:cs="Times New Roman"/>
          <w:sz w:val="24"/>
          <w:szCs w:val="24"/>
        </w:rPr>
        <w:t xml:space="preserve">, at </w:t>
      </w:r>
      <w:r w:rsidR="008E2895" w:rsidRPr="00837293">
        <w:rPr>
          <w:rFonts w:ascii="Book Antiqua" w:hAnsi="Book Antiqua" w:cs="Times New Roman"/>
          <w:sz w:val="24"/>
          <w:szCs w:val="24"/>
        </w:rPr>
        <w:t>3.</w:t>
      </w:r>
      <w:r w:rsidR="00DB0098">
        <w:rPr>
          <w:rFonts w:ascii="Book Antiqua" w:hAnsi="Book Antiqua" w:cs="Times New Roman"/>
          <w:sz w:val="24"/>
          <w:szCs w:val="24"/>
        </w:rPr>
        <w:t>10</w:t>
      </w:r>
      <w:r w:rsidRPr="00837293">
        <w:rPr>
          <w:rFonts w:ascii="Book Antiqua" w:hAnsi="Book Antiqua" w:cs="Times New Roman"/>
          <w:sz w:val="24"/>
          <w:szCs w:val="24"/>
        </w:rPr>
        <w:t xml:space="preserve"> per cent</w:t>
      </w:r>
      <w:r w:rsidR="008E2895" w:rsidRPr="00837293">
        <w:rPr>
          <w:rFonts w:ascii="Book Antiqua" w:hAnsi="Book Antiqua" w:cs="Times New Roman"/>
          <w:sz w:val="24"/>
          <w:szCs w:val="24"/>
        </w:rPr>
        <w:t xml:space="preserve"> and 4.</w:t>
      </w:r>
      <w:r w:rsidR="00DB0098">
        <w:rPr>
          <w:rFonts w:ascii="Book Antiqua" w:hAnsi="Book Antiqua" w:cs="Times New Roman"/>
          <w:sz w:val="24"/>
          <w:szCs w:val="24"/>
        </w:rPr>
        <w:t>87</w:t>
      </w:r>
      <w:r w:rsidR="008E289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DB0098">
        <w:rPr>
          <w:rFonts w:ascii="Book Antiqua" w:hAnsi="Book Antiqua" w:cs="Times New Roman"/>
          <w:sz w:val="24"/>
          <w:szCs w:val="24"/>
        </w:rPr>
        <w:t xml:space="preserve">Compared to NS-SEC categories for SOC 90 construction, there are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differences. Most prominent of these </w:t>
      </w:r>
      <w:r w:rsidR="00036E59">
        <w:rPr>
          <w:rFonts w:ascii="Book Antiqua" w:hAnsi="Book Antiqua" w:cs="Times New Roman"/>
          <w:sz w:val="24"/>
          <w:szCs w:val="24"/>
        </w:rPr>
        <w:t>constitutes</w:t>
      </w:r>
      <w:r w:rsidR="00DB0098">
        <w:rPr>
          <w:rFonts w:ascii="Book Antiqua" w:hAnsi="Book Antiqua" w:cs="Times New Roman"/>
          <w:sz w:val="24"/>
          <w:szCs w:val="24"/>
        </w:rPr>
        <w:t xml:space="preserve"> the very small </w:t>
      </w:r>
      <w:r w:rsidR="00635E2E">
        <w:rPr>
          <w:rFonts w:ascii="Book Antiqua" w:hAnsi="Book Antiqua" w:cs="Times New Roman"/>
          <w:sz w:val="24"/>
          <w:szCs w:val="24"/>
        </w:rPr>
        <w:t>number</w:t>
      </w:r>
      <w:r w:rsidR="00DB0098">
        <w:rPr>
          <w:rFonts w:ascii="Book Antiqua" w:hAnsi="Book Antiqua" w:cs="Times New Roman"/>
          <w:sz w:val="24"/>
          <w:szCs w:val="24"/>
        </w:rPr>
        <w:t xml:space="preserve"> of </w:t>
      </w:r>
      <w:r w:rsidR="00DB0098">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and NS-SEC 3, 5, 6, and 7 increased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w:t>
      </w:r>
    </w:p>
    <w:p w14:paraId="2FB8E14D" w14:textId="2C9A5133" w:rsidR="00DB0098" w:rsidRDefault="00635E2E" w:rsidP="009A3A34">
      <w:pPr>
        <w:spacing w:line="480" w:lineRule="auto"/>
        <w:rPr>
          <w:rFonts w:ascii="Book Antiqua" w:hAnsi="Book Antiqua" w:cs="Times New Roman"/>
          <w:sz w:val="24"/>
          <w:szCs w:val="24"/>
        </w:rPr>
      </w:pPr>
      <w:r>
        <w:rPr>
          <w:rFonts w:ascii="Book Antiqua" w:hAnsi="Book Antiqua" w:cs="Times New Roman"/>
          <w:sz w:val="24"/>
          <w:szCs w:val="24"/>
        </w:rPr>
        <w:t xml:space="preserve">Looking again at table 1.10, </w:t>
      </w:r>
      <w:r w:rsidR="00B947F6" w:rsidRPr="00837293">
        <w:rPr>
          <w:rFonts w:ascii="Book Antiqua" w:hAnsi="Book Antiqua" w:cs="Times New Roman"/>
          <w:sz w:val="24"/>
          <w:szCs w:val="24"/>
        </w:rPr>
        <w:t>RGSC</w:t>
      </w:r>
      <w:r w:rsidR="00DB0098">
        <w:rPr>
          <w:rFonts w:ascii="Book Antiqua" w:hAnsi="Book Antiqua" w:cs="Times New Roman"/>
          <w:sz w:val="24"/>
          <w:szCs w:val="24"/>
        </w:rPr>
        <w:t xml:space="preserve"> for SOC 2000</w:t>
      </w:r>
      <w:r w:rsidR="00B947F6" w:rsidRPr="00837293">
        <w:rPr>
          <w:rFonts w:ascii="Book Antiqua" w:hAnsi="Book Antiqua" w:cs="Times New Roman"/>
          <w:sz w:val="24"/>
          <w:szCs w:val="24"/>
        </w:rPr>
        <w:t xml:space="preserve"> is much more unevenly distributed </w:t>
      </w:r>
      <w:r w:rsidR="009F3F55" w:rsidRPr="00837293">
        <w:rPr>
          <w:rFonts w:ascii="Book Antiqua" w:hAnsi="Book Antiqua" w:cs="Times New Roman"/>
          <w:sz w:val="24"/>
          <w:szCs w:val="24"/>
        </w:rPr>
        <w:t xml:space="preserve">than NS-SEC, with skilled manual workers </w:t>
      </w:r>
      <w:r w:rsidR="00B947F6" w:rsidRPr="00837293">
        <w:rPr>
          <w:rFonts w:ascii="Book Antiqua" w:hAnsi="Book Antiqua" w:cs="Times New Roman"/>
          <w:sz w:val="24"/>
          <w:szCs w:val="24"/>
        </w:rPr>
        <w:t>making up 41.</w:t>
      </w:r>
      <w:r w:rsidR="00DB0098">
        <w:rPr>
          <w:rFonts w:ascii="Book Antiqua" w:hAnsi="Book Antiqua" w:cs="Times New Roman"/>
          <w:sz w:val="24"/>
          <w:szCs w:val="24"/>
        </w:rPr>
        <w:t>62</w:t>
      </w:r>
      <w:r w:rsidR="00B947F6" w:rsidRPr="00837293">
        <w:rPr>
          <w:rFonts w:ascii="Book Antiqua" w:hAnsi="Book Antiqua" w:cs="Times New Roman"/>
          <w:sz w:val="24"/>
          <w:szCs w:val="24"/>
        </w:rPr>
        <w:t xml:space="preserve"> per cent of individuals</w:t>
      </w:r>
      <w:r w:rsidR="009F3F55"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professionals only making up 4.</w:t>
      </w:r>
      <w:r w:rsidR="00DB0098">
        <w:rPr>
          <w:rFonts w:ascii="Book Antiqua" w:hAnsi="Book Antiqua" w:cs="Times New Roman"/>
          <w:sz w:val="24"/>
          <w:szCs w:val="24"/>
        </w:rPr>
        <w:t>30</w:t>
      </w:r>
      <w:r w:rsidR="00B947F6" w:rsidRPr="00837293">
        <w:rPr>
          <w:rFonts w:ascii="Book Antiqua" w:hAnsi="Book Antiqua" w:cs="Times New Roman"/>
          <w:sz w:val="24"/>
          <w:szCs w:val="24"/>
        </w:rPr>
        <w:t xml:space="preserve"> per cent of individuals. This uneven distribution</w:t>
      </w:r>
      <w:r w:rsidR="009F3F55" w:rsidRPr="00837293">
        <w:rPr>
          <w:rFonts w:ascii="Book Antiqua" w:hAnsi="Book Antiqua" w:cs="Times New Roman"/>
          <w:sz w:val="24"/>
          <w:szCs w:val="24"/>
        </w:rPr>
        <w:t>, on top of their analytical differences,</w:t>
      </w:r>
      <w:r w:rsidR="00B947F6" w:rsidRPr="00837293">
        <w:rPr>
          <w:rFonts w:ascii="Book Antiqua" w:hAnsi="Book Antiqua" w:cs="Times New Roman"/>
          <w:sz w:val="24"/>
          <w:szCs w:val="24"/>
        </w:rPr>
        <w:t xml:space="preserve"> presents some evidence to suggest that substantive findings of a sensitivity analysis could potentially find diverging findings.  </w:t>
      </w:r>
      <w:r w:rsidR="00DB0098">
        <w:rPr>
          <w:rFonts w:ascii="Book Antiqua" w:hAnsi="Book Antiqua" w:cs="Times New Roman"/>
          <w:sz w:val="24"/>
          <w:szCs w:val="24"/>
        </w:rPr>
        <w:t xml:space="preserve">Compared to the SOC 2000 construction of RGSC, the SOC 90 construction also has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3833BCDB" w14:textId="5DC7AA7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Finally, CAMSIS</w:t>
      </w:r>
      <w:r w:rsidR="00DB0098">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has a mean of </w:t>
      </w:r>
      <w:r w:rsidR="00DB0098">
        <w:rPr>
          <w:rFonts w:ascii="Book Antiqua" w:hAnsi="Book Antiqua" w:cs="Times New Roman"/>
          <w:sz w:val="24"/>
          <w:szCs w:val="24"/>
        </w:rPr>
        <w:t>44</w:t>
      </w:r>
      <w:r w:rsidR="008E2895" w:rsidRPr="00837293">
        <w:rPr>
          <w:rFonts w:ascii="Book Antiqua" w:hAnsi="Book Antiqua" w:cs="Times New Roman"/>
          <w:sz w:val="24"/>
          <w:szCs w:val="24"/>
        </w:rPr>
        <w:t>.</w:t>
      </w:r>
      <w:r w:rsidR="00DB0098">
        <w:rPr>
          <w:rFonts w:ascii="Book Antiqua" w:hAnsi="Book Antiqua" w:cs="Times New Roman"/>
          <w:sz w:val="24"/>
          <w:szCs w:val="24"/>
        </w:rPr>
        <w:t>57</w:t>
      </w:r>
      <w:r w:rsidR="008E2895" w:rsidRPr="00837293">
        <w:rPr>
          <w:rFonts w:ascii="Book Antiqua" w:hAnsi="Book Antiqua" w:cs="Times New Roman"/>
          <w:sz w:val="24"/>
          <w:szCs w:val="24"/>
        </w:rPr>
        <w:t xml:space="preserve"> and a standard deviation</w:t>
      </w:r>
      <w:r w:rsidR="00DB0098">
        <w:rPr>
          <w:rFonts w:ascii="Book Antiqua" w:hAnsi="Book Antiqua" w:cs="Times New Roman"/>
          <w:sz w:val="24"/>
          <w:szCs w:val="24"/>
        </w:rPr>
        <w:t xml:space="preserve"> of</w:t>
      </w:r>
      <w:r w:rsidR="008E2895" w:rsidRPr="00837293">
        <w:rPr>
          <w:rFonts w:ascii="Book Antiqua" w:hAnsi="Book Antiqua" w:cs="Times New Roman"/>
          <w:sz w:val="24"/>
          <w:szCs w:val="24"/>
        </w:rPr>
        <w:t xml:space="preserve"> </w:t>
      </w:r>
      <w:r w:rsidR="00DB0098">
        <w:rPr>
          <w:rFonts w:ascii="Book Antiqua" w:hAnsi="Book Antiqua" w:cs="Times New Roman"/>
          <w:sz w:val="24"/>
          <w:szCs w:val="24"/>
        </w:rPr>
        <w:t>13</w:t>
      </w:r>
      <w:r w:rsidR="008E2895" w:rsidRPr="00837293">
        <w:rPr>
          <w:rFonts w:ascii="Book Antiqua" w:hAnsi="Book Antiqua" w:cs="Times New Roman"/>
          <w:sz w:val="24"/>
          <w:szCs w:val="24"/>
        </w:rPr>
        <w:t>.</w:t>
      </w:r>
      <w:r w:rsidR="00DB0098">
        <w:rPr>
          <w:rFonts w:ascii="Book Antiqua" w:hAnsi="Book Antiqua" w:cs="Times New Roman"/>
          <w:sz w:val="24"/>
          <w:szCs w:val="24"/>
        </w:rPr>
        <w:t xml:space="preserve">63 compared to CAMSIS for SOC 90 construction that has a mean of 42.04 and a standard deviation of 12.84. </w:t>
      </w:r>
    </w:p>
    <w:p w14:paraId="15B996AA" w14:textId="3BD75639" w:rsidR="006E0E39" w:rsidRDefault="00C4762D" w:rsidP="005F5AA7">
      <w:pPr>
        <w:pStyle w:val="Caption"/>
      </w:pPr>
      <w:bookmarkStart w:id="71" w:name="_Toc161657304"/>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Descriptive Statistics for Economic Activity</w:t>
      </w:r>
      <w:r w:rsidR="00D24434" w:rsidRPr="00837293">
        <w:t xml:space="preserve"> Model</w:t>
      </w:r>
      <w:bookmarkEnd w:id="71"/>
    </w:p>
    <w:tbl>
      <w:tblPr>
        <w:tblStyle w:val="GridTable6Colorful"/>
        <w:tblW w:w="0" w:type="auto"/>
        <w:tblLook w:val="04A0" w:firstRow="1" w:lastRow="0" w:firstColumn="1" w:lastColumn="0" w:noHBand="0" w:noVBand="1"/>
      </w:tblPr>
      <w:tblGrid>
        <w:gridCol w:w="3093"/>
        <w:gridCol w:w="2957"/>
        <w:gridCol w:w="2966"/>
      </w:tblGrid>
      <w:tr w:rsidR="005F5AA7" w:rsidRPr="000C1FD7" w14:paraId="76E32884" w14:textId="77777777" w:rsidTr="00EE4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832053" w14:textId="77777777" w:rsidR="005F5AA7" w:rsidRPr="000C1FD7" w:rsidRDefault="005F5AA7" w:rsidP="0096073F">
            <w:pPr>
              <w:rPr>
                <w:rFonts w:ascii="Book Antiqua" w:hAnsi="Book Antiqua"/>
              </w:rPr>
            </w:pPr>
          </w:p>
        </w:tc>
        <w:tc>
          <w:tcPr>
            <w:tcW w:w="3064" w:type="dxa"/>
          </w:tcPr>
          <w:p w14:paraId="767BF17B"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n</w:t>
            </w:r>
          </w:p>
        </w:tc>
        <w:tc>
          <w:tcPr>
            <w:tcW w:w="3067" w:type="dxa"/>
          </w:tcPr>
          <w:p w14:paraId="0BEBFA04"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w:t>
            </w:r>
          </w:p>
        </w:tc>
      </w:tr>
      <w:tr w:rsidR="005F5AA7" w:rsidRPr="000C1FD7" w14:paraId="62EAD40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3965195" w14:textId="77777777" w:rsidR="005F5AA7" w:rsidRPr="000C1FD7" w:rsidRDefault="005F5AA7" w:rsidP="0096073F">
            <w:pPr>
              <w:rPr>
                <w:rFonts w:ascii="Book Antiqua" w:hAnsi="Book Antiqua"/>
              </w:rPr>
            </w:pPr>
            <w:r w:rsidRPr="000C1FD7">
              <w:rPr>
                <w:rFonts w:ascii="Book Antiqua" w:hAnsi="Book Antiqua"/>
              </w:rPr>
              <w:t>Economic Activity of Respondent on September when they are 16</w:t>
            </w:r>
          </w:p>
        </w:tc>
        <w:tc>
          <w:tcPr>
            <w:tcW w:w="3064" w:type="dxa"/>
          </w:tcPr>
          <w:p w14:paraId="38C47DE6"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1E9FF1"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C546E8A"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5D473C5" w14:textId="77777777" w:rsidR="005F5AA7" w:rsidRPr="000C1FD7" w:rsidRDefault="005F5AA7" w:rsidP="0096073F">
            <w:pPr>
              <w:rPr>
                <w:rFonts w:ascii="Book Antiqua" w:hAnsi="Book Antiqua"/>
                <w:i/>
                <w:iCs/>
              </w:rPr>
            </w:pPr>
            <w:r w:rsidRPr="000C1FD7">
              <w:rPr>
                <w:rFonts w:ascii="Book Antiqua" w:hAnsi="Book Antiqua"/>
                <w:i/>
                <w:iCs/>
              </w:rPr>
              <w:t xml:space="preserve">  Employment</w:t>
            </w:r>
          </w:p>
        </w:tc>
        <w:tc>
          <w:tcPr>
            <w:tcW w:w="3064" w:type="dxa"/>
          </w:tcPr>
          <w:p w14:paraId="226A30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3,217</w:t>
            </w:r>
          </w:p>
        </w:tc>
        <w:tc>
          <w:tcPr>
            <w:tcW w:w="3067" w:type="dxa"/>
          </w:tcPr>
          <w:p w14:paraId="5EC024E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38.25%</w:t>
            </w:r>
          </w:p>
        </w:tc>
      </w:tr>
      <w:tr w:rsidR="00EE4A91" w:rsidRPr="000C1FD7" w14:paraId="25CD5C5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E215596" w14:textId="169711AF" w:rsidR="00EE4A91" w:rsidRPr="000C1FD7" w:rsidRDefault="00EE4A91" w:rsidP="00EE4A91">
            <w:pPr>
              <w:rPr>
                <w:rFonts w:ascii="Book Antiqua" w:hAnsi="Book Antiqua"/>
                <w:i/>
                <w:iCs/>
              </w:rPr>
            </w:pPr>
            <w:r>
              <w:rPr>
                <w:rFonts w:ascii="Book Antiqua" w:hAnsi="Book Antiqua"/>
              </w:rPr>
              <w:t>Non-Traditional</w:t>
            </w:r>
            <w:r w:rsidRPr="00C24B49">
              <w:rPr>
                <w:rFonts w:ascii="Book Antiqua" w:hAnsi="Book Antiqua"/>
              </w:rPr>
              <w:t xml:space="preserve"> Education</w:t>
            </w:r>
          </w:p>
        </w:tc>
        <w:tc>
          <w:tcPr>
            <w:tcW w:w="3064" w:type="dxa"/>
          </w:tcPr>
          <w:p w14:paraId="7FDD30D5"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744</w:t>
            </w:r>
          </w:p>
        </w:tc>
        <w:tc>
          <w:tcPr>
            <w:tcW w:w="3067" w:type="dxa"/>
          </w:tcPr>
          <w:p w14:paraId="63A7574F"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8.85%</w:t>
            </w:r>
          </w:p>
        </w:tc>
      </w:tr>
      <w:tr w:rsidR="005F5AA7" w:rsidRPr="000C1FD7" w14:paraId="094FF30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25BA1D6" w14:textId="77777777" w:rsidR="005F5AA7" w:rsidRPr="000C1FD7" w:rsidRDefault="005F5AA7" w:rsidP="0096073F">
            <w:pPr>
              <w:rPr>
                <w:rFonts w:ascii="Book Antiqua" w:hAnsi="Book Antiqua"/>
                <w:i/>
                <w:iCs/>
              </w:rPr>
            </w:pPr>
            <w:r w:rsidRPr="000C1FD7">
              <w:rPr>
                <w:rFonts w:ascii="Book Antiqua" w:hAnsi="Book Antiqua"/>
                <w:i/>
                <w:iCs/>
              </w:rPr>
              <w:t xml:space="preserve">  School</w:t>
            </w:r>
          </w:p>
        </w:tc>
        <w:tc>
          <w:tcPr>
            <w:tcW w:w="3064" w:type="dxa"/>
          </w:tcPr>
          <w:p w14:paraId="205C65B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2,551</w:t>
            </w:r>
          </w:p>
        </w:tc>
        <w:tc>
          <w:tcPr>
            <w:tcW w:w="3067" w:type="dxa"/>
          </w:tcPr>
          <w:p w14:paraId="13B7B2B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30.33%</w:t>
            </w:r>
          </w:p>
        </w:tc>
      </w:tr>
      <w:tr w:rsidR="005F5AA7" w:rsidRPr="000C1FD7" w14:paraId="3626C8E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2AC6CE" w14:textId="77777777" w:rsidR="005F5AA7" w:rsidRPr="000C1FD7" w:rsidRDefault="005F5AA7" w:rsidP="0096073F">
            <w:pPr>
              <w:rPr>
                <w:rFonts w:ascii="Book Antiqua" w:hAnsi="Book Antiqua"/>
                <w:i/>
                <w:iCs/>
              </w:rPr>
            </w:pPr>
            <w:r w:rsidRPr="000C1FD7">
              <w:rPr>
                <w:rFonts w:ascii="Book Antiqua" w:hAnsi="Book Antiqua"/>
                <w:i/>
                <w:iCs/>
              </w:rPr>
              <w:t xml:space="preserve">  Training/Apprenticeships</w:t>
            </w:r>
          </w:p>
        </w:tc>
        <w:tc>
          <w:tcPr>
            <w:tcW w:w="3064" w:type="dxa"/>
          </w:tcPr>
          <w:p w14:paraId="1319AB5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1,641</w:t>
            </w:r>
          </w:p>
        </w:tc>
        <w:tc>
          <w:tcPr>
            <w:tcW w:w="3067" w:type="dxa"/>
          </w:tcPr>
          <w:p w14:paraId="5ACE448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19.51%</w:t>
            </w:r>
          </w:p>
        </w:tc>
      </w:tr>
      <w:tr w:rsidR="005F5AA7" w:rsidRPr="000C1FD7" w14:paraId="23A868B8"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8F7118E" w14:textId="77777777" w:rsidR="005F5AA7" w:rsidRPr="000C1FD7" w:rsidRDefault="005F5AA7" w:rsidP="0096073F">
            <w:pPr>
              <w:rPr>
                <w:rFonts w:ascii="Book Antiqua" w:hAnsi="Book Antiqua"/>
                <w:i/>
                <w:iCs/>
              </w:rPr>
            </w:pPr>
            <w:r w:rsidRPr="000C1FD7">
              <w:rPr>
                <w:rFonts w:ascii="Book Antiqua" w:hAnsi="Book Antiqua"/>
                <w:i/>
                <w:iCs/>
              </w:rPr>
              <w:t xml:space="preserve">  Unemployment and OLF</w:t>
            </w:r>
          </w:p>
        </w:tc>
        <w:tc>
          <w:tcPr>
            <w:tcW w:w="3064" w:type="dxa"/>
          </w:tcPr>
          <w:p w14:paraId="096925D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258</w:t>
            </w:r>
          </w:p>
        </w:tc>
        <w:tc>
          <w:tcPr>
            <w:tcW w:w="3067" w:type="dxa"/>
          </w:tcPr>
          <w:p w14:paraId="21DC835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3.07%</w:t>
            </w:r>
          </w:p>
        </w:tc>
      </w:tr>
      <w:tr w:rsidR="005F5AA7" w:rsidRPr="000C1FD7" w14:paraId="2B866D2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EC61DD5" w14:textId="77777777" w:rsidR="005F5AA7" w:rsidRPr="000C1FD7" w:rsidRDefault="005F5AA7" w:rsidP="0096073F">
            <w:pPr>
              <w:rPr>
                <w:rFonts w:ascii="Book Antiqua" w:hAnsi="Book Antiqua"/>
              </w:rPr>
            </w:pPr>
            <w:r w:rsidRPr="000C1FD7">
              <w:rPr>
                <w:rFonts w:ascii="Book Antiqua" w:hAnsi="Book Antiqua"/>
              </w:rPr>
              <w:lastRenderedPageBreak/>
              <w:t>Educational Attainment O-levels</w:t>
            </w:r>
          </w:p>
        </w:tc>
        <w:tc>
          <w:tcPr>
            <w:tcW w:w="3064" w:type="dxa"/>
          </w:tcPr>
          <w:p w14:paraId="617336B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05F4A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2B477B3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172306"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Less than </w:t>
            </w:r>
            <w:r w:rsidRPr="000C1FD7">
              <w:rPr>
                <w:rFonts w:ascii="Book Antiqua" w:hAnsi="Book Antiqua"/>
                <w:i/>
                <w:iCs/>
              </w:rPr>
              <w:t>5 O-Levels</w:t>
            </w:r>
          </w:p>
        </w:tc>
        <w:tc>
          <w:tcPr>
            <w:tcW w:w="3064" w:type="dxa"/>
          </w:tcPr>
          <w:p w14:paraId="15A7888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5,426</w:t>
            </w:r>
          </w:p>
        </w:tc>
        <w:tc>
          <w:tcPr>
            <w:tcW w:w="3067" w:type="dxa"/>
          </w:tcPr>
          <w:p w14:paraId="572E6E3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64.51%</w:t>
            </w:r>
          </w:p>
        </w:tc>
      </w:tr>
      <w:tr w:rsidR="005F5AA7" w:rsidRPr="000C1FD7" w14:paraId="2C753BC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4EC624"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Five or more </w:t>
            </w:r>
            <w:r w:rsidRPr="000C1FD7">
              <w:rPr>
                <w:rFonts w:ascii="Book Antiqua" w:hAnsi="Book Antiqua"/>
                <w:i/>
                <w:iCs/>
              </w:rPr>
              <w:t>5 O-Levels</w:t>
            </w:r>
          </w:p>
        </w:tc>
        <w:tc>
          <w:tcPr>
            <w:tcW w:w="3064" w:type="dxa"/>
          </w:tcPr>
          <w:p w14:paraId="1914592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2,985</w:t>
            </w:r>
          </w:p>
        </w:tc>
        <w:tc>
          <w:tcPr>
            <w:tcW w:w="3067" w:type="dxa"/>
          </w:tcPr>
          <w:p w14:paraId="3CABF8D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35.49%</w:t>
            </w:r>
          </w:p>
        </w:tc>
      </w:tr>
      <w:tr w:rsidR="005F5AA7" w:rsidRPr="000C1FD7" w14:paraId="0F9A793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881F5B7" w14:textId="77777777" w:rsidR="005F5AA7" w:rsidRPr="000C1FD7" w:rsidRDefault="005F5AA7" w:rsidP="0096073F">
            <w:pPr>
              <w:rPr>
                <w:rFonts w:ascii="Book Antiqua" w:hAnsi="Book Antiqua"/>
              </w:rPr>
            </w:pPr>
            <w:r w:rsidRPr="000C1FD7">
              <w:rPr>
                <w:rFonts w:ascii="Book Antiqua" w:hAnsi="Book Antiqua"/>
              </w:rPr>
              <w:t>Sex of Respondent</w:t>
            </w:r>
          </w:p>
        </w:tc>
        <w:tc>
          <w:tcPr>
            <w:tcW w:w="3064" w:type="dxa"/>
          </w:tcPr>
          <w:p w14:paraId="1CBC337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B0F28B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7147B652"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429AA78" w14:textId="77777777" w:rsidR="005F5AA7" w:rsidRPr="000C1FD7" w:rsidRDefault="005F5AA7" w:rsidP="0096073F">
            <w:pPr>
              <w:rPr>
                <w:rFonts w:ascii="Book Antiqua" w:hAnsi="Book Antiqua"/>
                <w:i/>
                <w:iCs/>
              </w:rPr>
            </w:pPr>
            <w:r w:rsidRPr="000C1FD7">
              <w:rPr>
                <w:rFonts w:ascii="Book Antiqua" w:hAnsi="Book Antiqua"/>
                <w:i/>
                <w:iCs/>
              </w:rPr>
              <w:t xml:space="preserve">  Female</w:t>
            </w:r>
          </w:p>
        </w:tc>
        <w:tc>
          <w:tcPr>
            <w:tcW w:w="3064" w:type="dxa"/>
          </w:tcPr>
          <w:p w14:paraId="3D7D95D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4,215</w:t>
            </w:r>
          </w:p>
        </w:tc>
        <w:tc>
          <w:tcPr>
            <w:tcW w:w="3067" w:type="dxa"/>
          </w:tcPr>
          <w:p w14:paraId="15EAF1B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50.11%</w:t>
            </w:r>
          </w:p>
        </w:tc>
      </w:tr>
      <w:tr w:rsidR="005F5AA7" w:rsidRPr="000C1FD7" w14:paraId="2E5EA8B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72A5482" w14:textId="77777777" w:rsidR="005F5AA7" w:rsidRPr="000C1FD7" w:rsidRDefault="005F5AA7" w:rsidP="0096073F">
            <w:pPr>
              <w:rPr>
                <w:rFonts w:ascii="Book Antiqua" w:hAnsi="Book Antiqua"/>
                <w:i/>
                <w:iCs/>
              </w:rPr>
            </w:pPr>
            <w:r w:rsidRPr="000C1FD7">
              <w:rPr>
                <w:rFonts w:ascii="Book Antiqua" w:hAnsi="Book Antiqua"/>
                <w:i/>
                <w:iCs/>
              </w:rPr>
              <w:t xml:space="preserve">  Male</w:t>
            </w:r>
          </w:p>
        </w:tc>
        <w:tc>
          <w:tcPr>
            <w:tcW w:w="3064" w:type="dxa"/>
          </w:tcPr>
          <w:p w14:paraId="5DF8EEA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4,196</w:t>
            </w:r>
          </w:p>
        </w:tc>
        <w:tc>
          <w:tcPr>
            <w:tcW w:w="3067" w:type="dxa"/>
          </w:tcPr>
          <w:p w14:paraId="31E80D9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49.89%</w:t>
            </w:r>
          </w:p>
        </w:tc>
      </w:tr>
      <w:tr w:rsidR="005F5AA7" w:rsidRPr="000C1FD7" w14:paraId="52AB42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07BFB55" w14:textId="77777777" w:rsidR="005F5AA7" w:rsidRPr="000C1FD7" w:rsidRDefault="005F5AA7" w:rsidP="0096073F">
            <w:pPr>
              <w:rPr>
                <w:rFonts w:ascii="Book Antiqua" w:hAnsi="Book Antiqua"/>
              </w:rPr>
            </w:pPr>
            <w:r w:rsidRPr="000C1FD7">
              <w:rPr>
                <w:rFonts w:ascii="Book Antiqua" w:hAnsi="Book Antiqua"/>
              </w:rPr>
              <w:t>Housing Tenure of Respondent when Child</w:t>
            </w:r>
          </w:p>
        </w:tc>
        <w:tc>
          <w:tcPr>
            <w:tcW w:w="3064" w:type="dxa"/>
          </w:tcPr>
          <w:p w14:paraId="2F65A6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9BEAA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7BB2E2D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F3200D8" w14:textId="77777777" w:rsidR="005F5AA7" w:rsidRPr="000C1FD7" w:rsidRDefault="005F5AA7" w:rsidP="0096073F">
            <w:pPr>
              <w:rPr>
                <w:rFonts w:ascii="Book Antiqua" w:hAnsi="Book Antiqua"/>
                <w:i/>
                <w:iCs/>
              </w:rPr>
            </w:pPr>
            <w:r w:rsidRPr="000C1FD7">
              <w:rPr>
                <w:rFonts w:ascii="Book Antiqua" w:hAnsi="Book Antiqua"/>
                <w:i/>
                <w:iCs/>
              </w:rPr>
              <w:t xml:space="preserve">  Own Home</w:t>
            </w:r>
          </w:p>
        </w:tc>
        <w:tc>
          <w:tcPr>
            <w:tcW w:w="3064" w:type="dxa"/>
          </w:tcPr>
          <w:p w14:paraId="0C57140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4,045</w:t>
            </w:r>
          </w:p>
        </w:tc>
        <w:tc>
          <w:tcPr>
            <w:tcW w:w="3067" w:type="dxa"/>
          </w:tcPr>
          <w:p w14:paraId="03A8BEF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48.09%</w:t>
            </w:r>
          </w:p>
        </w:tc>
      </w:tr>
      <w:tr w:rsidR="005F5AA7" w:rsidRPr="000C1FD7" w14:paraId="3FE76D3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8B46B02" w14:textId="77777777" w:rsidR="005F5AA7" w:rsidRPr="000C1FD7" w:rsidRDefault="005F5AA7" w:rsidP="0096073F">
            <w:pPr>
              <w:rPr>
                <w:rFonts w:ascii="Book Antiqua" w:hAnsi="Book Antiqua"/>
                <w:i/>
                <w:iCs/>
              </w:rPr>
            </w:pPr>
            <w:r w:rsidRPr="000C1FD7">
              <w:rPr>
                <w:rFonts w:ascii="Book Antiqua" w:hAnsi="Book Antiqua"/>
                <w:i/>
                <w:iCs/>
              </w:rPr>
              <w:t xml:space="preserve">  Don't Own Home</w:t>
            </w:r>
          </w:p>
        </w:tc>
        <w:tc>
          <w:tcPr>
            <w:tcW w:w="3064" w:type="dxa"/>
          </w:tcPr>
          <w:p w14:paraId="5C79E19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4,366</w:t>
            </w:r>
          </w:p>
        </w:tc>
        <w:tc>
          <w:tcPr>
            <w:tcW w:w="3067" w:type="dxa"/>
          </w:tcPr>
          <w:p w14:paraId="4AD09B6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51.91%</w:t>
            </w:r>
          </w:p>
        </w:tc>
      </w:tr>
      <w:tr w:rsidR="005F5AA7" w:rsidRPr="000C1FD7" w14:paraId="01B0194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C553E1B"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SOC2000</w:t>
            </w:r>
          </w:p>
        </w:tc>
        <w:tc>
          <w:tcPr>
            <w:tcW w:w="3064" w:type="dxa"/>
          </w:tcPr>
          <w:p w14:paraId="5D3C5FF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03A252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9881BD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C62649"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5BB79D8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261</w:t>
            </w:r>
          </w:p>
        </w:tc>
        <w:tc>
          <w:tcPr>
            <w:tcW w:w="3067" w:type="dxa"/>
          </w:tcPr>
          <w:p w14:paraId="2E23412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3.10%</w:t>
            </w:r>
          </w:p>
        </w:tc>
      </w:tr>
      <w:tr w:rsidR="005F5AA7" w:rsidRPr="000C1FD7" w14:paraId="4391B05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15A1AFD3"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76E2F08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410</w:t>
            </w:r>
          </w:p>
        </w:tc>
        <w:tc>
          <w:tcPr>
            <w:tcW w:w="3067" w:type="dxa"/>
          </w:tcPr>
          <w:p w14:paraId="7B31E1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4.87%</w:t>
            </w:r>
          </w:p>
        </w:tc>
      </w:tr>
      <w:tr w:rsidR="005F5AA7" w:rsidRPr="000C1FD7" w14:paraId="1D2B4E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725DBE2"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1271396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1,038</w:t>
            </w:r>
          </w:p>
        </w:tc>
        <w:tc>
          <w:tcPr>
            <w:tcW w:w="3067" w:type="dxa"/>
          </w:tcPr>
          <w:p w14:paraId="1CB314A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12.34%</w:t>
            </w:r>
          </w:p>
        </w:tc>
      </w:tr>
      <w:tr w:rsidR="005F5AA7" w:rsidRPr="000C1FD7" w14:paraId="640FE9D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17E319C"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0141EAA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805</w:t>
            </w:r>
          </w:p>
        </w:tc>
        <w:tc>
          <w:tcPr>
            <w:tcW w:w="3067" w:type="dxa"/>
          </w:tcPr>
          <w:p w14:paraId="58D4500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9.57%</w:t>
            </w:r>
          </w:p>
        </w:tc>
      </w:tr>
      <w:tr w:rsidR="005F5AA7" w:rsidRPr="000C1FD7" w14:paraId="1AD6279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8A268F"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3BF60C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1,024</w:t>
            </w:r>
          </w:p>
        </w:tc>
        <w:tc>
          <w:tcPr>
            <w:tcW w:w="3067" w:type="dxa"/>
          </w:tcPr>
          <w:p w14:paraId="6955C79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12.17%</w:t>
            </w:r>
          </w:p>
        </w:tc>
      </w:tr>
      <w:tr w:rsidR="005F5AA7" w:rsidRPr="000C1FD7" w14:paraId="10C7367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4B9E037"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09DB6A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1,372</w:t>
            </w:r>
          </w:p>
        </w:tc>
        <w:tc>
          <w:tcPr>
            <w:tcW w:w="3067" w:type="dxa"/>
          </w:tcPr>
          <w:p w14:paraId="418B1C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16.31%</w:t>
            </w:r>
          </w:p>
        </w:tc>
      </w:tr>
      <w:tr w:rsidR="005F5AA7" w:rsidRPr="000C1FD7" w14:paraId="011F3FF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5803E34" w14:textId="77777777" w:rsidR="005F5AA7" w:rsidRPr="000C1FD7" w:rsidRDefault="005F5AA7" w:rsidP="0096073F">
            <w:pPr>
              <w:rPr>
                <w:rFonts w:ascii="Book Antiqua" w:hAnsi="Book Antiqua"/>
                <w:i/>
                <w:iCs/>
              </w:rPr>
            </w:pPr>
            <w:r w:rsidRPr="000C1FD7">
              <w:rPr>
                <w:rFonts w:ascii="Book Antiqua" w:hAnsi="Book Antiqua"/>
                <w:i/>
                <w:iCs/>
              </w:rPr>
              <w:t xml:space="preserve">  Semi-routine occupations</w:t>
            </w:r>
          </w:p>
        </w:tc>
        <w:tc>
          <w:tcPr>
            <w:tcW w:w="3064" w:type="dxa"/>
          </w:tcPr>
          <w:p w14:paraId="63DF30B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1,485</w:t>
            </w:r>
          </w:p>
        </w:tc>
        <w:tc>
          <w:tcPr>
            <w:tcW w:w="3067" w:type="dxa"/>
          </w:tcPr>
          <w:p w14:paraId="045D0F4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17.66%</w:t>
            </w:r>
          </w:p>
        </w:tc>
      </w:tr>
      <w:tr w:rsidR="005F5AA7" w:rsidRPr="000C1FD7" w14:paraId="6EB26CF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6E5397A"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2DABBE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2,016</w:t>
            </w:r>
          </w:p>
        </w:tc>
        <w:tc>
          <w:tcPr>
            <w:tcW w:w="3067" w:type="dxa"/>
          </w:tcPr>
          <w:p w14:paraId="5C66CC2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23.97%</w:t>
            </w:r>
          </w:p>
        </w:tc>
      </w:tr>
      <w:tr w:rsidR="005F5AA7" w:rsidRPr="000C1FD7" w14:paraId="49163F5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E0B7BE0"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SOC2000</w:t>
            </w:r>
          </w:p>
        </w:tc>
        <w:tc>
          <w:tcPr>
            <w:tcW w:w="3064" w:type="dxa"/>
          </w:tcPr>
          <w:p w14:paraId="299C1E1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3BF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42B2F8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58A0137"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A5D95C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362</w:t>
            </w:r>
          </w:p>
        </w:tc>
        <w:tc>
          <w:tcPr>
            <w:tcW w:w="3067" w:type="dxa"/>
          </w:tcPr>
          <w:p w14:paraId="0348352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4.30%</w:t>
            </w:r>
          </w:p>
        </w:tc>
      </w:tr>
      <w:tr w:rsidR="005F5AA7" w:rsidRPr="000C1FD7" w14:paraId="6BB0C6D1"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CAD6D1"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0B9FBDB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1,720</w:t>
            </w:r>
          </w:p>
        </w:tc>
        <w:tc>
          <w:tcPr>
            <w:tcW w:w="3067" w:type="dxa"/>
          </w:tcPr>
          <w:p w14:paraId="0A3D45F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20.45%</w:t>
            </w:r>
          </w:p>
        </w:tc>
      </w:tr>
      <w:tr w:rsidR="005F5AA7" w:rsidRPr="000C1FD7" w14:paraId="69F3D6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7C82B2C"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52D3BD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905</w:t>
            </w:r>
          </w:p>
        </w:tc>
        <w:tc>
          <w:tcPr>
            <w:tcW w:w="3067" w:type="dxa"/>
          </w:tcPr>
          <w:p w14:paraId="435D362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10.76%</w:t>
            </w:r>
          </w:p>
        </w:tc>
      </w:tr>
      <w:tr w:rsidR="005F5AA7" w:rsidRPr="000C1FD7" w14:paraId="3D71387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A7EA600"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77B325F6"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3,501</w:t>
            </w:r>
          </w:p>
        </w:tc>
        <w:tc>
          <w:tcPr>
            <w:tcW w:w="3067" w:type="dxa"/>
          </w:tcPr>
          <w:p w14:paraId="2EC4580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41.62%</w:t>
            </w:r>
          </w:p>
        </w:tc>
      </w:tr>
      <w:tr w:rsidR="005F5AA7" w:rsidRPr="000C1FD7" w14:paraId="74FDAFBF"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B91059A"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4590B7E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1,205</w:t>
            </w:r>
          </w:p>
        </w:tc>
        <w:tc>
          <w:tcPr>
            <w:tcW w:w="3067" w:type="dxa"/>
          </w:tcPr>
          <w:p w14:paraId="5BEB82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14.33%</w:t>
            </w:r>
          </w:p>
        </w:tc>
      </w:tr>
      <w:tr w:rsidR="005F5AA7" w:rsidRPr="000C1FD7" w14:paraId="20F0EBAB"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34C2ADF"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5C1589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718</w:t>
            </w:r>
          </w:p>
        </w:tc>
        <w:tc>
          <w:tcPr>
            <w:tcW w:w="3067" w:type="dxa"/>
          </w:tcPr>
          <w:p w14:paraId="415625B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8.54%</w:t>
            </w:r>
          </w:p>
        </w:tc>
      </w:tr>
      <w:tr w:rsidR="005F5AA7" w:rsidRPr="000C1FD7" w14:paraId="29FE59B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58DB5F8"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SOC90</w:t>
            </w:r>
          </w:p>
        </w:tc>
        <w:tc>
          <w:tcPr>
            <w:tcW w:w="3064" w:type="dxa"/>
          </w:tcPr>
          <w:p w14:paraId="388AC36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3E78591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7EE708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DC48837"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17AA6B7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w:t>
            </w:r>
          </w:p>
        </w:tc>
        <w:tc>
          <w:tcPr>
            <w:tcW w:w="3067" w:type="dxa"/>
          </w:tcPr>
          <w:p w14:paraId="7FE8902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0.11%</w:t>
            </w:r>
          </w:p>
        </w:tc>
      </w:tr>
      <w:tr w:rsidR="005F5AA7" w:rsidRPr="000C1FD7" w14:paraId="00AE49F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15E93A0"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145232A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346</w:t>
            </w:r>
          </w:p>
        </w:tc>
        <w:tc>
          <w:tcPr>
            <w:tcW w:w="3067" w:type="dxa"/>
          </w:tcPr>
          <w:p w14:paraId="306DD5C2"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4.11%</w:t>
            </w:r>
          </w:p>
        </w:tc>
      </w:tr>
      <w:tr w:rsidR="005F5AA7" w:rsidRPr="000C1FD7" w14:paraId="11CEF57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5793EB"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6FD2716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689</w:t>
            </w:r>
          </w:p>
        </w:tc>
        <w:tc>
          <w:tcPr>
            <w:tcW w:w="3067" w:type="dxa"/>
          </w:tcPr>
          <w:p w14:paraId="7754F885"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8.19%</w:t>
            </w:r>
          </w:p>
        </w:tc>
      </w:tr>
      <w:tr w:rsidR="005F5AA7" w:rsidRPr="000C1FD7" w14:paraId="1D24A45B"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BAA8B8D"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68B86D19"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870</w:t>
            </w:r>
          </w:p>
        </w:tc>
        <w:tc>
          <w:tcPr>
            <w:tcW w:w="3067" w:type="dxa"/>
          </w:tcPr>
          <w:p w14:paraId="063E3FD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10.34%</w:t>
            </w:r>
          </w:p>
        </w:tc>
      </w:tr>
      <w:tr w:rsidR="005F5AA7" w:rsidRPr="000C1FD7" w14:paraId="464E1916"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21C1EAD6"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275AD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678</w:t>
            </w:r>
          </w:p>
        </w:tc>
        <w:tc>
          <w:tcPr>
            <w:tcW w:w="3067" w:type="dxa"/>
          </w:tcPr>
          <w:p w14:paraId="638D7F0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8.06%</w:t>
            </w:r>
          </w:p>
        </w:tc>
      </w:tr>
      <w:tr w:rsidR="005F5AA7" w:rsidRPr="000C1FD7" w14:paraId="57F7655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D254506"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59D5BD7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1,414</w:t>
            </w:r>
          </w:p>
        </w:tc>
        <w:tc>
          <w:tcPr>
            <w:tcW w:w="3067" w:type="dxa"/>
          </w:tcPr>
          <w:p w14:paraId="77D240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16.81%</w:t>
            </w:r>
          </w:p>
        </w:tc>
      </w:tr>
      <w:tr w:rsidR="005F5AA7" w:rsidRPr="000C1FD7" w14:paraId="42F9996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773C7" w14:textId="77777777" w:rsidR="005F5AA7" w:rsidRPr="000C1FD7" w:rsidRDefault="005F5AA7" w:rsidP="0096073F">
            <w:pPr>
              <w:rPr>
                <w:rFonts w:ascii="Book Antiqua" w:hAnsi="Book Antiqua"/>
                <w:i/>
                <w:iCs/>
              </w:rPr>
            </w:pPr>
            <w:r w:rsidRPr="000C1FD7">
              <w:rPr>
                <w:rFonts w:ascii="Book Antiqua" w:hAnsi="Book Antiqua"/>
                <w:i/>
                <w:iCs/>
              </w:rPr>
              <w:lastRenderedPageBreak/>
              <w:t xml:space="preserve">  Semi-routine occupations</w:t>
            </w:r>
          </w:p>
        </w:tc>
        <w:tc>
          <w:tcPr>
            <w:tcW w:w="3064" w:type="dxa"/>
          </w:tcPr>
          <w:p w14:paraId="5821637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2,060</w:t>
            </w:r>
          </w:p>
        </w:tc>
        <w:tc>
          <w:tcPr>
            <w:tcW w:w="3067" w:type="dxa"/>
          </w:tcPr>
          <w:p w14:paraId="13F1EC0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24.49%</w:t>
            </w:r>
          </w:p>
        </w:tc>
      </w:tr>
      <w:tr w:rsidR="005F5AA7" w:rsidRPr="000C1FD7" w14:paraId="6161C60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C7F90E2"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4E627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2,345</w:t>
            </w:r>
          </w:p>
        </w:tc>
        <w:tc>
          <w:tcPr>
            <w:tcW w:w="3067" w:type="dxa"/>
          </w:tcPr>
          <w:p w14:paraId="4C7FE42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27.88%</w:t>
            </w:r>
          </w:p>
        </w:tc>
      </w:tr>
      <w:tr w:rsidR="005F5AA7" w:rsidRPr="000C1FD7" w14:paraId="7CB5A54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EF6C40B"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SOC90</w:t>
            </w:r>
          </w:p>
        </w:tc>
        <w:tc>
          <w:tcPr>
            <w:tcW w:w="3064" w:type="dxa"/>
          </w:tcPr>
          <w:p w14:paraId="5BCBE17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37957BA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55A7001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93BA43"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15D923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304</w:t>
            </w:r>
          </w:p>
        </w:tc>
        <w:tc>
          <w:tcPr>
            <w:tcW w:w="3067" w:type="dxa"/>
          </w:tcPr>
          <w:p w14:paraId="3DBEA40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3.61%</w:t>
            </w:r>
          </w:p>
        </w:tc>
      </w:tr>
      <w:tr w:rsidR="005F5AA7" w:rsidRPr="000C1FD7" w14:paraId="5C2FC39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2BBA656"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73E8F0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651</w:t>
            </w:r>
          </w:p>
        </w:tc>
        <w:tc>
          <w:tcPr>
            <w:tcW w:w="3067" w:type="dxa"/>
          </w:tcPr>
          <w:p w14:paraId="4A55E49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7.74%</w:t>
            </w:r>
          </w:p>
        </w:tc>
      </w:tr>
      <w:tr w:rsidR="005F5AA7" w:rsidRPr="000C1FD7" w14:paraId="2EFD93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F6F0A97"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1F6061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1,129</w:t>
            </w:r>
          </w:p>
        </w:tc>
        <w:tc>
          <w:tcPr>
            <w:tcW w:w="3067" w:type="dxa"/>
          </w:tcPr>
          <w:p w14:paraId="6653916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13.42%</w:t>
            </w:r>
          </w:p>
        </w:tc>
      </w:tr>
      <w:tr w:rsidR="005F5AA7" w:rsidRPr="000C1FD7" w14:paraId="322BC6F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163DD7"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5D4F489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2,601</w:t>
            </w:r>
          </w:p>
        </w:tc>
        <w:tc>
          <w:tcPr>
            <w:tcW w:w="3067" w:type="dxa"/>
          </w:tcPr>
          <w:p w14:paraId="45A0500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30.92%</w:t>
            </w:r>
          </w:p>
        </w:tc>
      </w:tr>
      <w:tr w:rsidR="005F5AA7" w:rsidRPr="000C1FD7" w14:paraId="20EF05FE"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47D773B"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6C53E96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2,940</w:t>
            </w:r>
          </w:p>
        </w:tc>
        <w:tc>
          <w:tcPr>
            <w:tcW w:w="3067" w:type="dxa"/>
          </w:tcPr>
          <w:p w14:paraId="6A2ED00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34.95%</w:t>
            </w:r>
          </w:p>
        </w:tc>
      </w:tr>
      <w:tr w:rsidR="005F5AA7" w:rsidRPr="000C1FD7" w14:paraId="33477537"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CC5A144"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14C865D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786</w:t>
            </w:r>
          </w:p>
        </w:tc>
        <w:tc>
          <w:tcPr>
            <w:tcW w:w="3067" w:type="dxa"/>
          </w:tcPr>
          <w:p w14:paraId="66F72B5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9.34%</w:t>
            </w:r>
          </w:p>
        </w:tc>
      </w:tr>
      <w:tr w:rsidR="005F5AA7" w:rsidRPr="000C1FD7" w14:paraId="76466F50"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7687E12" w14:textId="77777777" w:rsidR="005F5AA7" w:rsidRPr="000C1FD7" w:rsidRDefault="005F5AA7" w:rsidP="0096073F">
            <w:pPr>
              <w:rPr>
                <w:rFonts w:ascii="Book Antiqua" w:hAnsi="Book Antiqua"/>
              </w:rPr>
            </w:pPr>
          </w:p>
        </w:tc>
        <w:tc>
          <w:tcPr>
            <w:tcW w:w="3064" w:type="dxa"/>
          </w:tcPr>
          <w:p w14:paraId="5EB9502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0643E8C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075E32D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29396A" w14:textId="77777777" w:rsidR="005F5AA7" w:rsidRPr="000C1FD7" w:rsidRDefault="005F5AA7" w:rsidP="0096073F">
            <w:pPr>
              <w:rPr>
                <w:rFonts w:ascii="Book Antiqua" w:hAnsi="Book Antiqua"/>
              </w:rPr>
            </w:pPr>
          </w:p>
        </w:tc>
        <w:tc>
          <w:tcPr>
            <w:tcW w:w="3064" w:type="dxa"/>
          </w:tcPr>
          <w:p w14:paraId="538C59F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Mean</w:t>
            </w:r>
          </w:p>
        </w:tc>
        <w:tc>
          <w:tcPr>
            <w:tcW w:w="3067" w:type="dxa"/>
          </w:tcPr>
          <w:p w14:paraId="4A645D5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SD</w:t>
            </w:r>
          </w:p>
        </w:tc>
      </w:tr>
      <w:tr w:rsidR="005F5AA7" w:rsidRPr="000C1FD7" w14:paraId="3E9539E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3D23B13"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SOC2000</w:t>
            </w:r>
          </w:p>
        </w:tc>
        <w:tc>
          <w:tcPr>
            <w:tcW w:w="3064" w:type="dxa"/>
          </w:tcPr>
          <w:p w14:paraId="73312C3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44.57</w:t>
            </w:r>
          </w:p>
        </w:tc>
        <w:tc>
          <w:tcPr>
            <w:tcW w:w="3067" w:type="dxa"/>
          </w:tcPr>
          <w:p w14:paraId="407AB5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13.63</w:t>
            </w:r>
          </w:p>
        </w:tc>
      </w:tr>
      <w:tr w:rsidR="005F5AA7" w:rsidRPr="000C1FD7" w14:paraId="235D580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DDAF070"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SOC90</w:t>
            </w:r>
          </w:p>
        </w:tc>
        <w:tc>
          <w:tcPr>
            <w:tcW w:w="3064" w:type="dxa"/>
          </w:tcPr>
          <w:p w14:paraId="5346E8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42.04</w:t>
            </w:r>
          </w:p>
        </w:tc>
        <w:tc>
          <w:tcPr>
            <w:tcW w:w="3067" w:type="dxa"/>
          </w:tcPr>
          <w:p w14:paraId="6248F14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12.84</w:t>
            </w:r>
          </w:p>
        </w:tc>
      </w:tr>
      <w:tr w:rsidR="005F5AA7" w:rsidRPr="000C1FD7" w14:paraId="02D63722"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F0714EE" w14:textId="77777777" w:rsidR="005F5AA7" w:rsidRPr="000C1FD7" w:rsidRDefault="005F5AA7" w:rsidP="0096073F">
            <w:pPr>
              <w:rPr>
                <w:rFonts w:ascii="Book Antiqua" w:hAnsi="Book Antiqua"/>
              </w:rPr>
            </w:pPr>
          </w:p>
        </w:tc>
        <w:tc>
          <w:tcPr>
            <w:tcW w:w="3064" w:type="dxa"/>
          </w:tcPr>
          <w:p w14:paraId="5DBAC91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61C2A23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4F29C1B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6F0DBF55" w14:textId="77777777" w:rsidR="005F5AA7" w:rsidRPr="000C1FD7" w:rsidRDefault="005F5AA7" w:rsidP="0096073F">
            <w:pPr>
              <w:rPr>
                <w:rFonts w:ascii="Book Antiqua" w:hAnsi="Book Antiqua"/>
              </w:rPr>
            </w:pPr>
            <w:r w:rsidRPr="000C1FD7">
              <w:rPr>
                <w:rFonts w:ascii="Book Antiqua" w:hAnsi="Book Antiqua"/>
              </w:rPr>
              <w:t>n</w:t>
            </w:r>
          </w:p>
        </w:tc>
        <w:tc>
          <w:tcPr>
            <w:tcW w:w="3064" w:type="dxa"/>
          </w:tcPr>
          <w:p w14:paraId="7D72119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1AE75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8411</w:t>
            </w:r>
          </w:p>
        </w:tc>
      </w:tr>
      <w:tr w:rsidR="005F5AA7" w:rsidRPr="000C1FD7" w14:paraId="615D7CF8"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0FF91313" w14:textId="77777777" w:rsidR="005F5AA7" w:rsidRPr="000C1FD7" w:rsidRDefault="005F5AA7" w:rsidP="0096073F">
            <w:pPr>
              <w:jc w:val="center"/>
              <w:rPr>
                <w:rFonts w:ascii="Book Antiqua" w:hAnsi="Book Antiqua"/>
              </w:rPr>
            </w:pPr>
            <w:r w:rsidRPr="000C1FD7">
              <w:rPr>
                <w:rFonts w:ascii="Book Antiqua" w:hAnsi="Book Antiqua"/>
              </w:rPr>
              <w:t>Data Source: NCDS</w:t>
            </w:r>
            <w:r>
              <w:rPr>
                <w:rFonts w:ascii="Book Antiqua" w:hAnsi="Book Antiqua"/>
              </w:rPr>
              <w:t xml:space="preserve"> [Sweeps 0-4]</w:t>
            </w:r>
          </w:p>
        </w:tc>
      </w:tr>
    </w:tbl>
    <w:p w14:paraId="47C1E0C7" w14:textId="13F25B1C" w:rsidR="005F5AA7" w:rsidRPr="00837293" w:rsidRDefault="005F5AA7" w:rsidP="006E0E39">
      <w:pPr>
        <w:tabs>
          <w:tab w:val="left" w:pos="2560"/>
        </w:tabs>
        <w:rPr>
          <w:rFonts w:ascii="Book Antiqua" w:hAnsi="Book Antiqua" w:cs="Times New Roman"/>
          <w:sz w:val="24"/>
          <w:szCs w:val="24"/>
          <w:lang w:val="en-US"/>
        </w:rPr>
        <w:sectPr w:rsidR="005F5AA7" w:rsidRPr="00837293" w:rsidSect="0022746B">
          <w:pgSz w:w="11906" w:h="16838"/>
          <w:pgMar w:top="1440" w:right="1440" w:bottom="1440" w:left="1440" w:header="708" w:footer="708" w:gutter="0"/>
          <w:cols w:space="708"/>
          <w:docGrid w:linePitch="360"/>
        </w:sectPr>
      </w:pPr>
    </w:p>
    <w:p w14:paraId="7970908F" w14:textId="4AA2E504" w:rsidR="00C4762D" w:rsidRPr="00837293" w:rsidRDefault="00C4762D" w:rsidP="00AE3B45">
      <w:pPr>
        <w:pStyle w:val="Caption"/>
      </w:pPr>
      <w:bookmarkStart w:id="72" w:name="_Toc161657305"/>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Descriptive Statistics by Economic Activity</w:t>
      </w:r>
      <w:bookmarkEnd w:id="72"/>
    </w:p>
    <w:tbl>
      <w:tblPr>
        <w:tblStyle w:val="GridTable6Colorful"/>
        <w:tblW w:w="0" w:type="auto"/>
        <w:tblLook w:val="04A0" w:firstRow="1" w:lastRow="0" w:firstColumn="1" w:lastColumn="0" w:noHBand="0" w:noVBand="1"/>
      </w:tblPr>
      <w:tblGrid>
        <w:gridCol w:w="3240"/>
        <w:gridCol w:w="1501"/>
        <w:gridCol w:w="1826"/>
        <w:gridCol w:w="1209"/>
        <w:gridCol w:w="2794"/>
        <w:gridCol w:w="2059"/>
        <w:gridCol w:w="1319"/>
      </w:tblGrid>
      <w:tr w:rsidR="00635E2E" w:rsidRPr="00C24B49" w14:paraId="0D4D775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35BC5" w14:textId="77777777" w:rsidR="005F5AA7" w:rsidRPr="00C24B49" w:rsidRDefault="005F5AA7" w:rsidP="0096073F">
            <w:pPr>
              <w:rPr>
                <w:rFonts w:ascii="Book Antiqua" w:hAnsi="Book Antiqua"/>
              </w:rPr>
            </w:pPr>
          </w:p>
        </w:tc>
        <w:tc>
          <w:tcPr>
            <w:tcW w:w="0" w:type="auto"/>
            <w:gridSpan w:val="6"/>
          </w:tcPr>
          <w:p w14:paraId="4C845F6B" w14:textId="7AE10EC4" w:rsidR="005F5AA7" w:rsidRPr="00C24B49" w:rsidRDefault="005F5AA7"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Economic Activity of Respondent on September when they are 16</w:t>
            </w:r>
            <w:r w:rsidR="00F6766C">
              <w:rPr>
                <w:rFonts w:ascii="Book Antiqua" w:hAnsi="Book Antiqua"/>
              </w:rPr>
              <w:t xml:space="preserve"> n(%)</w:t>
            </w:r>
          </w:p>
        </w:tc>
      </w:tr>
      <w:tr w:rsidR="00F6766C" w:rsidRPr="00C24B49" w14:paraId="63AEDE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E74A65" w14:textId="77777777" w:rsidR="005F5AA7" w:rsidRPr="00C24B49" w:rsidRDefault="005F5AA7" w:rsidP="0096073F">
            <w:pPr>
              <w:rPr>
                <w:rFonts w:ascii="Book Antiqua" w:hAnsi="Book Antiqua"/>
              </w:rPr>
            </w:pPr>
          </w:p>
        </w:tc>
        <w:tc>
          <w:tcPr>
            <w:tcW w:w="0" w:type="auto"/>
          </w:tcPr>
          <w:p w14:paraId="171DFB15"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Employment</w:t>
            </w:r>
          </w:p>
        </w:tc>
        <w:tc>
          <w:tcPr>
            <w:tcW w:w="0" w:type="auto"/>
          </w:tcPr>
          <w:p w14:paraId="743607CD" w14:textId="311B4789" w:rsidR="005F5AA7" w:rsidRPr="00C24B49" w:rsidRDefault="00EE4A91"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Non-Traditional</w:t>
            </w:r>
            <w:r w:rsidR="005F5AA7" w:rsidRPr="00C24B49">
              <w:rPr>
                <w:rFonts w:ascii="Book Antiqua" w:hAnsi="Book Antiqua"/>
              </w:rPr>
              <w:t xml:space="preserve"> Education</w:t>
            </w:r>
          </w:p>
        </w:tc>
        <w:tc>
          <w:tcPr>
            <w:tcW w:w="0" w:type="auto"/>
          </w:tcPr>
          <w:p w14:paraId="57D645F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School</w:t>
            </w:r>
          </w:p>
        </w:tc>
        <w:tc>
          <w:tcPr>
            <w:tcW w:w="0" w:type="auto"/>
          </w:tcPr>
          <w:p w14:paraId="524831A9"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Training/Apprenticeships</w:t>
            </w:r>
          </w:p>
        </w:tc>
        <w:tc>
          <w:tcPr>
            <w:tcW w:w="0" w:type="auto"/>
          </w:tcPr>
          <w:p w14:paraId="36A5FB0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Unemployment and OLF</w:t>
            </w:r>
          </w:p>
        </w:tc>
        <w:tc>
          <w:tcPr>
            <w:tcW w:w="0" w:type="auto"/>
          </w:tcPr>
          <w:p w14:paraId="189D400D"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Total</w:t>
            </w:r>
          </w:p>
        </w:tc>
      </w:tr>
      <w:tr w:rsidR="00F6766C" w:rsidRPr="00C24B49" w14:paraId="685929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6A57101" w14:textId="77777777" w:rsidR="005F5AA7" w:rsidRPr="00C24B49" w:rsidRDefault="005F5AA7" w:rsidP="0096073F">
            <w:pPr>
              <w:rPr>
                <w:rFonts w:ascii="Book Antiqua" w:hAnsi="Book Antiqua"/>
              </w:rPr>
            </w:pPr>
            <w:r w:rsidRPr="00C24B49">
              <w:rPr>
                <w:rFonts w:ascii="Book Antiqua" w:hAnsi="Book Antiqua"/>
              </w:rPr>
              <w:t>Educational Attainment O-levels</w:t>
            </w:r>
          </w:p>
        </w:tc>
        <w:tc>
          <w:tcPr>
            <w:tcW w:w="0" w:type="auto"/>
          </w:tcPr>
          <w:p w14:paraId="53ECFEBE"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5F58E86"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86979CD"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172A67C"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669A40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C5CD1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12B9865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A97CE7" w14:textId="77777777" w:rsidR="005F5AA7" w:rsidRPr="00C24B49" w:rsidRDefault="005F5AA7" w:rsidP="0096073F">
            <w:pPr>
              <w:rPr>
                <w:rFonts w:ascii="Book Antiqua" w:hAnsi="Book Antiqua"/>
                <w:i/>
                <w:iCs/>
              </w:rPr>
            </w:pPr>
            <w:r w:rsidRPr="00C24B49">
              <w:rPr>
                <w:rFonts w:ascii="Book Antiqua" w:hAnsi="Book Antiqua"/>
                <w:i/>
                <w:iCs/>
              </w:rPr>
              <w:t xml:space="preserve">  Less than 5 O-Levels</w:t>
            </w:r>
          </w:p>
        </w:tc>
        <w:tc>
          <w:tcPr>
            <w:tcW w:w="0" w:type="auto"/>
          </w:tcPr>
          <w:p w14:paraId="642978AA" w14:textId="4A17473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2922 (90.83%)</w:t>
            </w:r>
          </w:p>
        </w:tc>
        <w:tc>
          <w:tcPr>
            <w:tcW w:w="0" w:type="auto"/>
          </w:tcPr>
          <w:p w14:paraId="26070E4A" w14:textId="6AD5EF8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403 (54.17%)</w:t>
            </w:r>
          </w:p>
        </w:tc>
        <w:tc>
          <w:tcPr>
            <w:tcW w:w="0" w:type="auto"/>
          </w:tcPr>
          <w:p w14:paraId="77BC025F" w14:textId="6BAFAB7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435 (17.05%)</w:t>
            </w:r>
          </w:p>
        </w:tc>
        <w:tc>
          <w:tcPr>
            <w:tcW w:w="0" w:type="auto"/>
          </w:tcPr>
          <w:p w14:paraId="02B40062" w14:textId="44B6922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1424 (86.78%)</w:t>
            </w:r>
          </w:p>
        </w:tc>
        <w:tc>
          <w:tcPr>
            <w:tcW w:w="0" w:type="auto"/>
          </w:tcPr>
          <w:p w14:paraId="4E7F6B78" w14:textId="4D86F0C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242 (93.80%)</w:t>
            </w:r>
          </w:p>
        </w:tc>
        <w:tc>
          <w:tcPr>
            <w:tcW w:w="0" w:type="auto"/>
          </w:tcPr>
          <w:p w14:paraId="094AB975" w14:textId="42DEEF9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5426 (64.51%)</w:t>
            </w:r>
          </w:p>
        </w:tc>
      </w:tr>
      <w:tr w:rsidR="00F6766C" w:rsidRPr="00C24B49" w14:paraId="0879F48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6359FF" w14:textId="77777777" w:rsidR="005F5AA7" w:rsidRPr="00C24B49" w:rsidRDefault="005F5AA7" w:rsidP="0096073F">
            <w:pPr>
              <w:rPr>
                <w:rFonts w:ascii="Book Antiqua" w:hAnsi="Book Antiqua"/>
                <w:i/>
                <w:iCs/>
              </w:rPr>
            </w:pPr>
            <w:r w:rsidRPr="00C24B49">
              <w:rPr>
                <w:rFonts w:ascii="Book Antiqua" w:hAnsi="Book Antiqua"/>
                <w:i/>
                <w:iCs/>
              </w:rPr>
              <w:t xml:space="preserve">  Five or more 5 O-Levels</w:t>
            </w:r>
          </w:p>
        </w:tc>
        <w:tc>
          <w:tcPr>
            <w:tcW w:w="0" w:type="auto"/>
          </w:tcPr>
          <w:p w14:paraId="688073C9" w14:textId="7A138F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22E6D271" w14:textId="5454C5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341 (45.83%)</w:t>
            </w:r>
          </w:p>
        </w:tc>
        <w:tc>
          <w:tcPr>
            <w:tcW w:w="0" w:type="auto"/>
          </w:tcPr>
          <w:p w14:paraId="0C240C86" w14:textId="52E73CF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2116 (82.95%)</w:t>
            </w:r>
          </w:p>
        </w:tc>
        <w:tc>
          <w:tcPr>
            <w:tcW w:w="0" w:type="auto"/>
          </w:tcPr>
          <w:p w14:paraId="5E01317E" w14:textId="719B22C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217 (13.22%)</w:t>
            </w:r>
          </w:p>
        </w:tc>
        <w:tc>
          <w:tcPr>
            <w:tcW w:w="0" w:type="auto"/>
          </w:tcPr>
          <w:p w14:paraId="6ED48D2E" w14:textId="2D4650D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16 (6.20%)</w:t>
            </w:r>
          </w:p>
        </w:tc>
        <w:tc>
          <w:tcPr>
            <w:tcW w:w="0" w:type="auto"/>
          </w:tcPr>
          <w:p w14:paraId="6B3918D1" w14:textId="044C4CB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2985</w:t>
            </w:r>
            <w:r w:rsidR="00635E2E">
              <w:rPr>
                <w:rFonts w:ascii="Book Antiqua" w:hAnsi="Book Antiqua"/>
              </w:rPr>
              <w:t xml:space="preserve"> </w:t>
            </w:r>
            <w:r w:rsidRPr="00C24B49">
              <w:rPr>
                <w:rFonts w:ascii="Book Antiqua" w:hAnsi="Book Antiqua"/>
              </w:rPr>
              <w:t>(35.49%)</w:t>
            </w:r>
          </w:p>
        </w:tc>
      </w:tr>
      <w:tr w:rsidR="00F6766C" w:rsidRPr="00C24B49" w14:paraId="225D22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78AFB" w14:textId="77777777" w:rsidR="005F5AA7" w:rsidRPr="00C24B49" w:rsidRDefault="005F5AA7" w:rsidP="0096073F">
            <w:pPr>
              <w:rPr>
                <w:rFonts w:ascii="Book Antiqua" w:hAnsi="Book Antiqua"/>
              </w:rPr>
            </w:pPr>
            <w:r w:rsidRPr="00C24B49">
              <w:rPr>
                <w:rFonts w:ascii="Book Antiqua" w:hAnsi="Book Antiqua"/>
              </w:rPr>
              <w:t>Sex of Respondent</w:t>
            </w:r>
          </w:p>
        </w:tc>
        <w:tc>
          <w:tcPr>
            <w:tcW w:w="0" w:type="auto"/>
          </w:tcPr>
          <w:p w14:paraId="3B8B9D2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761865BC"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103E09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CCB23D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82BEBE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805676B"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387A36A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FABBAB" w14:textId="77777777" w:rsidR="005F5AA7" w:rsidRPr="00C24B49" w:rsidRDefault="005F5AA7" w:rsidP="0096073F">
            <w:pPr>
              <w:rPr>
                <w:rFonts w:ascii="Book Antiqua" w:hAnsi="Book Antiqua"/>
                <w:i/>
                <w:iCs/>
              </w:rPr>
            </w:pPr>
            <w:r w:rsidRPr="00C24B49">
              <w:rPr>
                <w:rFonts w:ascii="Book Antiqua" w:hAnsi="Book Antiqua"/>
                <w:i/>
                <w:iCs/>
              </w:rPr>
              <w:t xml:space="preserve">  Female</w:t>
            </w:r>
          </w:p>
        </w:tc>
        <w:tc>
          <w:tcPr>
            <w:tcW w:w="0" w:type="auto"/>
          </w:tcPr>
          <w:p w14:paraId="52FE7014" w14:textId="217681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1955 (60.77%)</w:t>
            </w:r>
          </w:p>
        </w:tc>
        <w:tc>
          <w:tcPr>
            <w:tcW w:w="0" w:type="auto"/>
          </w:tcPr>
          <w:p w14:paraId="061E8AC2" w14:textId="122C9CA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521 (70.03%)</w:t>
            </w:r>
          </w:p>
        </w:tc>
        <w:tc>
          <w:tcPr>
            <w:tcW w:w="0" w:type="auto"/>
          </w:tcPr>
          <w:p w14:paraId="5CBDDFA2" w14:textId="2693C2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1281 (50.22%)</w:t>
            </w:r>
          </w:p>
        </w:tc>
        <w:tc>
          <w:tcPr>
            <w:tcW w:w="0" w:type="auto"/>
          </w:tcPr>
          <w:p w14:paraId="7B393BAA" w14:textId="3ADCEAB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303 (18.46%)</w:t>
            </w:r>
          </w:p>
        </w:tc>
        <w:tc>
          <w:tcPr>
            <w:tcW w:w="0" w:type="auto"/>
          </w:tcPr>
          <w:p w14:paraId="5DB2E596" w14:textId="27F5BB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(60.08%)</w:t>
            </w:r>
          </w:p>
        </w:tc>
        <w:tc>
          <w:tcPr>
            <w:tcW w:w="0" w:type="auto"/>
          </w:tcPr>
          <w:p w14:paraId="331E9D02" w14:textId="380B5FE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4215 (50.11%)</w:t>
            </w:r>
          </w:p>
        </w:tc>
      </w:tr>
      <w:tr w:rsidR="00F6766C" w:rsidRPr="00C24B49" w14:paraId="2DE74D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0B310" w14:textId="77777777" w:rsidR="005F5AA7" w:rsidRPr="00C24B49" w:rsidRDefault="005F5AA7" w:rsidP="0096073F">
            <w:pPr>
              <w:rPr>
                <w:rFonts w:ascii="Book Antiqua" w:hAnsi="Book Antiqua"/>
                <w:i/>
                <w:iCs/>
              </w:rPr>
            </w:pPr>
            <w:r w:rsidRPr="00C24B49">
              <w:rPr>
                <w:rFonts w:ascii="Book Antiqua" w:hAnsi="Book Antiqua"/>
                <w:i/>
                <w:iCs/>
              </w:rPr>
              <w:t xml:space="preserve">  Male</w:t>
            </w:r>
          </w:p>
        </w:tc>
        <w:tc>
          <w:tcPr>
            <w:tcW w:w="0" w:type="auto"/>
          </w:tcPr>
          <w:p w14:paraId="21323E56" w14:textId="18C4F70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1262 (39.23%)</w:t>
            </w:r>
          </w:p>
        </w:tc>
        <w:tc>
          <w:tcPr>
            <w:tcW w:w="0" w:type="auto"/>
          </w:tcPr>
          <w:p w14:paraId="1F8E34B3" w14:textId="44CAA5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223 (29.97%)</w:t>
            </w:r>
          </w:p>
        </w:tc>
        <w:tc>
          <w:tcPr>
            <w:tcW w:w="0" w:type="auto"/>
          </w:tcPr>
          <w:p w14:paraId="2D886722" w14:textId="27B3F76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1270 (49.78%)</w:t>
            </w:r>
          </w:p>
        </w:tc>
        <w:tc>
          <w:tcPr>
            <w:tcW w:w="0" w:type="auto"/>
          </w:tcPr>
          <w:p w14:paraId="64E94E5A" w14:textId="64A539E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1338 (81.54%)</w:t>
            </w:r>
          </w:p>
        </w:tc>
        <w:tc>
          <w:tcPr>
            <w:tcW w:w="0" w:type="auto"/>
          </w:tcPr>
          <w:p w14:paraId="656FCC14" w14:textId="4131F55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103 (39.92%)</w:t>
            </w:r>
          </w:p>
        </w:tc>
        <w:tc>
          <w:tcPr>
            <w:tcW w:w="0" w:type="auto"/>
          </w:tcPr>
          <w:p w14:paraId="0CF4FF00" w14:textId="1412C4E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4196 (49.89%)</w:t>
            </w:r>
          </w:p>
        </w:tc>
      </w:tr>
      <w:tr w:rsidR="00F6766C" w:rsidRPr="00C24B49" w14:paraId="56A150F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D9187A5" w14:textId="77777777" w:rsidR="005F5AA7" w:rsidRPr="00C24B49" w:rsidRDefault="005F5AA7" w:rsidP="0096073F">
            <w:pPr>
              <w:rPr>
                <w:rFonts w:ascii="Book Antiqua" w:hAnsi="Book Antiqua"/>
              </w:rPr>
            </w:pPr>
            <w:r w:rsidRPr="00C24B49">
              <w:rPr>
                <w:rFonts w:ascii="Book Antiqua" w:hAnsi="Book Antiqua"/>
              </w:rPr>
              <w:t>Housing Tenure of Respondent when Child</w:t>
            </w:r>
          </w:p>
        </w:tc>
        <w:tc>
          <w:tcPr>
            <w:tcW w:w="0" w:type="auto"/>
          </w:tcPr>
          <w:p w14:paraId="730D77E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D5372"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3732B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8A1DC2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487315D"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17D7FE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2CE52CF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AC9BA2" w14:textId="77777777" w:rsidR="005F5AA7" w:rsidRPr="00C24B49" w:rsidRDefault="005F5AA7" w:rsidP="0096073F">
            <w:pPr>
              <w:rPr>
                <w:rFonts w:ascii="Book Antiqua" w:hAnsi="Book Antiqua"/>
                <w:i/>
                <w:iCs/>
              </w:rPr>
            </w:pPr>
            <w:r w:rsidRPr="00C24B49">
              <w:rPr>
                <w:rFonts w:ascii="Book Antiqua" w:hAnsi="Book Antiqua"/>
                <w:i/>
                <w:iCs/>
              </w:rPr>
              <w:t xml:space="preserve">  Own Home</w:t>
            </w:r>
          </w:p>
        </w:tc>
        <w:tc>
          <w:tcPr>
            <w:tcW w:w="0" w:type="auto"/>
          </w:tcPr>
          <w:p w14:paraId="49DB3F49" w14:textId="3D2202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1073 (33.35%)</w:t>
            </w:r>
          </w:p>
        </w:tc>
        <w:tc>
          <w:tcPr>
            <w:tcW w:w="0" w:type="auto"/>
          </w:tcPr>
          <w:p w14:paraId="7B17BE84" w14:textId="1F339CC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461 (61.96%)</w:t>
            </w:r>
          </w:p>
        </w:tc>
        <w:tc>
          <w:tcPr>
            <w:tcW w:w="0" w:type="auto"/>
          </w:tcPr>
          <w:p w14:paraId="58F4B67A" w14:textId="0B5D02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1734 (67.97%)</w:t>
            </w:r>
          </w:p>
        </w:tc>
        <w:tc>
          <w:tcPr>
            <w:tcW w:w="0" w:type="auto"/>
          </w:tcPr>
          <w:p w14:paraId="3F094F25" w14:textId="69B6EB8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705 (42.96%)</w:t>
            </w:r>
          </w:p>
        </w:tc>
        <w:tc>
          <w:tcPr>
            <w:tcW w:w="0" w:type="auto"/>
          </w:tcPr>
          <w:p w14:paraId="632E1CB3" w14:textId="2D7DF79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72 (27.91%)</w:t>
            </w:r>
          </w:p>
        </w:tc>
        <w:tc>
          <w:tcPr>
            <w:tcW w:w="0" w:type="auto"/>
          </w:tcPr>
          <w:p w14:paraId="7B0FEC32" w14:textId="6CA348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4045 (48.09%)</w:t>
            </w:r>
          </w:p>
        </w:tc>
      </w:tr>
      <w:tr w:rsidR="00F6766C" w:rsidRPr="00C24B49" w14:paraId="67321F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EFA70F8" w14:textId="77777777" w:rsidR="005F5AA7" w:rsidRPr="00C24B49" w:rsidRDefault="005F5AA7" w:rsidP="0096073F">
            <w:pPr>
              <w:rPr>
                <w:rFonts w:ascii="Book Antiqua" w:hAnsi="Book Antiqua"/>
                <w:i/>
                <w:iCs/>
              </w:rPr>
            </w:pPr>
            <w:r w:rsidRPr="00C24B49">
              <w:rPr>
                <w:rFonts w:ascii="Book Antiqua" w:hAnsi="Book Antiqua"/>
                <w:i/>
                <w:iCs/>
              </w:rPr>
              <w:t xml:space="preserve">  Don't Own Home</w:t>
            </w:r>
          </w:p>
        </w:tc>
        <w:tc>
          <w:tcPr>
            <w:tcW w:w="0" w:type="auto"/>
          </w:tcPr>
          <w:p w14:paraId="18CCBC41" w14:textId="4F6E4C5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2144 (66.65%)</w:t>
            </w:r>
          </w:p>
        </w:tc>
        <w:tc>
          <w:tcPr>
            <w:tcW w:w="0" w:type="auto"/>
          </w:tcPr>
          <w:p w14:paraId="015EBB4B" w14:textId="3F363AD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283</w:t>
            </w:r>
            <w:r w:rsidR="00635E2E">
              <w:rPr>
                <w:rFonts w:ascii="Book Antiqua" w:hAnsi="Book Antiqua"/>
              </w:rPr>
              <w:t xml:space="preserve"> </w:t>
            </w:r>
            <w:r w:rsidRPr="00C24B49">
              <w:rPr>
                <w:rFonts w:ascii="Book Antiqua" w:hAnsi="Book Antiqua"/>
              </w:rPr>
              <w:t>(38.04%)</w:t>
            </w:r>
          </w:p>
        </w:tc>
        <w:tc>
          <w:tcPr>
            <w:tcW w:w="0" w:type="auto"/>
          </w:tcPr>
          <w:p w14:paraId="2A43F022" w14:textId="7B25600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817 (32.03%)</w:t>
            </w:r>
          </w:p>
        </w:tc>
        <w:tc>
          <w:tcPr>
            <w:tcW w:w="0" w:type="auto"/>
          </w:tcPr>
          <w:p w14:paraId="0B601190" w14:textId="4E2FBF9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936 (57.04%)</w:t>
            </w:r>
          </w:p>
        </w:tc>
        <w:tc>
          <w:tcPr>
            <w:tcW w:w="0" w:type="auto"/>
          </w:tcPr>
          <w:p w14:paraId="7F8E6BAE" w14:textId="16BC46D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(72.09%)</w:t>
            </w:r>
          </w:p>
        </w:tc>
        <w:tc>
          <w:tcPr>
            <w:tcW w:w="0" w:type="auto"/>
          </w:tcPr>
          <w:p w14:paraId="15C5FAC5" w14:textId="0FA66B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4366 (51.91%)</w:t>
            </w:r>
          </w:p>
        </w:tc>
      </w:tr>
      <w:tr w:rsidR="00F6766C" w:rsidRPr="00C24B49" w14:paraId="230DB8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FD92B8"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SOC2000</w:t>
            </w:r>
          </w:p>
        </w:tc>
        <w:tc>
          <w:tcPr>
            <w:tcW w:w="0" w:type="auto"/>
          </w:tcPr>
          <w:p w14:paraId="02F2551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5B8233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42AA04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253012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5612F8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C6A3F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53B6CDE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67937E"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00922756" w14:textId="643A865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49 (1.52%)</w:t>
            </w:r>
          </w:p>
        </w:tc>
        <w:tc>
          <w:tcPr>
            <w:tcW w:w="0" w:type="auto"/>
          </w:tcPr>
          <w:p w14:paraId="01FBCA90" w14:textId="182B1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3396B242" w14:textId="50AB4BC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146 (5.72%)</w:t>
            </w:r>
          </w:p>
        </w:tc>
        <w:tc>
          <w:tcPr>
            <w:tcW w:w="0" w:type="auto"/>
          </w:tcPr>
          <w:p w14:paraId="374158F1" w14:textId="70E3CF2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 (1.83%)</w:t>
            </w:r>
          </w:p>
        </w:tc>
        <w:tc>
          <w:tcPr>
            <w:tcW w:w="0" w:type="auto"/>
          </w:tcPr>
          <w:p w14:paraId="60FDE144" w14:textId="0336E4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06B7C96B" w14:textId="68010E5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261 (3.10%)</w:t>
            </w:r>
          </w:p>
        </w:tc>
      </w:tr>
      <w:tr w:rsidR="00F6766C" w:rsidRPr="00C24B49" w14:paraId="465193B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F47"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59AD8E62" w14:textId="76461F6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 (1.34%)</w:t>
            </w:r>
          </w:p>
        </w:tc>
        <w:tc>
          <w:tcPr>
            <w:tcW w:w="0" w:type="auto"/>
          </w:tcPr>
          <w:p w14:paraId="723C2C67" w14:textId="7B982A7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 (4.97%)</w:t>
            </w:r>
          </w:p>
        </w:tc>
        <w:tc>
          <w:tcPr>
            <w:tcW w:w="0" w:type="auto"/>
          </w:tcPr>
          <w:p w14:paraId="09804D5A" w14:textId="0BC846C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291 (11.41%)</w:t>
            </w:r>
          </w:p>
        </w:tc>
        <w:tc>
          <w:tcPr>
            <w:tcW w:w="0" w:type="auto"/>
          </w:tcPr>
          <w:p w14:paraId="1A2438C2" w14:textId="2CB1361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 (2.32%)</w:t>
            </w:r>
          </w:p>
        </w:tc>
        <w:tc>
          <w:tcPr>
            <w:tcW w:w="0" w:type="auto"/>
          </w:tcPr>
          <w:p w14:paraId="7AA233C1" w14:textId="68B85F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3BA865AE" w14:textId="682A400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410</w:t>
            </w:r>
            <w:r w:rsidR="00635E2E">
              <w:rPr>
                <w:rFonts w:ascii="Book Antiqua" w:hAnsi="Book Antiqua"/>
              </w:rPr>
              <w:t xml:space="preserve"> </w:t>
            </w:r>
            <w:r w:rsidRPr="00C24B49">
              <w:rPr>
                <w:rFonts w:ascii="Book Antiqua" w:hAnsi="Book Antiqua"/>
              </w:rPr>
              <w:t>(4.87%)</w:t>
            </w:r>
          </w:p>
        </w:tc>
      </w:tr>
      <w:tr w:rsidR="00F6766C" w:rsidRPr="00C24B49" w14:paraId="682B42A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9C7C3E" w14:textId="77777777" w:rsidR="005F5AA7" w:rsidRPr="00C24B49" w:rsidRDefault="005F5AA7" w:rsidP="0096073F">
            <w:pPr>
              <w:rPr>
                <w:rFonts w:ascii="Book Antiqua" w:hAnsi="Book Antiqua"/>
                <w:i/>
                <w:iCs/>
              </w:rPr>
            </w:pPr>
            <w:r w:rsidRPr="00C24B49">
              <w:rPr>
                <w:rFonts w:ascii="Book Antiqua" w:hAnsi="Book Antiqua"/>
                <w:i/>
                <w:iCs/>
              </w:rPr>
              <w:t xml:space="preserve">  Lower Managerial and professional occupations</w:t>
            </w:r>
          </w:p>
        </w:tc>
        <w:tc>
          <w:tcPr>
            <w:tcW w:w="0" w:type="auto"/>
          </w:tcPr>
          <w:p w14:paraId="0857292C" w14:textId="60B0311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213 (6.62%)</w:t>
            </w:r>
          </w:p>
        </w:tc>
        <w:tc>
          <w:tcPr>
            <w:tcW w:w="0" w:type="auto"/>
          </w:tcPr>
          <w:p w14:paraId="12D33DE0" w14:textId="782D56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131 (17.61%)</w:t>
            </w:r>
          </w:p>
        </w:tc>
        <w:tc>
          <w:tcPr>
            <w:tcW w:w="0" w:type="auto"/>
          </w:tcPr>
          <w:p w14:paraId="4CF97964" w14:textId="09C9CB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544 (21.32%)</w:t>
            </w:r>
          </w:p>
        </w:tc>
        <w:tc>
          <w:tcPr>
            <w:tcW w:w="0" w:type="auto"/>
          </w:tcPr>
          <w:p w14:paraId="19B2C1F4" w14:textId="18BC69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129 (7.86%)</w:t>
            </w:r>
          </w:p>
        </w:tc>
        <w:tc>
          <w:tcPr>
            <w:tcW w:w="0" w:type="auto"/>
          </w:tcPr>
          <w:p w14:paraId="79C77232" w14:textId="6E4874C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 (8.14%)</w:t>
            </w:r>
          </w:p>
        </w:tc>
        <w:tc>
          <w:tcPr>
            <w:tcW w:w="0" w:type="auto"/>
          </w:tcPr>
          <w:p w14:paraId="7374F015" w14:textId="7552A41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1038 (12.34%)</w:t>
            </w:r>
          </w:p>
        </w:tc>
      </w:tr>
      <w:tr w:rsidR="00F6766C" w:rsidRPr="00C24B49" w14:paraId="11EE58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A8BF3B"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Intermediate occupations</w:t>
            </w:r>
          </w:p>
        </w:tc>
        <w:tc>
          <w:tcPr>
            <w:tcW w:w="0" w:type="auto"/>
          </w:tcPr>
          <w:p w14:paraId="0ABD2DFA" w14:textId="2C17BE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227 (7.06%)</w:t>
            </w:r>
          </w:p>
        </w:tc>
        <w:tc>
          <w:tcPr>
            <w:tcW w:w="0" w:type="auto"/>
          </w:tcPr>
          <w:p w14:paraId="169986BF" w14:textId="6E5A27F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93 (12.50%)</w:t>
            </w:r>
          </w:p>
        </w:tc>
        <w:tc>
          <w:tcPr>
            <w:tcW w:w="0" w:type="auto"/>
          </w:tcPr>
          <w:p w14:paraId="1AD30656" w14:textId="7B5384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2CA6C685" w14:textId="42B4A7E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119 (7.25%)</w:t>
            </w:r>
          </w:p>
        </w:tc>
        <w:tc>
          <w:tcPr>
            <w:tcW w:w="0" w:type="auto"/>
          </w:tcPr>
          <w:p w14:paraId="151A956A" w14:textId="6C8F1C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37E2C6B8" w14:textId="0E3EEB1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805 (9.57%)</w:t>
            </w:r>
          </w:p>
        </w:tc>
      </w:tr>
      <w:tr w:rsidR="00F6766C" w:rsidRPr="00C24B49" w14:paraId="45658F5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B521C5"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62DD791A" w14:textId="7191247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401</w:t>
            </w:r>
            <w:r w:rsidR="00635E2E">
              <w:rPr>
                <w:rFonts w:ascii="Book Antiqua" w:hAnsi="Book Antiqua"/>
              </w:rPr>
              <w:t xml:space="preserve"> </w:t>
            </w:r>
            <w:r w:rsidRPr="00C24B49">
              <w:rPr>
                <w:rFonts w:ascii="Book Antiqua" w:hAnsi="Book Antiqua"/>
              </w:rPr>
              <w:t>(12.47%)</w:t>
            </w:r>
          </w:p>
        </w:tc>
        <w:tc>
          <w:tcPr>
            <w:tcW w:w="0" w:type="auto"/>
          </w:tcPr>
          <w:p w14:paraId="657BC212" w14:textId="54B966F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84 (11.29%)</w:t>
            </w:r>
          </w:p>
        </w:tc>
        <w:tc>
          <w:tcPr>
            <w:tcW w:w="0" w:type="auto"/>
          </w:tcPr>
          <w:p w14:paraId="57D10E65" w14:textId="7B90F42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269 (10.54%)</w:t>
            </w:r>
          </w:p>
        </w:tc>
        <w:tc>
          <w:tcPr>
            <w:tcW w:w="0" w:type="auto"/>
          </w:tcPr>
          <w:p w14:paraId="0A221B13" w14:textId="23D9E6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241 (14.69%)</w:t>
            </w:r>
          </w:p>
        </w:tc>
        <w:tc>
          <w:tcPr>
            <w:tcW w:w="0" w:type="auto"/>
          </w:tcPr>
          <w:p w14:paraId="59756E55" w14:textId="5BD6439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 (11.24%)</w:t>
            </w:r>
          </w:p>
        </w:tc>
        <w:tc>
          <w:tcPr>
            <w:tcW w:w="0" w:type="auto"/>
          </w:tcPr>
          <w:p w14:paraId="0916A932" w14:textId="5EC8DE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1024 (12.17%)</w:t>
            </w:r>
          </w:p>
        </w:tc>
      </w:tr>
      <w:tr w:rsidR="00F6766C" w:rsidRPr="00C24B49" w14:paraId="49D9CF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A0FCB"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27CC83F" w14:textId="0EC534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546 (16.97%)</w:t>
            </w:r>
          </w:p>
        </w:tc>
        <w:tc>
          <w:tcPr>
            <w:tcW w:w="0" w:type="auto"/>
          </w:tcPr>
          <w:p w14:paraId="281AE923" w14:textId="4D3DDC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(16.94%)</w:t>
            </w:r>
          </w:p>
        </w:tc>
        <w:tc>
          <w:tcPr>
            <w:tcW w:w="0" w:type="auto"/>
          </w:tcPr>
          <w:p w14:paraId="2B6EABCC" w14:textId="7C94DC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4FC180E8" w14:textId="17B680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314 (19.13%)</w:t>
            </w:r>
          </w:p>
        </w:tc>
        <w:tc>
          <w:tcPr>
            <w:tcW w:w="0" w:type="auto"/>
          </w:tcPr>
          <w:p w14:paraId="4D7B2F47" w14:textId="793738E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09D19F52" w14:textId="671DA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1372 (16.31%)</w:t>
            </w:r>
          </w:p>
        </w:tc>
      </w:tr>
      <w:tr w:rsidR="00F6766C" w:rsidRPr="00C24B49" w14:paraId="1E10B0F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EDC8A4"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4370682" w14:textId="620462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680 (21.14%)</w:t>
            </w:r>
          </w:p>
        </w:tc>
        <w:tc>
          <w:tcPr>
            <w:tcW w:w="0" w:type="auto"/>
          </w:tcPr>
          <w:p w14:paraId="1E017548" w14:textId="01477C2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97</w:t>
            </w:r>
            <w:r w:rsidR="00635E2E">
              <w:rPr>
                <w:rFonts w:ascii="Book Antiqua" w:hAnsi="Book Antiqua"/>
              </w:rPr>
              <w:t xml:space="preserve"> </w:t>
            </w:r>
            <w:r w:rsidRPr="00C24B49">
              <w:rPr>
                <w:rFonts w:ascii="Book Antiqua" w:hAnsi="Book Antiqua"/>
              </w:rPr>
              <w:t>(13.04%)</w:t>
            </w:r>
          </w:p>
        </w:tc>
        <w:tc>
          <w:tcPr>
            <w:tcW w:w="0" w:type="auto"/>
          </w:tcPr>
          <w:p w14:paraId="38FD0CA5" w14:textId="5F71AE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305 (11.96%)</w:t>
            </w:r>
          </w:p>
        </w:tc>
        <w:tc>
          <w:tcPr>
            <w:tcW w:w="0" w:type="auto"/>
          </w:tcPr>
          <w:p w14:paraId="5EDAE657" w14:textId="1BF8A0C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340 (20.72%)</w:t>
            </w:r>
          </w:p>
        </w:tc>
        <w:tc>
          <w:tcPr>
            <w:tcW w:w="0" w:type="auto"/>
          </w:tcPr>
          <w:p w14:paraId="0EC36DA0" w14:textId="73E6F2C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63 (24.42%)</w:t>
            </w:r>
          </w:p>
        </w:tc>
        <w:tc>
          <w:tcPr>
            <w:tcW w:w="0" w:type="auto"/>
          </w:tcPr>
          <w:p w14:paraId="7A515AAE" w14:textId="21C2E29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1485</w:t>
            </w:r>
            <w:r w:rsidR="00635E2E">
              <w:rPr>
                <w:rFonts w:ascii="Book Antiqua" w:hAnsi="Book Antiqua"/>
              </w:rPr>
              <w:t xml:space="preserve"> </w:t>
            </w:r>
            <w:r w:rsidRPr="00C24B49">
              <w:rPr>
                <w:rFonts w:ascii="Book Antiqua" w:hAnsi="Book Antiqua"/>
              </w:rPr>
              <w:t>(17.66%)</w:t>
            </w:r>
          </w:p>
        </w:tc>
      </w:tr>
      <w:tr w:rsidR="00F6766C" w:rsidRPr="00C24B49" w14:paraId="09833A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6188A4"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15C3A2B2" w14:textId="3B50CDD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1058 (32.89%)</w:t>
            </w:r>
          </w:p>
        </w:tc>
        <w:tc>
          <w:tcPr>
            <w:tcW w:w="0" w:type="auto"/>
          </w:tcPr>
          <w:p w14:paraId="0D45331A" w14:textId="0D87250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143 (19.22%)</w:t>
            </w:r>
          </w:p>
        </w:tc>
        <w:tc>
          <w:tcPr>
            <w:tcW w:w="0" w:type="auto"/>
          </w:tcPr>
          <w:p w14:paraId="32C62069" w14:textId="0F8AFB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288 (11.29%)</w:t>
            </w:r>
          </w:p>
        </w:tc>
        <w:tc>
          <w:tcPr>
            <w:tcW w:w="0" w:type="auto"/>
          </w:tcPr>
          <w:p w14:paraId="75D62190" w14:textId="6FD0F7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32D28976" w14:textId="37FDC17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97 (37.60%)</w:t>
            </w:r>
          </w:p>
        </w:tc>
        <w:tc>
          <w:tcPr>
            <w:tcW w:w="0" w:type="auto"/>
          </w:tcPr>
          <w:p w14:paraId="51F04490" w14:textId="3E2476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2016 (23.97%)</w:t>
            </w:r>
          </w:p>
        </w:tc>
      </w:tr>
      <w:tr w:rsidR="00F6766C" w:rsidRPr="00C24B49" w14:paraId="21A5B5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5CBA54"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SOC2000</w:t>
            </w:r>
          </w:p>
        </w:tc>
        <w:tc>
          <w:tcPr>
            <w:tcW w:w="0" w:type="auto"/>
          </w:tcPr>
          <w:p w14:paraId="2264EF6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40EF7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72EEEF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E931C1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A8FFB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A66B7C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5B6A9E9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1DE87"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1302C42D" w14:textId="7FBF1B4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 (1.09%)</w:t>
            </w:r>
          </w:p>
        </w:tc>
        <w:tc>
          <w:tcPr>
            <w:tcW w:w="0" w:type="auto"/>
          </w:tcPr>
          <w:p w14:paraId="6C2CB1CF" w14:textId="0C8F58D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09AE4CA3" w14:textId="221905E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257 (10.07%)</w:t>
            </w:r>
          </w:p>
        </w:tc>
        <w:tc>
          <w:tcPr>
            <w:tcW w:w="0" w:type="auto"/>
          </w:tcPr>
          <w:p w14:paraId="7EBEB532" w14:textId="53A2B1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(2.19%)</w:t>
            </w:r>
          </w:p>
        </w:tc>
        <w:tc>
          <w:tcPr>
            <w:tcW w:w="0" w:type="auto"/>
          </w:tcPr>
          <w:p w14:paraId="753A30E7" w14:textId="7661CD6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547303EE" w14:textId="46AD70E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362 (4.30%)</w:t>
            </w:r>
          </w:p>
        </w:tc>
      </w:tr>
      <w:tr w:rsidR="00F6766C" w:rsidRPr="00C24B49" w14:paraId="5FDBE6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5324F5"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24BD8886" w14:textId="71F514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415 (12.90%)</w:t>
            </w:r>
          </w:p>
        </w:tc>
        <w:tc>
          <w:tcPr>
            <w:tcW w:w="0" w:type="auto"/>
          </w:tcPr>
          <w:p w14:paraId="162B3507" w14:textId="320B987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199 (26.75%)</w:t>
            </w:r>
          </w:p>
        </w:tc>
        <w:tc>
          <w:tcPr>
            <w:tcW w:w="0" w:type="auto"/>
          </w:tcPr>
          <w:p w14:paraId="129E17CD" w14:textId="7C4301C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836 (32.77%)</w:t>
            </w:r>
          </w:p>
        </w:tc>
        <w:tc>
          <w:tcPr>
            <w:tcW w:w="0" w:type="auto"/>
          </w:tcPr>
          <w:p w14:paraId="5603C72C" w14:textId="7931E5B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235 (14.32%)</w:t>
            </w:r>
          </w:p>
        </w:tc>
        <w:tc>
          <w:tcPr>
            <w:tcW w:w="0" w:type="auto"/>
          </w:tcPr>
          <w:p w14:paraId="69FCC98F" w14:textId="786D28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(13.57%)</w:t>
            </w:r>
          </w:p>
        </w:tc>
        <w:tc>
          <w:tcPr>
            <w:tcW w:w="0" w:type="auto"/>
          </w:tcPr>
          <w:p w14:paraId="21CD6657" w14:textId="21EAE93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1720 (20.45%)</w:t>
            </w:r>
          </w:p>
        </w:tc>
      </w:tr>
      <w:tr w:rsidR="00F6766C" w:rsidRPr="00C24B49" w14:paraId="36EA21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80632"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0A5260B1" w14:textId="3493ADD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253 (7.86%)</w:t>
            </w:r>
          </w:p>
        </w:tc>
        <w:tc>
          <w:tcPr>
            <w:tcW w:w="0" w:type="auto"/>
          </w:tcPr>
          <w:p w14:paraId="15542671" w14:textId="7BA3057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111 (14.92%)</w:t>
            </w:r>
          </w:p>
        </w:tc>
        <w:tc>
          <w:tcPr>
            <w:tcW w:w="0" w:type="auto"/>
          </w:tcPr>
          <w:p w14:paraId="5853831C" w14:textId="7A79526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378 (14.82%)</w:t>
            </w:r>
          </w:p>
        </w:tc>
        <w:tc>
          <w:tcPr>
            <w:tcW w:w="0" w:type="auto"/>
          </w:tcPr>
          <w:p w14:paraId="16D99CA5" w14:textId="36933E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154 (9.38%)</w:t>
            </w:r>
          </w:p>
        </w:tc>
        <w:tc>
          <w:tcPr>
            <w:tcW w:w="0" w:type="auto"/>
          </w:tcPr>
          <w:p w14:paraId="355B26C1" w14:textId="03BD5A5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 (3.49%)</w:t>
            </w:r>
          </w:p>
        </w:tc>
        <w:tc>
          <w:tcPr>
            <w:tcW w:w="0" w:type="auto"/>
          </w:tcPr>
          <w:p w14:paraId="04EA9887" w14:textId="70723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905 (10.76%)</w:t>
            </w:r>
          </w:p>
        </w:tc>
      </w:tr>
      <w:tr w:rsidR="00F6766C" w:rsidRPr="00C24B49" w14:paraId="7FEFE5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1116C8"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DA3DBBC" w14:textId="180C57A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1538</w:t>
            </w:r>
            <w:r w:rsidR="00635E2E">
              <w:rPr>
                <w:rFonts w:ascii="Book Antiqua" w:hAnsi="Book Antiqua"/>
              </w:rPr>
              <w:t xml:space="preserve"> </w:t>
            </w:r>
            <w:r w:rsidRPr="00C24B49">
              <w:rPr>
                <w:rFonts w:ascii="Book Antiqua" w:hAnsi="Book Antiqua"/>
              </w:rPr>
              <w:t>(47.81%)</w:t>
            </w:r>
          </w:p>
        </w:tc>
        <w:tc>
          <w:tcPr>
            <w:tcW w:w="0" w:type="auto"/>
          </w:tcPr>
          <w:p w14:paraId="72319668" w14:textId="17F82AF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285 (38.31%)</w:t>
            </w:r>
          </w:p>
        </w:tc>
        <w:tc>
          <w:tcPr>
            <w:tcW w:w="0" w:type="auto"/>
          </w:tcPr>
          <w:p w14:paraId="73640F2F" w14:textId="582C17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759 (29.75%)</w:t>
            </w:r>
          </w:p>
        </w:tc>
        <w:tc>
          <w:tcPr>
            <w:tcW w:w="0" w:type="auto"/>
          </w:tcPr>
          <w:p w14:paraId="60A78492" w14:textId="6B00BFB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806 (49.12%)</w:t>
            </w:r>
          </w:p>
        </w:tc>
        <w:tc>
          <w:tcPr>
            <w:tcW w:w="0" w:type="auto"/>
          </w:tcPr>
          <w:p w14:paraId="1595B0AE" w14:textId="7A55BEB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A7BC4F" w14:textId="5A56C0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3501 (41.62%)</w:t>
            </w:r>
          </w:p>
        </w:tc>
      </w:tr>
      <w:tr w:rsidR="00F6766C" w:rsidRPr="00C24B49" w14:paraId="32B19F0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53F2DD"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7C98CC3E" w14:textId="2F30628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567 (17.63%)</w:t>
            </w:r>
          </w:p>
        </w:tc>
        <w:tc>
          <w:tcPr>
            <w:tcW w:w="0" w:type="auto"/>
          </w:tcPr>
          <w:p w14:paraId="0CE05D10" w14:textId="4468CB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81 (10.89%)</w:t>
            </w:r>
          </w:p>
        </w:tc>
        <w:tc>
          <w:tcPr>
            <w:tcW w:w="0" w:type="auto"/>
          </w:tcPr>
          <w:p w14:paraId="165EF014" w14:textId="74B5D11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226</w:t>
            </w:r>
            <w:r w:rsidR="00635E2E">
              <w:rPr>
                <w:rFonts w:ascii="Book Antiqua" w:hAnsi="Book Antiqua"/>
              </w:rPr>
              <w:t xml:space="preserve"> </w:t>
            </w:r>
            <w:r w:rsidRPr="00C24B49">
              <w:rPr>
                <w:rFonts w:ascii="Book Antiqua" w:hAnsi="Book Antiqua"/>
              </w:rPr>
              <w:t>(8.86%)</w:t>
            </w:r>
          </w:p>
        </w:tc>
        <w:tc>
          <w:tcPr>
            <w:tcW w:w="0" w:type="auto"/>
          </w:tcPr>
          <w:p w14:paraId="532CEAC2" w14:textId="4D2585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272 (16.58%)</w:t>
            </w:r>
          </w:p>
        </w:tc>
        <w:tc>
          <w:tcPr>
            <w:tcW w:w="0" w:type="auto"/>
          </w:tcPr>
          <w:p w14:paraId="7D36F6DB" w14:textId="3F5575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59 (22.87%)</w:t>
            </w:r>
          </w:p>
        </w:tc>
        <w:tc>
          <w:tcPr>
            <w:tcW w:w="0" w:type="auto"/>
          </w:tcPr>
          <w:p w14:paraId="40A91C5B" w14:textId="636BC69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1205 (14.33%)</w:t>
            </w:r>
          </w:p>
        </w:tc>
      </w:tr>
      <w:tr w:rsidR="00F6766C" w:rsidRPr="00C24B49" w14:paraId="38578FC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2DE24C"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724F5DE4" w14:textId="15015EF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409 (12.71%)</w:t>
            </w:r>
          </w:p>
        </w:tc>
        <w:tc>
          <w:tcPr>
            <w:tcW w:w="0" w:type="auto"/>
          </w:tcPr>
          <w:p w14:paraId="69D1DD53" w14:textId="4E8FA0F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(4.70%)</w:t>
            </w:r>
          </w:p>
        </w:tc>
        <w:tc>
          <w:tcPr>
            <w:tcW w:w="0" w:type="auto"/>
          </w:tcPr>
          <w:p w14:paraId="3324AFC4" w14:textId="4DF9B93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95 (3.72%)</w:t>
            </w:r>
          </w:p>
        </w:tc>
        <w:tc>
          <w:tcPr>
            <w:tcW w:w="0" w:type="auto"/>
          </w:tcPr>
          <w:p w14:paraId="2177BA49" w14:textId="17A2D51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138 (8.41%)</w:t>
            </w:r>
          </w:p>
        </w:tc>
        <w:tc>
          <w:tcPr>
            <w:tcW w:w="0" w:type="auto"/>
          </w:tcPr>
          <w:p w14:paraId="09325252" w14:textId="1F596B0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 (15.89%)</w:t>
            </w:r>
          </w:p>
        </w:tc>
        <w:tc>
          <w:tcPr>
            <w:tcW w:w="0" w:type="auto"/>
          </w:tcPr>
          <w:p w14:paraId="6A8CD86C" w14:textId="20E53D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718 (8.54%)</w:t>
            </w:r>
          </w:p>
        </w:tc>
      </w:tr>
      <w:tr w:rsidR="00F6766C" w:rsidRPr="00C24B49" w14:paraId="05B5E9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2EE3B"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SOC90</w:t>
            </w:r>
          </w:p>
        </w:tc>
        <w:tc>
          <w:tcPr>
            <w:tcW w:w="0" w:type="auto"/>
          </w:tcPr>
          <w:p w14:paraId="46E9FE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9D000B7"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BB8388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55DA14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3400316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67305E6"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4CEED29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D53023"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43A469D5" w14:textId="483C1A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 (0.06%)</w:t>
            </w:r>
          </w:p>
        </w:tc>
        <w:tc>
          <w:tcPr>
            <w:tcW w:w="0" w:type="auto"/>
          </w:tcPr>
          <w:p w14:paraId="157CF649" w14:textId="6FA882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(0.13%)</w:t>
            </w:r>
          </w:p>
        </w:tc>
        <w:tc>
          <w:tcPr>
            <w:tcW w:w="0" w:type="auto"/>
          </w:tcPr>
          <w:p w14:paraId="76010331" w14:textId="6121DA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w:t>
            </w:r>
            <w:r w:rsidR="00635E2E">
              <w:rPr>
                <w:rFonts w:ascii="Book Antiqua" w:hAnsi="Book Antiqua"/>
              </w:rPr>
              <w:t xml:space="preserve"> </w:t>
            </w:r>
            <w:r w:rsidRPr="00C24B49">
              <w:rPr>
                <w:rFonts w:ascii="Book Antiqua" w:hAnsi="Book Antiqua"/>
              </w:rPr>
              <w:t>(0.20%)</w:t>
            </w:r>
          </w:p>
        </w:tc>
        <w:tc>
          <w:tcPr>
            <w:tcW w:w="0" w:type="auto"/>
          </w:tcPr>
          <w:p w14:paraId="1FE4633E" w14:textId="01319D5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(0.06%)</w:t>
            </w:r>
          </w:p>
        </w:tc>
        <w:tc>
          <w:tcPr>
            <w:tcW w:w="0" w:type="auto"/>
          </w:tcPr>
          <w:p w14:paraId="17BFFF7E" w14:textId="2F1D099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0 (0.00%)</w:t>
            </w:r>
          </w:p>
        </w:tc>
        <w:tc>
          <w:tcPr>
            <w:tcW w:w="0" w:type="auto"/>
          </w:tcPr>
          <w:p w14:paraId="3BB94091" w14:textId="682A05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 (0.11%)</w:t>
            </w:r>
          </w:p>
        </w:tc>
      </w:tr>
      <w:tr w:rsidR="00F6766C" w:rsidRPr="00C24B49" w14:paraId="381053B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10E0FE"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7F941B5B" w14:textId="09C811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45 (1.40%)</w:t>
            </w:r>
          </w:p>
        </w:tc>
        <w:tc>
          <w:tcPr>
            <w:tcW w:w="0" w:type="auto"/>
          </w:tcPr>
          <w:p w14:paraId="6FEA5CE8" w14:textId="6CF3FC3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 (4.17%)</w:t>
            </w:r>
          </w:p>
        </w:tc>
        <w:tc>
          <w:tcPr>
            <w:tcW w:w="0" w:type="auto"/>
          </w:tcPr>
          <w:p w14:paraId="0CFB1669" w14:textId="5F85A8F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236 (9.25%)</w:t>
            </w:r>
          </w:p>
        </w:tc>
        <w:tc>
          <w:tcPr>
            <w:tcW w:w="0" w:type="auto"/>
          </w:tcPr>
          <w:p w14:paraId="179783CD" w14:textId="3B20399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(1.95%)</w:t>
            </w:r>
          </w:p>
        </w:tc>
        <w:tc>
          <w:tcPr>
            <w:tcW w:w="0" w:type="auto"/>
          </w:tcPr>
          <w:p w14:paraId="2AA81828" w14:textId="118480A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 (0.78%)</w:t>
            </w:r>
          </w:p>
        </w:tc>
        <w:tc>
          <w:tcPr>
            <w:tcW w:w="0" w:type="auto"/>
          </w:tcPr>
          <w:p w14:paraId="0DB3715A" w14:textId="1E5951D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346 (4.11%)</w:t>
            </w:r>
          </w:p>
        </w:tc>
      </w:tr>
      <w:tr w:rsidR="00F6766C" w:rsidRPr="00C24B49" w14:paraId="1AA0B52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68CBBA"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Lower Managerial and professional occupations</w:t>
            </w:r>
          </w:p>
        </w:tc>
        <w:tc>
          <w:tcPr>
            <w:tcW w:w="0" w:type="auto"/>
          </w:tcPr>
          <w:p w14:paraId="005C9184" w14:textId="0D45230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122 (3.79%)</w:t>
            </w:r>
          </w:p>
        </w:tc>
        <w:tc>
          <w:tcPr>
            <w:tcW w:w="0" w:type="auto"/>
          </w:tcPr>
          <w:p w14:paraId="7A471A7D" w14:textId="2091F0D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92 (12.37%)</w:t>
            </w:r>
          </w:p>
        </w:tc>
        <w:tc>
          <w:tcPr>
            <w:tcW w:w="0" w:type="auto"/>
          </w:tcPr>
          <w:p w14:paraId="14D02DB1" w14:textId="2D13A4D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376 (14.74%)</w:t>
            </w:r>
          </w:p>
        </w:tc>
        <w:tc>
          <w:tcPr>
            <w:tcW w:w="0" w:type="auto"/>
          </w:tcPr>
          <w:p w14:paraId="11759FF8" w14:textId="20A3D2B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86 (5.24%)</w:t>
            </w:r>
          </w:p>
        </w:tc>
        <w:tc>
          <w:tcPr>
            <w:tcW w:w="0" w:type="auto"/>
          </w:tcPr>
          <w:p w14:paraId="68869734" w14:textId="5151DB8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 (5.04%)</w:t>
            </w:r>
          </w:p>
        </w:tc>
        <w:tc>
          <w:tcPr>
            <w:tcW w:w="0" w:type="auto"/>
          </w:tcPr>
          <w:p w14:paraId="0E6382E1" w14:textId="0C131E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689 (8.19%)</w:t>
            </w:r>
          </w:p>
        </w:tc>
      </w:tr>
      <w:tr w:rsidR="00F6766C" w:rsidRPr="00C24B49" w14:paraId="1D86FE3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53451C" w14:textId="77777777" w:rsidR="005F5AA7" w:rsidRPr="00C24B49" w:rsidRDefault="005F5AA7" w:rsidP="0096073F">
            <w:pPr>
              <w:rPr>
                <w:rFonts w:ascii="Book Antiqua" w:hAnsi="Book Antiqua"/>
                <w:i/>
                <w:iCs/>
              </w:rPr>
            </w:pPr>
            <w:r w:rsidRPr="00C24B49">
              <w:rPr>
                <w:rFonts w:ascii="Book Antiqua" w:hAnsi="Book Antiqua"/>
                <w:i/>
                <w:iCs/>
              </w:rPr>
              <w:t xml:space="preserve">  Intermediate occupations</w:t>
            </w:r>
          </w:p>
        </w:tc>
        <w:tc>
          <w:tcPr>
            <w:tcW w:w="0" w:type="auto"/>
          </w:tcPr>
          <w:p w14:paraId="6F8EFAC4" w14:textId="23E2224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202 (6.28%)</w:t>
            </w:r>
          </w:p>
        </w:tc>
        <w:tc>
          <w:tcPr>
            <w:tcW w:w="0" w:type="auto"/>
          </w:tcPr>
          <w:p w14:paraId="5B3728DD" w14:textId="02BEDA9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110 (14.78%)</w:t>
            </w:r>
          </w:p>
        </w:tc>
        <w:tc>
          <w:tcPr>
            <w:tcW w:w="0" w:type="auto"/>
          </w:tcPr>
          <w:p w14:paraId="6E278345" w14:textId="069C44A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428 (16.78%)</w:t>
            </w:r>
          </w:p>
        </w:tc>
        <w:tc>
          <w:tcPr>
            <w:tcW w:w="0" w:type="auto"/>
          </w:tcPr>
          <w:p w14:paraId="7CE3D7DD" w14:textId="2B71E8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122 (7.43%)</w:t>
            </w:r>
          </w:p>
        </w:tc>
        <w:tc>
          <w:tcPr>
            <w:tcW w:w="0" w:type="auto"/>
          </w:tcPr>
          <w:p w14:paraId="4BDD2568" w14:textId="4AB7977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7DF0E4D0" w14:textId="78C361F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870 (10.34%)</w:t>
            </w:r>
          </w:p>
        </w:tc>
      </w:tr>
      <w:tr w:rsidR="00F6766C" w:rsidRPr="00C24B49" w14:paraId="25637EC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D276BD"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4B2221CD" w14:textId="37B07F1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282 (8.77%)</w:t>
            </w:r>
          </w:p>
        </w:tc>
        <w:tc>
          <w:tcPr>
            <w:tcW w:w="0" w:type="auto"/>
          </w:tcPr>
          <w:p w14:paraId="777799F3" w14:textId="309BF92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 (7.26%)</w:t>
            </w:r>
          </w:p>
        </w:tc>
        <w:tc>
          <w:tcPr>
            <w:tcW w:w="0" w:type="auto"/>
          </w:tcPr>
          <w:p w14:paraId="4259EF5F" w14:textId="3BAB89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(7.29%)</w:t>
            </w:r>
          </w:p>
        </w:tc>
        <w:tc>
          <w:tcPr>
            <w:tcW w:w="0" w:type="auto"/>
          </w:tcPr>
          <w:p w14:paraId="0F40DF2A" w14:textId="10DF03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136 (8.29%)</w:t>
            </w:r>
          </w:p>
        </w:tc>
        <w:tc>
          <w:tcPr>
            <w:tcW w:w="0" w:type="auto"/>
          </w:tcPr>
          <w:p w14:paraId="46BE04F5" w14:textId="767AAF1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 (7.75%)</w:t>
            </w:r>
          </w:p>
        </w:tc>
        <w:tc>
          <w:tcPr>
            <w:tcW w:w="0" w:type="auto"/>
          </w:tcPr>
          <w:p w14:paraId="02D0F569" w14:textId="3E23524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678 (8.06%)</w:t>
            </w:r>
          </w:p>
        </w:tc>
      </w:tr>
      <w:tr w:rsidR="00F6766C" w:rsidRPr="00C24B49" w14:paraId="1FC01A8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39CFE"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6AAA10E" w14:textId="450829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529</w:t>
            </w:r>
            <w:r w:rsidR="00635E2E">
              <w:rPr>
                <w:rFonts w:ascii="Book Antiqua" w:hAnsi="Book Antiqua"/>
              </w:rPr>
              <w:t xml:space="preserve"> </w:t>
            </w:r>
            <w:r w:rsidRPr="00C24B49">
              <w:rPr>
                <w:rFonts w:ascii="Book Antiqua" w:hAnsi="Book Antiqua"/>
              </w:rPr>
              <w:t>(16.44%)</w:t>
            </w:r>
          </w:p>
        </w:tc>
        <w:tc>
          <w:tcPr>
            <w:tcW w:w="0" w:type="auto"/>
          </w:tcPr>
          <w:p w14:paraId="7AF15566" w14:textId="619320B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138 (18.55%)</w:t>
            </w:r>
          </w:p>
        </w:tc>
        <w:tc>
          <w:tcPr>
            <w:tcW w:w="0" w:type="auto"/>
          </w:tcPr>
          <w:p w14:paraId="1766168E" w14:textId="3FFD1B4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386</w:t>
            </w:r>
            <w:r w:rsidR="00F6766C">
              <w:rPr>
                <w:rFonts w:ascii="Book Antiqua" w:hAnsi="Book Antiqua"/>
              </w:rPr>
              <w:t xml:space="preserve"> </w:t>
            </w:r>
            <w:r w:rsidRPr="00C24B49">
              <w:rPr>
                <w:rFonts w:ascii="Book Antiqua" w:hAnsi="Book Antiqua"/>
              </w:rPr>
              <w:t>(15.13%)</w:t>
            </w:r>
          </w:p>
        </w:tc>
        <w:tc>
          <w:tcPr>
            <w:tcW w:w="0" w:type="auto"/>
          </w:tcPr>
          <w:p w14:paraId="427BF9A9" w14:textId="2DC32A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329 (20.05%)</w:t>
            </w:r>
          </w:p>
        </w:tc>
        <w:tc>
          <w:tcPr>
            <w:tcW w:w="0" w:type="auto"/>
          </w:tcPr>
          <w:p w14:paraId="2925AB74" w14:textId="272FCBA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252F3990" w14:textId="3328D9F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1414 (16.81%)</w:t>
            </w:r>
          </w:p>
        </w:tc>
      </w:tr>
      <w:tr w:rsidR="00F6766C" w:rsidRPr="00C24B49" w14:paraId="0516C97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C6CFB7"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11B6012" w14:textId="2F2649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855 (26.58%)</w:t>
            </w:r>
          </w:p>
        </w:tc>
        <w:tc>
          <w:tcPr>
            <w:tcW w:w="0" w:type="auto"/>
          </w:tcPr>
          <w:p w14:paraId="62415C0B" w14:textId="7371E8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154 (20.70%)</w:t>
            </w:r>
          </w:p>
        </w:tc>
        <w:tc>
          <w:tcPr>
            <w:tcW w:w="0" w:type="auto"/>
          </w:tcPr>
          <w:p w14:paraId="0074F31B" w14:textId="371B183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551 (21.60%)</w:t>
            </w:r>
          </w:p>
        </w:tc>
        <w:tc>
          <w:tcPr>
            <w:tcW w:w="0" w:type="auto"/>
          </w:tcPr>
          <w:p w14:paraId="219F15DF" w14:textId="7129E7E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6F16D54A" w14:textId="7B99A3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70 (27.13%)</w:t>
            </w:r>
          </w:p>
        </w:tc>
        <w:tc>
          <w:tcPr>
            <w:tcW w:w="0" w:type="auto"/>
          </w:tcPr>
          <w:p w14:paraId="5A0175F3" w14:textId="1019E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2060 (24.49%)</w:t>
            </w:r>
          </w:p>
        </w:tc>
      </w:tr>
      <w:tr w:rsidR="00F6766C" w:rsidRPr="00C24B49" w14:paraId="06281C9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B9A11"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47927516" w14:textId="6DD354B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1180</w:t>
            </w:r>
            <w:r w:rsidR="00635E2E">
              <w:rPr>
                <w:rFonts w:ascii="Book Antiqua" w:hAnsi="Book Antiqua"/>
              </w:rPr>
              <w:t xml:space="preserve"> </w:t>
            </w:r>
            <w:r w:rsidRPr="00C24B49">
              <w:rPr>
                <w:rFonts w:ascii="Book Antiqua" w:hAnsi="Book Antiqua"/>
              </w:rPr>
              <w:t>(36.68%)</w:t>
            </w:r>
          </w:p>
        </w:tc>
        <w:tc>
          <w:tcPr>
            <w:tcW w:w="0" w:type="auto"/>
          </w:tcPr>
          <w:p w14:paraId="58A2B0F2" w14:textId="2908D9E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 (22.04%)</w:t>
            </w:r>
          </w:p>
        </w:tc>
        <w:tc>
          <w:tcPr>
            <w:tcW w:w="0" w:type="auto"/>
          </w:tcPr>
          <w:p w14:paraId="746B1997" w14:textId="61E55CE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383 (15.01%)</w:t>
            </w:r>
          </w:p>
        </w:tc>
        <w:tc>
          <w:tcPr>
            <w:tcW w:w="0" w:type="auto"/>
          </w:tcPr>
          <w:p w14:paraId="4BC1A25A" w14:textId="74B56D3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505 (30.77%)</w:t>
            </w:r>
          </w:p>
        </w:tc>
        <w:tc>
          <w:tcPr>
            <w:tcW w:w="0" w:type="auto"/>
          </w:tcPr>
          <w:p w14:paraId="5E7E3122" w14:textId="2E1334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2FC869" w14:textId="7B4C678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2345 (27.88%)</w:t>
            </w:r>
          </w:p>
        </w:tc>
      </w:tr>
      <w:tr w:rsidR="00F6766C" w:rsidRPr="00C24B49" w14:paraId="6DABB4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DCB7E6"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SOC90</w:t>
            </w:r>
          </w:p>
        </w:tc>
        <w:tc>
          <w:tcPr>
            <w:tcW w:w="0" w:type="auto"/>
          </w:tcPr>
          <w:p w14:paraId="6D87C87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D23971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968170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796C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A6FE4B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1A763C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41A6A84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48280"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324F5AEB" w14:textId="33F7597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(1.12%)</w:t>
            </w:r>
          </w:p>
        </w:tc>
        <w:tc>
          <w:tcPr>
            <w:tcW w:w="0" w:type="auto"/>
          </w:tcPr>
          <w:p w14:paraId="295FAAEF" w14:textId="0B5FFC1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 (3.90%)</w:t>
            </w:r>
          </w:p>
        </w:tc>
        <w:tc>
          <w:tcPr>
            <w:tcW w:w="0" w:type="auto"/>
          </w:tcPr>
          <w:p w14:paraId="562D6A31" w14:textId="5517F75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208 (8.15%)</w:t>
            </w:r>
          </w:p>
        </w:tc>
        <w:tc>
          <w:tcPr>
            <w:tcW w:w="0" w:type="auto"/>
          </w:tcPr>
          <w:p w14:paraId="274FABB3" w14:textId="30BE27C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 (1.71%)</w:t>
            </w:r>
          </w:p>
        </w:tc>
        <w:tc>
          <w:tcPr>
            <w:tcW w:w="0" w:type="auto"/>
          </w:tcPr>
          <w:p w14:paraId="367AB9F6" w14:textId="789877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1D3CD43B" w14:textId="6AC4A0C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304 (3.61%)</w:t>
            </w:r>
          </w:p>
        </w:tc>
      </w:tr>
      <w:tr w:rsidR="00F6766C" w:rsidRPr="00C24B49" w14:paraId="69648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193C67A"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0D31FFC1" w14:textId="38A8653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106 (3.29%)</w:t>
            </w:r>
          </w:p>
        </w:tc>
        <w:tc>
          <w:tcPr>
            <w:tcW w:w="0" w:type="auto"/>
          </w:tcPr>
          <w:p w14:paraId="522D42E3" w14:textId="7468CE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79 (10.62%)</w:t>
            </w:r>
          </w:p>
        </w:tc>
        <w:tc>
          <w:tcPr>
            <w:tcW w:w="0" w:type="auto"/>
          </w:tcPr>
          <w:p w14:paraId="2D6BEC03" w14:textId="1A716B6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381 (14.94%)</w:t>
            </w:r>
          </w:p>
        </w:tc>
        <w:tc>
          <w:tcPr>
            <w:tcW w:w="0" w:type="auto"/>
          </w:tcPr>
          <w:p w14:paraId="2049F7FF" w14:textId="1E06AC9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73 (4.45%)</w:t>
            </w:r>
          </w:p>
        </w:tc>
        <w:tc>
          <w:tcPr>
            <w:tcW w:w="0" w:type="auto"/>
          </w:tcPr>
          <w:p w14:paraId="50BBC15C" w14:textId="0C4FDA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4DF5CA73" w14:textId="581F288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651 (7.74%)</w:t>
            </w:r>
          </w:p>
        </w:tc>
      </w:tr>
      <w:tr w:rsidR="00F6766C" w:rsidRPr="00C24B49" w14:paraId="162A9E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1F399C"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35F1F07C" w14:textId="0E5974E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1DA3A495" w14:textId="2F60097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149 (20.03%)</w:t>
            </w:r>
          </w:p>
        </w:tc>
        <w:tc>
          <w:tcPr>
            <w:tcW w:w="0" w:type="auto"/>
          </w:tcPr>
          <w:p w14:paraId="29EDB24F" w14:textId="489F7E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504 (19.76%)</w:t>
            </w:r>
          </w:p>
        </w:tc>
        <w:tc>
          <w:tcPr>
            <w:tcW w:w="0" w:type="auto"/>
          </w:tcPr>
          <w:p w14:paraId="1EDE53CC" w14:textId="2730A06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 (10.54%)</w:t>
            </w:r>
          </w:p>
        </w:tc>
        <w:tc>
          <w:tcPr>
            <w:tcW w:w="0" w:type="auto"/>
          </w:tcPr>
          <w:p w14:paraId="52417D71" w14:textId="4B5047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35764B11" w14:textId="56706FB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1129 (13.42%)</w:t>
            </w:r>
          </w:p>
        </w:tc>
      </w:tr>
      <w:tr w:rsidR="00F6766C" w:rsidRPr="00C24B49" w14:paraId="4902DAA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BFE0826"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B8B992E" w14:textId="552CB0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1235 (38.39%)</w:t>
            </w:r>
          </w:p>
        </w:tc>
        <w:tc>
          <w:tcPr>
            <w:tcW w:w="0" w:type="auto"/>
          </w:tcPr>
          <w:p w14:paraId="158071D3" w14:textId="72152E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 (23.12%)</w:t>
            </w:r>
          </w:p>
        </w:tc>
        <w:tc>
          <w:tcPr>
            <w:tcW w:w="0" w:type="auto"/>
          </w:tcPr>
          <w:p w14:paraId="7B9B65A5" w14:textId="48D304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519 (20.34%)</w:t>
            </w:r>
          </w:p>
        </w:tc>
        <w:tc>
          <w:tcPr>
            <w:tcW w:w="0" w:type="auto"/>
          </w:tcPr>
          <w:p w14:paraId="13975B69" w14:textId="7A0C85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592 (36.08%)</w:t>
            </w:r>
          </w:p>
        </w:tc>
        <w:tc>
          <w:tcPr>
            <w:tcW w:w="0" w:type="auto"/>
          </w:tcPr>
          <w:p w14:paraId="309A9759" w14:textId="31B8024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 (32.17%)</w:t>
            </w:r>
          </w:p>
        </w:tc>
        <w:tc>
          <w:tcPr>
            <w:tcW w:w="0" w:type="auto"/>
          </w:tcPr>
          <w:p w14:paraId="35AD00C2" w14:textId="6A122E6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2601 (30.92%)</w:t>
            </w:r>
          </w:p>
        </w:tc>
      </w:tr>
      <w:tr w:rsidR="00F6766C" w:rsidRPr="00C24B49" w14:paraId="51CAE31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A4F9F"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0E1D4747" w14:textId="2C1A7AD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1159</w:t>
            </w:r>
            <w:r w:rsidR="00F6766C">
              <w:rPr>
                <w:rFonts w:ascii="Book Antiqua" w:hAnsi="Book Antiqua"/>
              </w:rPr>
              <w:t xml:space="preserve"> </w:t>
            </w:r>
            <w:r w:rsidRPr="00C24B49">
              <w:rPr>
                <w:rFonts w:ascii="Book Antiqua" w:hAnsi="Book Antiqua"/>
              </w:rPr>
              <w:t>(36.03%)</w:t>
            </w:r>
          </w:p>
        </w:tc>
        <w:tc>
          <w:tcPr>
            <w:tcW w:w="0" w:type="auto"/>
          </w:tcPr>
          <w:p w14:paraId="14443155" w14:textId="5A1EAF1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267 (35.89%)</w:t>
            </w:r>
          </w:p>
        </w:tc>
        <w:tc>
          <w:tcPr>
            <w:tcW w:w="0" w:type="auto"/>
          </w:tcPr>
          <w:p w14:paraId="172548BF" w14:textId="72060F2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781 (30.62%)</w:t>
            </w:r>
          </w:p>
        </w:tc>
        <w:tc>
          <w:tcPr>
            <w:tcW w:w="0" w:type="auto"/>
          </w:tcPr>
          <w:p w14:paraId="0C648A14" w14:textId="2E3B0CA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620 (37.78%)</w:t>
            </w:r>
          </w:p>
        </w:tc>
        <w:tc>
          <w:tcPr>
            <w:tcW w:w="0" w:type="auto"/>
          </w:tcPr>
          <w:p w14:paraId="0811C7B5" w14:textId="174252D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D272533" w14:textId="28EB39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2940 (34.95%)</w:t>
            </w:r>
          </w:p>
        </w:tc>
      </w:tr>
      <w:tr w:rsidR="00F6766C" w:rsidRPr="00C24B49" w14:paraId="5F33AA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765007"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28E90D9D" w14:textId="1B490E8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386 (12.00%)</w:t>
            </w:r>
          </w:p>
        </w:tc>
        <w:tc>
          <w:tcPr>
            <w:tcW w:w="0" w:type="auto"/>
          </w:tcPr>
          <w:p w14:paraId="0FBBF743" w14:textId="4CC5C71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48 (6.45%)</w:t>
            </w:r>
          </w:p>
        </w:tc>
        <w:tc>
          <w:tcPr>
            <w:tcW w:w="0" w:type="auto"/>
          </w:tcPr>
          <w:p w14:paraId="390973CC" w14:textId="6E6A7AD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158 (6.19%)</w:t>
            </w:r>
          </w:p>
        </w:tc>
        <w:tc>
          <w:tcPr>
            <w:tcW w:w="0" w:type="auto"/>
          </w:tcPr>
          <w:p w14:paraId="3AAC2443" w14:textId="2BD355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(9.45%)</w:t>
            </w:r>
          </w:p>
        </w:tc>
        <w:tc>
          <w:tcPr>
            <w:tcW w:w="0" w:type="auto"/>
          </w:tcPr>
          <w:p w14:paraId="78F7FF4B" w14:textId="28C6F6A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 (15.12%)</w:t>
            </w:r>
          </w:p>
        </w:tc>
        <w:tc>
          <w:tcPr>
            <w:tcW w:w="0" w:type="auto"/>
          </w:tcPr>
          <w:p w14:paraId="5D09E218" w14:textId="21CAE1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786</w:t>
            </w:r>
            <w:r w:rsidR="00F6766C">
              <w:rPr>
                <w:rFonts w:ascii="Book Antiqua" w:hAnsi="Book Antiqua"/>
              </w:rPr>
              <w:t xml:space="preserve"> </w:t>
            </w:r>
            <w:r w:rsidRPr="00C24B49">
              <w:rPr>
                <w:rFonts w:ascii="Book Antiqua" w:hAnsi="Book Antiqua"/>
              </w:rPr>
              <w:t>(9.34%)</w:t>
            </w:r>
          </w:p>
        </w:tc>
      </w:tr>
      <w:tr w:rsidR="00F6766C" w:rsidRPr="00C24B49" w14:paraId="49E85BD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27A7A1" w14:textId="77777777" w:rsidR="005F5AA7" w:rsidRPr="00C24B49" w:rsidRDefault="005F5AA7" w:rsidP="0096073F">
            <w:pPr>
              <w:rPr>
                <w:rFonts w:ascii="Book Antiqua" w:hAnsi="Book Antiqua"/>
              </w:rPr>
            </w:pPr>
            <w:r w:rsidRPr="00C24B49">
              <w:rPr>
                <w:rFonts w:ascii="Book Antiqua" w:hAnsi="Book Antiqua"/>
              </w:rPr>
              <w:t>CAMSIS Score of Father when Respondent Child SOC2000</w:t>
            </w:r>
          </w:p>
        </w:tc>
        <w:tc>
          <w:tcPr>
            <w:tcW w:w="0" w:type="auto"/>
          </w:tcPr>
          <w:p w14:paraId="7856C43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40.09 (11.12)</w:t>
            </w:r>
          </w:p>
        </w:tc>
        <w:tc>
          <w:tcPr>
            <w:tcW w:w="0" w:type="auto"/>
          </w:tcPr>
          <w:p w14:paraId="33B1A3E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47.55 (13.37)</w:t>
            </w:r>
          </w:p>
        </w:tc>
        <w:tc>
          <w:tcPr>
            <w:tcW w:w="0" w:type="auto"/>
          </w:tcPr>
          <w:p w14:paraId="40E9CAE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51.88 (14.71)</w:t>
            </w:r>
          </w:p>
        </w:tc>
        <w:tc>
          <w:tcPr>
            <w:tcW w:w="0" w:type="auto"/>
          </w:tcPr>
          <w:p w14:paraId="641AE98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41.62 (11.54)</w:t>
            </w:r>
          </w:p>
        </w:tc>
        <w:tc>
          <w:tcPr>
            <w:tcW w:w="0" w:type="auto"/>
          </w:tcPr>
          <w:p w14:paraId="777D841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38.26 (10.66)</w:t>
            </w:r>
          </w:p>
        </w:tc>
        <w:tc>
          <w:tcPr>
            <w:tcW w:w="0" w:type="auto"/>
          </w:tcPr>
          <w:p w14:paraId="254101A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44.57 (13.63)</w:t>
            </w:r>
          </w:p>
        </w:tc>
      </w:tr>
      <w:tr w:rsidR="00F6766C" w:rsidRPr="00C24B49" w14:paraId="6781F8C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177B6D" w14:textId="77777777" w:rsidR="005F5AA7" w:rsidRPr="00C24B49" w:rsidRDefault="005F5AA7" w:rsidP="0096073F">
            <w:pPr>
              <w:rPr>
                <w:rFonts w:ascii="Book Antiqua" w:hAnsi="Book Antiqua"/>
              </w:rPr>
            </w:pPr>
            <w:r w:rsidRPr="00C24B49">
              <w:rPr>
                <w:rFonts w:ascii="Book Antiqua" w:hAnsi="Book Antiqua"/>
              </w:rPr>
              <w:lastRenderedPageBreak/>
              <w:t>CAMSIS Score of Father when Respondent Child SOC90</w:t>
            </w:r>
          </w:p>
        </w:tc>
        <w:tc>
          <w:tcPr>
            <w:tcW w:w="0" w:type="auto"/>
          </w:tcPr>
          <w:p w14:paraId="09E6F345"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38.75 (10.34)</w:t>
            </w:r>
          </w:p>
        </w:tc>
        <w:tc>
          <w:tcPr>
            <w:tcW w:w="0" w:type="auto"/>
          </w:tcPr>
          <w:p w14:paraId="7C0F5C7A"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43.94 (13.35)</w:t>
            </w:r>
          </w:p>
        </w:tc>
        <w:tc>
          <w:tcPr>
            <w:tcW w:w="0" w:type="auto"/>
          </w:tcPr>
          <w:p w14:paraId="745BC049"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47.73 (14.71)</w:t>
            </w:r>
          </w:p>
        </w:tc>
        <w:tc>
          <w:tcPr>
            <w:tcW w:w="0" w:type="auto"/>
          </w:tcPr>
          <w:p w14:paraId="7EEC960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39.60 (10.94)</w:t>
            </w:r>
          </w:p>
        </w:tc>
        <w:tc>
          <w:tcPr>
            <w:tcW w:w="0" w:type="auto"/>
          </w:tcPr>
          <w:p w14:paraId="554528FE"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36.84 (10.00)</w:t>
            </w:r>
          </w:p>
        </w:tc>
        <w:tc>
          <w:tcPr>
            <w:tcW w:w="0" w:type="auto"/>
          </w:tcPr>
          <w:p w14:paraId="594281F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42.04 (12.84)</w:t>
            </w:r>
          </w:p>
        </w:tc>
      </w:tr>
      <w:tr w:rsidR="00F6766C" w:rsidRPr="00C24B49" w14:paraId="53F720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23F78" w14:textId="77777777" w:rsidR="005F5AA7" w:rsidRPr="00C24B49" w:rsidRDefault="005F5AA7" w:rsidP="0096073F">
            <w:pPr>
              <w:rPr>
                <w:rFonts w:ascii="Book Antiqua" w:hAnsi="Book Antiqua"/>
              </w:rPr>
            </w:pPr>
            <w:r w:rsidRPr="00C24B49">
              <w:rPr>
                <w:rFonts w:ascii="Book Antiqua" w:hAnsi="Book Antiqua"/>
              </w:rPr>
              <w:t>N</w:t>
            </w:r>
          </w:p>
        </w:tc>
        <w:tc>
          <w:tcPr>
            <w:tcW w:w="0" w:type="auto"/>
          </w:tcPr>
          <w:p w14:paraId="22B98928" w14:textId="279B735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3217 (38.25%)</w:t>
            </w:r>
          </w:p>
        </w:tc>
        <w:tc>
          <w:tcPr>
            <w:tcW w:w="0" w:type="auto"/>
          </w:tcPr>
          <w:p w14:paraId="42CF7D9A" w14:textId="3B47D7E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744 (8.85%)</w:t>
            </w:r>
          </w:p>
        </w:tc>
        <w:tc>
          <w:tcPr>
            <w:tcW w:w="0" w:type="auto"/>
          </w:tcPr>
          <w:p w14:paraId="2D125C68" w14:textId="21491F6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2551 (30.33%)</w:t>
            </w:r>
          </w:p>
        </w:tc>
        <w:tc>
          <w:tcPr>
            <w:tcW w:w="0" w:type="auto"/>
          </w:tcPr>
          <w:p w14:paraId="346FC4FE" w14:textId="0A2538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1641 (19.51%)</w:t>
            </w:r>
          </w:p>
        </w:tc>
        <w:tc>
          <w:tcPr>
            <w:tcW w:w="0" w:type="auto"/>
          </w:tcPr>
          <w:p w14:paraId="3EE51B7E" w14:textId="48D7DAF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258 (3.07%)</w:t>
            </w:r>
          </w:p>
        </w:tc>
        <w:tc>
          <w:tcPr>
            <w:tcW w:w="0" w:type="auto"/>
          </w:tcPr>
          <w:p w14:paraId="765C74BB" w14:textId="7073D55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8411 (100.00%)</w:t>
            </w:r>
          </w:p>
        </w:tc>
      </w:tr>
      <w:tr w:rsidR="005F5AA7" w:rsidRPr="00C24B49" w14:paraId="4AA7DD33"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7"/>
          </w:tcPr>
          <w:p w14:paraId="4AA58338" w14:textId="77777777" w:rsidR="005F5AA7" w:rsidRPr="00C24B49" w:rsidRDefault="005F5AA7" w:rsidP="0096073F">
            <w:pPr>
              <w:jc w:val="center"/>
              <w:rPr>
                <w:rFonts w:ascii="Book Antiqua" w:hAnsi="Book Antiqua"/>
              </w:rPr>
            </w:pPr>
            <w:r w:rsidRPr="00C24B49">
              <w:rPr>
                <w:rFonts w:ascii="Book Antiqua" w:hAnsi="Book Antiqua"/>
              </w:rPr>
              <w:t>Data Source: NCDS [Sweeps 0-4]</w:t>
            </w:r>
          </w:p>
        </w:tc>
      </w:tr>
    </w:tbl>
    <w:p w14:paraId="0C79E8D5" w14:textId="013766C1" w:rsidR="00EE4A91" w:rsidRDefault="00EE4A91" w:rsidP="006E0E39">
      <w:pPr>
        <w:tabs>
          <w:tab w:val="left" w:pos="2560"/>
        </w:tabs>
        <w:rPr>
          <w:rFonts w:ascii="Book Antiqua" w:hAnsi="Book Antiqua" w:cs="Times New Roman"/>
          <w:sz w:val="24"/>
          <w:szCs w:val="24"/>
          <w:lang w:val="en-US"/>
        </w:rPr>
        <w:sectPr w:rsidR="00EE4A91" w:rsidSect="0022746B">
          <w:pgSz w:w="16838" w:h="11906" w:orient="landscape"/>
          <w:pgMar w:top="1440" w:right="1440" w:bottom="1440" w:left="1440" w:header="709" w:footer="709" w:gutter="0"/>
          <w:cols w:space="708"/>
          <w:docGrid w:linePitch="360"/>
        </w:sectPr>
      </w:pPr>
    </w:p>
    <w:p w14:paraId="73D9077C" w14:textId="77777777" w:rsidR="00EE4A91" w:rsidRPr="00EE4A91" w:rsidRDefault="00EE4A91" w:rsidP="00EE4A91">
      <w:pPr>
        <w:rPr>
          <w:rFonts w:ascii="Book Antiqua" w:hAnsi="Book Antiqua" w:cs="Times New Roman"/>
          <w:sz w:val="24"/>
          <w:szCs w:val="24"/>
          <w:lang w:val="en-US"/>
        </w:rPr>
        <w:sectPr w:rsidR="00EE4A91" w:rsidRPr="00EE4A91" w:rsidSect="0022746B">
          <w:pgSz w:w="11906" w:h="16838"/>
          <w:pgMar w:top="1440" w:right="1440" w:bottom="1440" w:left="1440" w:header="709" w:footer="709" w:gutter="0"/>
          <w:cols w:space="708"/>
          <w:docGrid w:linePitch="360"/>
        </w:sectPr>
      </w:pPr>
    </w:p>
    <w:p w14:paraId="5542C1A6" w14:textId="406C480F" w:rsidR="00F6766C" w:rsidRDefault="00F6766C" w:rsidP="00F6766C">
      <w:pPr>
        <w:pStyle w:val="Subtitle"/>
      </w:pPr>
      <w:r>
        <w:lastRenderedPageBreak/>
        <w:t>Descriptive statistics by economic activity</w:t>
      </w:r>
    </w:p>
    <w:p w14:paraId="36E558E7" w14:textId="3A43C754" w:rsidR="000A4643"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w:t>
      </w:r>
      <w:r w:rsidR="002B383F">
        <w:rPr>
          <w:rFonts w:ascii="Book Antiqua" w:hAnsi="Book Antiqua" w:cs="Times New Roman"/>
          <w:sz w:val="24"/>
          <w:szCs w:val="24"/>
        </w:rPr>
        <w:t>11</w:t>
      </w:r>
      <w:r w:rsidRPr="00837293">
        <w:rPr>
          <w:rFonts w:ascii="Book Antiqua" w:hAnsi="Book Antiqua" w:cs="Times New Roman"/>
          <w:sz w:val="24"/>
          <w:szCs w:val="24"/>
        </w:rPr>
        <w:t xml:space="preserve">, some observations can be made. An </w:t>
      </w:r>
      <w:r w:rsidR="00205878" w:rsidRPr="00837293">
        <w:rPr>
          <w:rFonts w:ascii="Book Antiqua" w:hAnsi="Book Antiqua" w:cs="Times New Roman"/>
          <w:sz w:val="24"/>
          <w:szCs w:val="24"/>
        </w:rPr>
        <w:t>individual’s</w:t>
      </w:r>
      <w:r w:rsidRPr="00837293">
        <w:rPr>
          <w:rFonts w:ascii="Book Antiqua" w:hAnsi="Book Antiqua" w:cs="Times New Roman"/>
          <w:sz w:val="24"/>
          <w:szCs w:val="24"/>
        </w:rPr>
        <w:t xml:space="preserve"> educational attainment is widely different when stratified by their economic activity. Those that enter employment have a split of </w:t>
      </w:r>
      <w:r w:rsidR="00EE4A91">
        <w:rPr>
          <w:rFonts w:ascii="Book Antiqua" w:hAnsi="Book Antiqua" w:cs="Times New Roman"/>
          <w:sz w:val="24"/>
          <w:szCs w:val="24"/>
        </w:rPr>
        <w:t>90.83</w:t>
      </w:r>
      <w:r w:rsidRPr="00837293">
        <w:rPr>
          <w:rFonts w:ascii="Book Antiqua" w:hAnsi="Book Antiqua" w:cs="Times New Roman"/>
          <w:sz w:val="24"/>
          <w:szCs w:val="24"/>
        </w:rPr>
        <w:t xml:space="preserve"> per cent having achieved less than five O’levels compared to </w:t>
      </w:r>
      <w:r w:rsidR="00EE4A91">
        <w:rPr>
          <w:rFonts w:ascii="Book Antiqua" w:hAnsi="Book Antiqua" w:cs="Times New Roman"/>
          <w:sz w:val="24"/>
          <w:szCs w:val="24"/>
        </w:rPr>
        <w:t>9.17</w:t>
      </w:r>
      <w:r w:rsidRPr="00837293">
        <w:rPr>
          <w:rFonts w:ascii="Book Antiqua" w:hAnsi="Book Antiqua" w:cs="Times New Roman"/>
          <w:sz w:val="24"/>
          <w:szCs w:val="24"/>
        </w:rPr>
        <w:t xml:space="preserve"> per cent of their peers that achieved five or more O'levels. The reverse is true for those who stayed at school</w:t>
      </w:r>
      <w:r w:rsidR="009F3F55" w:rsidRPr="00837293">
        <w:rPr>
          <w:rFonts w:ascii="Book Antiqua" w:hAnsi="Book Antiqua" w:cs="Times New Roman"/>
          <w:sz w:val="24"/>
          <w:szCs w:val="24"/>
        </w:rPr>
        <w:t xml:space="preserve">, whereby </w:t>
      </w:r>
      <w:r w:rsidR="00EE4A91">
        <w:rPr>
          <w:rFonts w:ascii="Book Antiqua" w:hAnsi="Book Antiqua" w:cs="Times New Roman"/>
          <w:sz w:val="24"/>
          <w:szCs w:val="24"/>
        </w:rPr>
        <w:t>82.95</w:t>
      </w:r>
      <w:r w:rsidR="009F3F55" w:rsidRPr="00837293">
        <w:rPr>
          <w:rFonts w:ascii="Book Antiqua" w:hAnsi="Book Antiqua" w:cs="Times New Roman"/>
          <w:sz w:val="24"/>
          <w:szCs w:val="24"/>
        </w:rPr>
        <w:t xml:space="preserve"> per cent of individuals achieved five or more levels</w:t>
      </w:r>
      <w:r w:rsidRPr="00837293">
        <w:rPr>
          <w:rFonts w:ascii="Book Antiqua" w:hAnsi="Book Antiqua" w:cs="Times New Roman"/>
          <w:sz w:val="24"/>
          <w:szCs w:val="24"/>
        </w:rPr>
        <w:t xml:space="preserve">. The split of educational attainment is almost identical for those </w:t>
      </w:r>
      <w:r w:rsidR="009F3F55" w:rsidRPr="00837293">
        <w:rPr>
          <w:rFonts w:ascii="Book Antiqua" w:hAnsi="Book Antiqua" w:cs="Times New Roman"/>
          <w:sz w:val="24"/>
          <w:szCs w:val="24"/>
        </w:rPr>
        <w:t xml:space="preserve">who entered employment and those who entered a training and apprenticeship scheme, as well as those who entered a period of unemployment or out of </w:t>
      </w:r>
      <w:r w:rsidRPr="00837293">
        <w:rPr>
          <w:rFonts w:ascii="Book Antiqua" w:hAnsi="Book Antiqua" w:cs="Times New Roman"/>
          <w:sz w:val="24"/>
          <w:szCs w:val="24"/>
        </w:rPr>
        <w:t xml:space="preserve">the labour force. It is only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that has a somewhat even split </w:t>
      </w:r>
      <w:r w:rsidR="009F3F55" w:rsidRPr="00837293">
        <w:rPr>
          <w:rFonts w:ascii="Book Antiqua" w:hAnsi="Book Antiqua" w:cs="Times New Roman"/>
          <w:sz w:val="24"/>
          <w:szCs w:val="24"/>
        </w:rPr>
        <w:t>between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have achieved five or more levels and those who</w:t>
      </w:r>
      <w:r w:rsidRPr="00837293">
        <w:rPr>
          <w:rFonts w:ascii="Book Antiqua" w:hAnsi="Book Antiqua" w:cs="Times New Roman"/>
          <w:sz w:val="24"/>
          <w:szCs w:val="24"/>
        </w:rPr>
        <w:t xml:space="preserve"> have not.</w:t>
      </w:r>
    </w:p>
    <w:p w14:paraId="72C6D9BB" w14:textId="5D1FD326" w:rsidR="006E0E39"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observing the descriptive statistics, </w:t>
      </w:r>
      <w:r w:rsidR="00205878" w:rsidRPr="00837293">
        <w:rPr>
          <w:rFonts w:ascii="Book Antiqua" w:hAnsi="Book Antiqua" w:cs="Times New Roman"/>
          <w:sz w:val="24"/>
          <w:szCs w:val="24"/>
        </w:rPr>
        <w:t>economic</w:t>
      </w:r>
      <w:r w:rsidRPr="00837293">
        <w:rPr>
          <w:rFonts w:ascii="Book Antiqua" w:hAnsi="Book Antiqua" w:cs="Times New Roman"/>
          <w:sz w:val="24"/>
          <w:szCs w:val="24"/>
        </w:rPr>
        <w:t xml:space="preserve"> activity is stratified heavily by sex. Whilst there is an even split of women and men staying on in school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decide to </w:t>
      </w:r>
      <w:r w:rsidR="000B03CE" w:rsidRPr="00837293">
        <w:rPr>
          <w:rFonts w:ascii="Book Antiqua" w:hAnsi="Book Antiqua" w:cs="Times New Roman"/>
          <w:sz w:val="24"/>
          <w:szCs w:val="24"/>
        </w:rPr>
        <w:t>enter</w:t>
      </w:r>
      <w:r w:rsidRPr="00837293">
        <w:rPr>
          <w:rFonts w:ascii="Book Antiqua" w:hAnsi="Book Antiqua" w:cs="Times New Roman"/>
          <w:sz w:val="24"/>
          <w:szCs w:val="24"/>
        </w:rPr>
        <w:t xml:space="preserve"> training and apprenticeship schemes are dominated by men (</w:t>
      </w:r>
      <w:r w:rsidR="00EE4A91">
        <w:rPr>
          <w:rFonts w:ascii="Book Antiqua" w:hAnsi="Book Antiqua" w:cs="Times New Roman"/>
          <w:sz w:val="24"/>
          <w:szCs w:val="24"/>
        </w:rPr>
        <w:t>81.54</w:t>
      </w:r>
      <w:r w:rsidRPr="00837293">
        <w:rPr>
          <w:rFonts w:ascii="Book Antiqua" w:hAnsi="Book Antiqua" w:cs="Times New Roman"/>
          <w:sz w:val="24"/>
          <w:szCs w:val="24"/>
        </w:rPr>
        <w:t xml:space="preserve"> per cent). Comparatively, those </w:t>
      </w:r>
      <w:r w:rsidR="009F3F55" w:rsidRPr="00837293">
        <w:rPr>
          <w:rFonts w:ascii="Book Antiqua" w:hAnsi="Book Antiqua" w:cs="Times New Roman"/>
          <w:sz w:val="24"/>
          <w:szCs w:val="24"/>
        </w:rPr>
        <w:t>who enter non-traditional education are primarily</w:t>
      </w:r>
      <w:r w:rsidRPr="00837293">
        <w:rPr>
          <w:rFonts w:ascii="Book Antiqua" w:hAnsi="Book Antiqua" w:cs="Times New Roman"/>
          <w:sz w:val="24"/>
          <w:szCs w:val="24"/>
        </w:rPr>
        <w:t xml:space="preserve"> women (</w:t>
      </w:r>
      <w:r w:rsidR="00EE4A91">
        <w:rPr>
          <w:rFonts w:ascii="Book Antiqua" w:hAnsi="Book Antiqua" w:cs="Times New Roman"/>
          <w:sz w:val="24"/>
          <w:szCs w:val="24"/>
        </w:rPr>
        <w:t>70.03</w:t>
      </w:r>
      <w:r w:rsidRPr="00837293">
        <w:rPr>
          <w:rFonts w:ascii="Book Antiqua" w:hAnsi="Book Antiqua" w:cs="Times New Roman"/>
          <w:sz w:val="24"/>
          <w:szCs w:val="24"/>
        </w:rPr>
        <w:t xml:space="preserve"> per cent). Women are also a majority in entering employment and being unemployed or out of the labour force. Men are only the majority in one economic activity category – </w:t>
      </w:r>
      <w:r w:rsidR="00205878" w:rsidRPr="00837293">
        <w:rPr>
          <w:rFonts w:ascii="Book Antiqua" w:hAnsi="Book Antiqua" w:cs="Times New Roman"/>
          <w:sz w:val="24"/>
          <w:szCs w:val="24"/>
        </w:rPr>
        <w:t>training</w:t>
      </w:r>
      <w:r w:rsidRPr="00837293">
        <w:rPr>
          <w:rFonts w:ascii="Book Antiqua" w:hAnsi="Book Antiqua" w:cs="Times New Roman"/>
          <w:sz w:val="24"/>
          <w:szCs w:val="24"/>
        </w:rPr>
        <w:t xml:space="preserve"> and apprenticeships. </w:t>
      </w:r>
    </w:p>
    <w:p w14:paraId="5E0B20E4" w14:textId="1C73B29A" w:rsidR="006E0E39" w:rsidRPr="00837293" w:rsidRDefault="000A4643"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Those </w:t>
      </w:r>
      <w:r w:rsidR="009F3F55" w:rsidRPr="00837293">
        <w:rPr>
          <w:rFonts w:ascii="Book Antiqua" w:hAnsi="Book Antiqua" w:cs="Times New Roman"/>
          <w:sz w:val="24"/>
          <w:szCs w:val="24"/>
        </w:rPr>
        <w:t>who lived with parents who did not own their own homes make up the majority (</w:t>
      </w:r>
      <w:r w:rsidR="00EE4A91">
        <w:rPr>
          <w:rFonts w:ascii="Book Antiqua" w:hAnsi="Book Antiqua" w:cs="Times New Roman"/>
          <w:sz w:val="24"/>
          <w:szCs w:val="24"/>
        </w:rPr>
        <w:t>72.09</w:t>
      </w:r>
      <w:r w:rsidR="009F3F55" w:rsidRPr="00837293">
        <w:rPr>
          <w:rFonts w:ascii="Book Antiqua" w:hAnsi="Book Antiqua" w:cs="Times New Roman"/>
          <w:sz w:val="24"/>
          <w:szCs w:val="24"/>
        </w:rPr>
        <w:t xml:space="preserve"> per cent) of individuals who are unemployed</w:t>
      </w:r>
      <w:r w:rsidRPr="00837293">
        <w:rPr>
          <w:rFonts w:ascii="Book Antiqua" w:hAnsi="Book Antiqua" w:cs="Times New Roman"/>
          <w:sz w:val="24"/>
          <w:szCs w:val="24"/>
        </w:rPr>
        <w:t xml:space="preserve"> and out of the labour force category. </w:t>
      </w:r>
      <w:r w:rsidR="009F3F55" w:rsidRPr="00837293">
        <w:rPr>
          <w:rFonts w:ascii="Book Antiqua" w:hAnsi="Book Antiqua" w:cs="Times New Roman"/>
          <w:sz w:val="24"/>
          <w:szCs w:val="24"/>
        </w:rPr>
        <w:t xml:space="preserve">Most individuals who chose to stay within school or go to non-traditional education also had parents who owned their own home (at rates of </w:t>
      </w:r>
      <w:r w:rsidR="00EE4A91">
        <w:rPr>
          <w:rFonts w:ascii="Book Antiqua" w:hAnsi="Book Antiqua" w:cs="Times New Roman"/>
          <w:sz w:val="24"/>
          <w:szCs w:val="24"/>
        </w:rPr>
        <w:t>67.97</w:t>
      </w:r>
      <w:r w:rsidR="009F3F55" w:rsidRPr="00837293">
        <w:rPr>
          <w:rFonts w:ascii="Book Antiqua" w:hAnsi="Book Antiqua" w:cs="Times New Roman"/>
          <w:sz w:val="24"/>
          <w:szCs w:val="24"/>
        </w:rPr>
        <w:t xml:space="preserve"> </w:t>
      </w:r>
      <w:r w:rsidR="009F3F55" w:rsidRPr="00837293">
        <w:rPr>
          <w:rFonts w:ascii="Book Antiqua" w:hAnsi="Book Antiqua" w:cs="Times New Roman"/>
          <w:sz w:val="24"/>
          <w:szCs w:val="24"/>
        </w:rPr>
        <w:lastRenderedPageBreak/>
        <w:t xml:space="preserve">per cent and </w:t>
      </w:r>
      <w:r w:rsidR="00EE4A91">
        <w:rPr>
          <w:rFonts w:ascii="Book Antiqua" w:hAnsi="Book Antiqua" w:cs="Times New Roman"/>
          <w:sz w:val="24"/>
          <w:szCs w:val="24"/>
        </w:rPr>
        <w:t>61.96</w:t>
      </w:r>
      <w:r w:rsidR="009F3F55" w:rsidRPr="00837293">
        <w:rPr>
          <w:rFonts w:ascii="Book Antiqua" w:hAnsi="Book Antiqua" w:cs="Times New Roman"/>
          <w:sz w:val="24"/>
          <w:szCs w:val="24"/>
        </w:rPr>
        <w:t xml:space="preserve"> per cent,</w:t>
      </w:r>
      <w:r w:rsidR="00715CE6" w:rsidRPr="00837293">
        <w:rPr>
          <w:rFonts w:ascii="Book Antiqua" w:hAnsi="Book Antiqua" w:cs="Times New Roman"/>
          <w:sz w:val="24"/>
          <w:szCs w:val="24"/>
        </w:rPr>
        <w:t xml:space="preserve"> respectively). For those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chose employment or </w:t>
      </w:r>
      <w:r w:rsidR="000B03CE" w:rsidRPr="00837293">
        <w:rPr>
          <w:rFonts w:ascii="Book Antiqua" w:hAnsi="Book Antiqua" w:cs="Times New Roman"/>
          <w:sz w:val="24"/>
          <w:szCs w:val="24"/>
        </w:rPr>
        <w:t xml:space="preserve">training </w:t>
      </w:r>
      <w:r w:rsidR="00715CE6" w:rsidRPr="00837293">
        <w:rPr>
          <w:rFonts w:ascii="Book Antiqua" w:hAnsi="Book Antiqua" w:cs="Times New Roman"/>
          <w:sz w:val="24"/>
          <w:szCs w:val="24"/>
        </w:rPr>
        <w:t xml:space="preserve">and </w:t>
      </w:r>
      <w:r w:rsidR="00205878" w:rsidRPr="00837293">
        <w:rPr>
          <w:rFonts w:ascii="Book Antiqua" w:hAnsi="Book Antiqua" w:cs="Times New Roman"/>
          <w:sz w:val="24"/>
          <w:szCs w:val="24"/>
        </w:rPr>
        <w:t>apprenticeship</w:t>
      </w:r>
      <w:r w:rsidR="00715CE6" w:rsidRPr="00837293">
        <w:rPr>
          <w:rFonts w:ascii="Book Antiqua" w:hAnsi="Book Antiqua" w:cs="Times New Roman"/>
          <w:sz w:val="24"/>
          <w:szCs w:val="24"/>
        </w:rPr>
        <w:t xml:space="preserve"> schemes</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most</w:t>
      </w:r>
      <w:r w:rsidR="00715CE6" w:rsidRPr="00837293">
        <w:rPr>
          <w:rFonts w:ascii="Book Antiqua" w:hAnsi="Book Antiqua" w:cs="Times New Roman"/>
          <w:sz w:val="24"/>
          <w:szCs w:val="24"/>
        </w:rPr>
        <w:t xml:space="preserve"> came from parents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did not own their own home (at </w:t>
      </w:r>
      <w:r w:rsidR="00EE4A91">
        <w:rPr>
          <w:rFonts w:ascii="Book Antiqua" w:hAnsi="Book Antiqua" w:cs="Times New Roman"/>
          <w:sz w:val="24"/>
          <w:szCs w:val="24"/>
        </w:rPr>
        <w:t>66.65</w:t>
      </w:r>
      <w:r w:rsidR="00715CE6" w:rsidRPr="00837293">
        <w:rPr>
          <w:rFonts w:ascii="Book Antiqua" w:hAnsi="Book Antiqua" w:cs="Times New Roman"/>
          <w:sz w:val="24"/>
          <w:szCs w:val="24"/>
        </w:rPr>
        <w:t xml:space="preserve"> per cent and </w:t>
      </w:r>
      <w:r w:rsidR="00EE4A91">
        <w:rPr>
          <w:rFonts w:ascii="Book Antiqua" w:hAnsi="Book Antiqua" w:cs="Times New Roman"/>
          <w:sz w:val="24"/>
          <w:szCs w:val="24"/>
        </w:rPr>
        <w:t>57.04</w:t>
      </w:r>
      <w:r w:rsidR="00715CE6"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respectively</w:t>
      </w:r>
      <w:r w:rsidR="009F3F55" w:rsidRPr="00837293">
        <w:rPr>
          <w:rFonts w:ascii="Book Antiqua" w:hAnsi="Book Antiqua" w:cs="Times New Roman"/>
          <w:sz w:val="24"/>
          <w:szCs w:val="24"/>
        </w:rPr>
        <w:t>.</w:t>
      </w:r>
    </w:p>
    <w:p w14:paraId="395109E9" w14:textId="3EE91F87" w:rsidR="00CE4BE8" w:rsidRDefault="00CE4BE8" w:rsidP="009A3A34">
      <w:pPr>
        <w:spacing w:line="480" w:lineRule="auto"/>
        <w:rPr>
          <w:rFonts w:ascii="Book Antiqua" w:hAnsi="Book Antiqua" w:cs="Times New Roman"/>
          <w:sz w:val="24"/>
          <w:szCs w:val="24"/>
        </w:rPr>
      </w:pPr>
      <w:r w:rsidRPr="00837293">
        <w:rPr>
          <w:rFonts w:ascii="Book Antiqua" w:hAnsi="Book Antiqua" w:cs="Times New Roman"/>
          <w:sz w:val="24"/>
          <w:szCs w:val="24"/>
        </w:rPr>
        <w:t>Looking at NS-SEC</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the largest concentration of NS-SEC 1.1, 1.2</w:t>
      </w:r>
      <w:r w:rsidR="00EE4A91">
        <w:rPr>
          <w:rFonts w:ascii="Book Antiqua" w:hAnsi="Book Antiqua" w:cs="Times New Roman"/>
          <w:sz w:val="24"/>
          <w:szCs w:val="24"/>
        </w:rPr>
        <w:t xml:space="preserve">, 2 </w:t>
      </w:r>
      <w:r w:rsidRPr="00837293">
        <w:rPr>
          <w:rFonts w:ascii="Book Antiqua" w:hAnsi="Book Antiqua" w:cs="Times New Roman"/>
          <w:sz w:val="24"/>
          <w:szCs w:val="24"/>
        </w:rPr>
        <w:t xml:space="preserve"> and 3 is concentrated within the school category at </w:t>
      </w:r>
      <w:r w:rsidR="00EE4A91">
        <w:rPr>
          <w:rFonts w:ascii="Book Antiqua" w:hAnsi="Book Antiqua" w:cs="Times New Roman"/>
          <w:sz w:val="24"/>
          <w:szCs w:val="24"/>
        </w:rPr>
        <w:t>5.72</w:t>
      </w:r>
      <w:r w:rsidRPr="00837293">
        <w:rPr>
          <w:rFonts w:ascii="Book Antiqua" w:hAnsi="Book Antiqua" w:cs="Times New Roman"/>
          <w:sz w:val="24"/>
          <w:szCs w:val="24"/>
        </w:rPr>
        <w:t xml:space="preserve"> per cent, </w:t>
      </w:r>
      <w:r w:rsidR="00EE4A91">
        <w:rPr>
          <w:rFonts w:ascii="Book Antiqua" w:hAnsi="Book Antiqua" w:cs="Times New Roman"/>
          <w:sz w:val="24"/>
          <w:szCs w:val="24"/>
        </w:rPr>
        <w:t>11.41</w:t>
      </w:r>
      <w:r w:rsidRPr="00837293">
        <w:rPr>
          <w:rFonts w:ascii="Book Antiqua" w:hAnsi="Book Antiqua" w:cs="Times New Roman"/>
          <w:sz w:val="24"/>
          <w:szCs w:val="24"/>
        </w:rPr>
        <w:t xml:space="preserve"> per cent, </w:t>
      </w:r>
      <w:r w:rsidR="00EE4A91">
        <w:rPr>
          <w:rFonts w:ascii="Book Antiqua" w:hAnsi="Book Antiqua" w:cs="Times New Roman"/>
          <w:sz w:val="24"/>
          <w:szCs w:val="24"/>
        </w:rPr>
        <w:t>21.32</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13.88 per cent </w:t>
      </w:r>
      <w:r w:rsidRPr="00837293">
        <w:rPr>
          <w:rFonts w:ascii="Book Antiqua" w:hAnsi="Book Antiqua" w:cs="Times New Roman"/>
          <w:sz w:val="24"/>
          <w:szCs w:val="24"/>
        </w:rPr>
        <w:t xml:space="preserve">respectively. The lowest </w:t>
      </w:r>
      <w:r w:rsidR="009F3F55" w:rsidRPr="00837293">
        <w:rPr>
          <w:rFonts w:ascii="Book Antiqua" w:hAnsi="Book Antiqua" w:cs="Times New Roman"/>
          <w:sz w:val="24"/>
          <w:szCs w:val="24"/>
        </w:rPr>
        <w:t>concentrations</w:t>
      </w:r>
      <w:r w:rsidRPr="00837293">
        <w:rPr>
          <w:rFonts w:ascii="Book Antiqua" w:hAnsi="Book Antiqua" w:cs="Times New Roman"/>
          <w:sz w:val="24"/>
          <w:szCs w:val="24"/>
        </w:rPr>
        <w:t xml:space="preserve"> of 1.1</w:t>
      </w:r>
      <w:r w:rsidR="00EE4A91">
        <w:rPr>
          <w:rFonts w:ascii="Book Antiqua" w:hAnsi="Book Antiqua" w:cs="Times New Roman"/>
          <w:sz w:val="24"/>
          <w:szCs w:val="24"/>
        </w:rPr>
        <w:t xml:space="preserve">, </w:t>
      </w:r>
      <w:r w:rsidRPr="00837293">
        <w:rPr>
          <w:rFonts w:ascii="Book Antiqua" w:hAnsi="Book Antiqua" w:cs="Times New Roman"/>
          <w:sz w:val="24"/>
          <w:szCs w:val="24"/>
        </w:rPr>
        <w:t>1.2</w:t>
      </w:r>
      <w:r w:rsidR="00EE4A91">
        <w:rPr>
          <w:rFonts w:ascii="Book Antiqua" w:hAnsi="Book Antiqua" w:cs="Times New Roman"/>
          <w:sz w:val="24"/>
          <w:szCs w:val="24"/>
        </w:rPr>
        <w:t>, and 3</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are concentrated within the unemployment and out of the labour force category at </w:t>
      </w:r>
      <w:r w:rsidR="00EE4A91">
        <w:rPr>
          <w:rFonts w:ascii="Book Antiqua" w:hAnsi="Book Antiqua" w:cs="Times New Roman"/>
          <w:sz w:val="24"/>
          <w:szCs w:val="24"/>
        </w:rPr>
        <w:t>1.16</w:t>
      </w:r>
      <w:r w:rsidR="009F3F55"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w:t>
      </w:r>
      <w:r w:rsidR="009F3F55" w:rsidRPr="00837293">
        <w:rPr>
          <w:rFonts w:ascii="Book Antiqua" w:hAnsi="Book Antiqua" w:cs="Times New Roman"/>
          <w:sz w:val="24"/>
          <w:szCs w:val="24"/>
        </w:rPr>
        <w:t xml:space="preserve">per cent, </w:t>
      </w:r>
      <w:r w:rsidR="00EE4A91">
        <w:rPr>
          <w:rFonts w:ascii="Book Antiqua" w:hAnsi="Book Antiqua" w:cs="Times New Roman"/>
          <w:sz w:val="24"/>
          <w:szCs w:val="24"/>
        </w:rPr>
        <w:t>0.39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 and 4.65 per cent </w:t>
      </w:r>
      <w:r w:rsidRPr="00837293">
        <w:rPr>
          <w:rFonts w:ascii="Book Antiqua" w:hAnsi="Book Antiqua" w:cs="Times New Roman"/>
          <w:sz w:val="24"/>
          <w:szCs w:val="24"/>
        </w:rPr>
        <w:t>respectively.</w:t>
      </w:r>
      <w:r w:rsidR="00EE4A91">
        <w:rPr>
          <w:rFonts w:ascii="Book Antiqua" w:hAnsi="Book Antiqua" w:cs="Times New Roman"/>
          <w:sz w:val="24"/>
          <w:szCs w:val="24"/>
        </w:rPr>
        <w:t xml:space="preserve"> U</w:t>
      </w:r>
      <w:r w:rsidR="009F3F55" w:rsidRPr="00837293">
        <w:rPr>
          <w:rFonts w:ascii="Book Antiqua" w:hAnsi="Book Antiqua" w:cs="Times New Roman"/>
          <w:sz w:val="24"/>
          <w:szCs w:val="24"/>
        </w:rPr>
        <w:t>nlike NS-SEC 1.1, 1.2, and 3,</w:t>
      </w:r>
      <w:r w:rsidRPr="00837293">
        <w:rPr>
          <w:rFonts w:ascii="Book Antiqua" w:hAnsi="Book Antiqua" w:cs="Times New Roman"/>
          <w:sz w:val="24"/>
          <w:szCs w:val="24"/>
        </w:rPr>
        <w:t xml:space="preserve"> </w:t>
      </w:r>
      <w:r w:rsidR="00EE4A91">
        <w:rPr>
          <w:rFonts w:ascii="Book Antiqua" w:hAnsi="Book Antiqua" w:cs="Times New Roman"/>
          <w:sz w:val="24"/>
          <w:szCs w:val="24"/>
        </w:rPr>
        <w:t>NS-SEC 2 shares its</w:t>
      </w:r>
      <w:r w:rsidRPr="00837293">
        <w:rPr>
          <w:rFonts w:ascii="Book Antiqua" w:hAnsi="Book Antiqua" w:cs="Times New Roman"/>
          <w:sz w:val="24"/>
          <w:szCs w:val="24"/>
        </w:rPr>
        <w:t xml:space="preserve"> lowest concentration is within employment at 6.</w:t>
      </w:r>
      <w:r w:rsidR="00EE4A91">
        <w:rPr>
          <w:rFonts w:ascii="Book Antiqua" w:hAnsi="Book Antiqua" w:cs="Times New Roman"/>
          <w:sz w:val="24"/>
          <w:szCs w:val="24"/>
        </w:rPr>
        <w:t>62</w:t>
      </w:r>
      <w:r w:rsidRPr="00837293">
        <w:rPr>
          <w:rFonts w:ascii="Book Antiqua" w:hAnsi="Book Antiqua" w:cs="Times New Roman"/>
          <w:sz w:val="24"/>
          <w:szCs w:val="24"/>
        </w:rPr>
        <w:t xml:space="preserve"> per cent. The largest concentration of NS-SEC 4 and 5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within training and apprenticeship programs at </w:t>
      </w:r>
      <w:r w:rsidR="00EE4A91">
        <w:rPr>
          <w:rFonts w:ascii="Book Antiqua" w:hAnsi="Book Antiqua" w:cs="Times New Roman"/>
          <w:sz w:val="24"/>
          <w:szCs w:val="24"/>
        </w:rPr>
        <w:t>14.69</w:t>
      </w:r>
      <w:r w:rsidRPr="00837293">
        <w:rPr>
          <w:rFonts w:ascii="Book Antiqua" w:hAnsi="Book Antiqua" w:cs="Times New Roman"/>
          <w:sz w:val="24"/>
          <w:szCs w:val="24"/>
        </w:rPr>
        <w:t xml:space="preserve"> per cent and </w:t>
      </w:r>
      <w:r w:rsidR="00EE4A91">
        <w:rPr>
          <w:rFonts w:ascii="Book Antiqua" w:hAnsi="Book Antiqua" w:cs="Times New Roman"/>
          <w:sz w:val="24"/>
          <w:szCs w:val="24"/>
        </w:rPr>
        <w:t>19.13</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respectively; however,</w:t>
      </w:r>
      <w:r w:rsidRPr="00837293">
        <w:rPr>
          <w:rFonts w:ascii="Book Antiqua" w:hAnsi="Book Antiqua" w:cs="Times New Roman"/>
          <w:sz w:val="24"/>
          <w:szCs w:val="24"/>
        </w:rPr>
        <w:t xml:space="preserve"> they deviate from each other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their lowest concentration. For NS-SEC 4, the lowest concentration is within </w:t>
      </w:r>
      <w:r w:rsidR="009F3F55" w:rsidRPr="00837293">
        <w:rPr>
          <w:rFonts w:ascii="Book Antiqua" w:hAnsi="Book Antiqua" w:cs="Times New Roman"/>
          <w:sz w:val="24"/>
          <w:szCs w:val="24"/>
        </w:rPr>
        <w:t>schools</w:t>
      </w:r>
      <w:r w:rsidRPr="00837293">
        <w:rPr>
          <w:rFonts w:ascii="Book Antiqua" w:hAnsi="Book Antiqua" w:cs="Times New Roman"/>
          <w:sz w:val="24"/>
          <w:szCs w:val="24"/>
        </w:rPr>
        <w:t xml:space="preserve"> at </w:t>
      </w:r>
      <w:r w:rsidR="00EE4A91">
        <w:rPr>
          <w:rFonts w:ascii="Book Antiqua" w:hAnsi="Book Antiqua" w:cs="Times New Roman"/>
          <w:sz w:val="24"/>
          <w:szCs w:val="24"/>
        </w:rPr>
        <w:t>10.54</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whereas for NS-SEC 5,</w:t>
      </w:r>
      <w:r w:rsidRPr="00837293">
        <w:rPr>
          <w:rFonts w:ascii="Book Antiqua" w:hAnsi="Book Antiqua" w:cs="Times New Roman"/>
          <w:sz w:val="24"/>
          <w:szCs w:val="24"/>
        </w:rPr>
        <w:t xml:space="preserve"> it is within unemployment and out of the labour force at </w:t>
      </w:r>
      <w:r w:rsidR="00EE4A91">
        <w:rPr>
          <w:rFonts w:ascii="Book Antiqua" w:hAnsi="Book Antiqua" w:cs="Times New Roman"/>
          <w:sz w:val="24"/>
          <w:szCs w:val="24"/>
        </w:rPr>
        <w:t>12.40</w:t>
      </w:r>
      <w:r w:rsidRPr="00837293">
        <w:rPr>
          <w:rFonts w:ascii="Book Antiqua" w:hAnsi="Book Antiqua" w:cs="Times New Roman"/>
          <w:sz w:val="24"/>
          <w:szCs w:val="24"/>
        </w:rPr>
        <w:t xml:space="preserve"> per cent. NS-SEC 6 and 7 </w:t>
      </w:r>
      <w:r w:rsidR="009F3F55" w:rsidRPr="00837293">
        <w:rPr>
          <w:rFonts w:ascii="Book Antiqua" w:hAnsi="Book Antiqua" w:cs="Times New Roman"/>
          <w:sz w:val="24"/>
          <w:szCs w:val="24"/>
        </w:rPr>
        <w:t xml:space="preserve">share the highest concentration of individuals within unemployment and out of the labour force at </w:t>
      </w:r>
      <w:r w:rsidR="00EE4A91">
        <w:rPr>
          <w:rFonts w:ascii="Book Antiqua" w:hAnsi="Book Antiqua" w:cs="Times New Roman"/>
          <w:sz w:val="24"/>
          <w:szCs w:val="24"/>
        </w:rPr>
        <w:t>24.42</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37.60</w:t>
      </w:r>
      <w:r w:rsidR="009F3F55" w:rsidRPr="00837293">
        <w:rPr>
          <w:rFonts w:ascii="Book Antiqua" w:hAnsi="Book Antiqua" w:cs="Times New Roman"/>
          <w:sz w:val="24"/>
          <w:szCs w:val="24"/>
        </w:rPr>
        <w:t xml:space="preserve"> per cent, respectively, and a shared lowest concentration within school at </w:t>
      </w:r>
      <w:r w:rsidR="00EE4A91">
        <w:rPr>
          <w:rFonts w:ascii="Book Antiqua" w:hAnsi="Book Antiqua" w:cs="Times New Roman"/>
          <w:sz w:val="24"/>
          <w:szCs w:val="24"/>
        </w:rPr>
        <w:t>11.96</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11.29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respectively. Looking at NS-SEC within each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linear increase in individuals participating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employment as NS-SEC increases (from 1.1-7). When looking at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comparing the per cent of each NS-SEC category to their total</w:t>
      </w:r>
      <w:r w:rsidR="009F3F55" w:rsidRPr="00837293">
        <w:rPr>
          <w:rFonts w:ascii="Book Antiqua" w:hAnsi="Book Antiqua" w:cs="Times New Roman"/>
          <w:sz w:val="24"/>
          <w:szCs w:val="24"/>
        </w:rPr>
        <w:t>, it is evident that NS-SEC 1.1, 2, and 3 are overrepresented in this economic activity,</w:t>
      </w:r>
      <w:r w:rsidRPr="00837293">
        <w:rPr>
          <w:rFonts w:ascii="Book Antiqua" w:hAnsi="Book Antiqua" w:cs="Times New Roman"/>
          <w:sz w:val="24"/>
          <w:szCs w:val="24"/>
        </w:rPr>
        <w:t xml:space="preserve"> whilst NS-SEC 4-7 are underrepresented. For </w:t>
      </w:r>
      <w:r w:rsidR="009F3F55" w:rsidRPr="00837293">
        <w:rPr>
          <w:rFonts w:ascii="Book Antiqua" w:hAnsi="Book Antiqua" w:cs="Times New Roman"/>
          <w:sz w:val="24"/>
          <w:szCs w:val="24"/>
        </w:rPr>
        <w:t>schools, NS-SEC 1.1-3 are overrepresented in this economic activity outcome,</w:t>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whereas NS-SEC 4-7 are underrepresented in this category. The exact reverse is true regarding the training and apprenticeship category. The only NS-SEC categories </w:t>
      </w:r>
      <w:r w:rsidR="000B03CE" w:rsidRPr="00837293">
        <w:rPr>
          <w:rFonts w:ascii="Book Antiqua" w:hAnsi="Book Antiqua" w:cs="Times New Roman"/>
          <w:sz w:val="24"/>
          <w:szCs w:val="24"/>
        </w:rPr>
        <w:t>overrepresented</w:t>
      </w:r>
      <w:r w:rsidRPr="00837293">
        <w:rPr>
          <w:rFonts w:ascii="Book Antiqua" w:hAnsi="Book Antiqua" w:cs="Times New Roman"/>
          <w:sz w:val="24"/>
          <w:szCs w:val="24"/>
        </w:rPr>
        <w:t xml:space="preserve"> in the unemployment and out of the labour force category are NS-SEC 6 and 7, with all else being underrepresented. </w:t>
      </w:r>
    </w:p>
    <w:p w14:paraId="014DE852" w14:textId="6885EC72" w:rsidR="00EE4A91" w:rsidRPr="00837293" w:rsidRDefault="00EE4A91" w:rsidP="009A3A34">
      <w:pPr>
        <w:spacing w:line="480" w:lineRule="auto"/>
        <w:rPr>
          <w:rFonts w:ascii="Book Antiqua" w:hAnsi="Book Antiqua" w:cs="Times New Roman"/>
          <w:b/>
          <w:bCs/>
          <w:sz w:val="24"/>
          <w:szCs w:val="24"/>
        </w:rPr>
      </w:pPr>
      <w:r>
        <w:rPr>
          <w:rFonts w:ascii="Book Antiqua" w:hAnsi="Book Antiqua" w:cs="Times New Roman"/>
          <w:sz w:val="24"/>
          <w:szCs w:val="24"/>
        </w:rPr>
        <w:t xml:space="preserve">Compared to the SOC 90 construction of NS-SEC, NS-SEC 1.1, 1.2, 2, and 3 share the largest and smallest concentrations with their SOC 2000 counterpart. NS-SEC 4 deviates however, with its largest concentration being in employment at 8.77 per cent compared to SOC 2000 NS-SEC being in training &amp; apprenticeships at 14.69 per cent. The smallest concentration also deviates, with SOC 90 NS-SEC 4 being in non-traditional education at 7.26 per cent and the SOC 2000 alternative being in school at 10.54 per cent. </w:t>
      </w:r>
      <w:r w:rsidR="002434F7">
        <w:rPr>
          <w:rFonts w:ascii="Book Antiqua" w:hAnsi="Book Antiqua" w:cs="Times New Roman"/>
          <w:sz w:val="24"/>
          <w:szCs w:val="24"/>
        </w:rPr>
        <w:t xml:space="preserve">Both SOC 2000 and SOC 90 constructions of NS-SEC concur on the largest and smallest concentrations within NS-SEC 5. Whilst both concur that the largest concentration of </w:t>
      </w:r>
      <w:r w:rsidR="00036E59">
        <w:rPr>
          <w:rFonts w:ascii="Book Antiqua" w:hAnsi="Book Antiqua" w:cs="Times New Roman"/>
          <w:sz w:val="24"/>
          <w:szCs w:val="24"/>
        </w:rPr>
        <w:t>individuals</w:t>
      </w:r>
      <w:r w:rsidR="002434F7">
        <w:rPr>
          <w:rFonts w:ascii="Book Antiqua" w:hAnsi="Book Antiqua" w:cs="Times New Roman"/>
          <w:sz w:val="24"/>
          <w:szCs w:val="24"/>
        </w:rPr>
        <w:t xml:space="preserve"> in NS-SEC 6 are situated within unemployment &amp; OLF, they once again diverge in relation to the smallest concentration. The SOC 2000 construction of NS-SEC 6 states the smallest concentration is </w:t>
      </w:r>
      <w:r w:rsidR="00057B53">
        <w:rPr>
          <w:rFonts w:ascii="Book Antiqua" w:hAnsi="Book Antiqua" w:cs="Times New Roman"/>
          <w:sz w:val="24"/>
          <w:szCs w:val="24"/>
        </w:rPr>
        <w:t>within school</w:t>
      </w:r>
      <w:r w:rsidR="002434F7">
        <w:rPr>
          <w:rFonts w:ascii="Book Antiqua" w:hAnsi="Book Antiqua" w:cs="Times New Roman"/>
          <w:sz w:val="24"/>
          <w:szCs w:val="24"/>
        </w:rPr>
        <w:t xml:space="preserve"> at 11.96 per cent but the SOC 90 construction states it is in fact within non-traditional education at 20.70 per cent. Both concur that NS-SEC 7 has the largest concentration in unemployment &amp; OLF and the smallest concentration in school. </w:t>
      </w:r>
    </w:p>
    <w:p w14:paraId="215AD0D4" w14:textId="5A646496" w:rsidR="00715CE6" w:rsidRPr="00837293"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For the RGSC schema</w:t>
      </w:r>
      <w:r w:rsidR="00EE4A91">
        <w:rPr>
          <w:rFonts w:ascii="Book Antiqua" w:hAnsi="Book Antiqua" w:cs="Times New Roman"/>
          <w:sz w:val="24"/>
          <w:szCs w:val="24"/>
        </w:rPr>
        <w:t xml:space="preserve"> for SOC 2000 construction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an explicit manual/non-manual divide </w:t>
      </w:r>
      <w:r w:rsidRPr="00837293">
        <w:rPr>
          <w:rFonts w:ascii="Book Antiqua" w:hAnsi="Book Antiqua" w:cs="Times New Roman"/>
          <w:sz w:val="24"/>
          <w:szCs w:val="24"/>
        </w:rPr>
        <w:t xml:space="preserve">becomes apparent when looking at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1.9</w:t>
      </w:r>
      <w:r w:rsidRPr="00837293">
        <w:rPr>
          <w:rFonts w:ascii="Book Antiqua" w:hAnsi="Book Antiqua" w:cs="Times New Roman"/>
          <w:sz w:val="24"/>
          <w:szCs w:val="24"/>
        </w:rPr>
        <w:t>. Delineating RGSC 1-3 as non-manual and RGSC 4-6 as manual</w:t>
      </w:r>
      <w:r w:rsidR="000B03CE" w:rsidRPr="00837293">
        <w:rPr>
          <w:rFonts w:ascii="Book Antiqua" w:hAnsi="Book Antiqua" w:cs="Times New Roman"/>
          <w:sz w:val="24"/>
          <w:szCs w:val="24"/>
        </w:rPr>
        <w:t xml:space="preserve">, for </w:t>
      </w:r>
      <w:r w:rsidRPr="00837293">
        <w:rPr>
          <w:rFonts w:ascii="Book Antiqua" w:hAnsi="Book Antiqua" w:cs="Times New Roman"/>
          <w:sz w:val="24"/>
          <w:szCs w:val="24"/>
        </w:rPr>
        <w:t>employment, training and apprenticeships, and unemployment and out of the labour force economic activities, those in manual occupations are overrepresented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non-manual are underrepresented. </w:t>
      </w:r>
      <w:r w:rsidR="009F3F55" w:rsidRPr="00837293">
        <w:rPr>
          <w:rFonts w:ascii="Book Antiqua" w:hAnsi="Book Antiqua" w:cs="Times New Roman"/>
          <w:sz w:val="24"/>
          <w:szCs w:val="24"/>
        </w:rPr>
        <w:lastRenderedPageBreak/>
        <w:t>The reverse for non-traditional education and school</w:t>
      </w:r>
      <w:r w:rsidRPr="00837293">
        <w:rPr>
          <w:rFonts w:ascii="Book Antiqua" w:hAnsi="Book Antiqua" w:cs="Times New Roman"/>
          <w:sz w:val="24"/>
          <w:szCs w:val="24"/>
        </w:rPr>
        <w:t xml:space="preserve"> is </w:t>
      </w:r>
      <w:r w:rsidR="009F3F55" w:rsidRPr="00837293">
        <w:rPr>
          <w:rFonts w:ascii="Book Antiqua" w:hAnsi="Book Antiqua" w:cs="Times New Roman"/>
          <w:sz w:val="24"/>
          <w:szCs w:val="24"/>
        </w:rPr>
        <w:t>genuine</w:t>
      </w:r>
      <w:r w:rsidRPr="00837293">
        <w:rPr>
          <w:rFonts w:ascii="Book Antiqua" w:hAnsi="Book Antiqua" w:cs="Times New Roman"/>
          <w:sz w:val="24"/>
          <w:szCs w:val="24"/>
        </w:rPr>
        <w:t>, whereby manual occupations are underrepresented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non-manual occupations are </w:t>
      </w:r>
      <w:r w:rsidR="009F3F55" w:rsidRPr="00837293">
        <w:rPr>
          <w:rFonts w:ascii="Book Antiqua" w:hAnsi="Book Antiqua" w:cs="Times New Roman"/>
          <w:sz w:val="24"/>
          <w:szCs w:val="24"/>
        </w:rPr>
        <w:t>overrepresented</w:t>
      </w:r>
      <w:r w:rsidRPr="00837293">
        <w:rPr>
          <w:rFonts w:ascii="Book Antiqua" w:hAnsi="Book Antiqua" w:cs="Times New Roman"/>
          <w:sz w:val="24"/>
          <w:szCs w:val="24"/>
        </w:rPr>
        <w:t>.</w:t>
      </w:r>
      <w:r w:rsidR="002434F7">
        <w:rPr>
          <w:rFonts w:ascii="Book Antiqua" w:hAnsi="Book Antiqua" w:cs="Times New Roman"/>
          <w:sz w:val="24"/>
          <w:szCs w:val="24"/>
        </w:rPr>
        <w:t xml:space="preserve"> The same general trends are present for the SOC 90 construction of RGSC. </w:t>
      </w:r>
    </w:p>
    <w:p w14:paraId="2BE159DF" w14:textId="211EA639" w:rsidR="002434F7" w:rsidRDefault="00205878" w:rsidP="000B03CE">
      <w:pPr>
        <w:spacing w:line="480" w:lineRule="auto"/>
        <w:rPr>
          <w:rFonts w:ascii="Book Antiqua" w:hAnsi="Book Antiqua" w:cs="Times New Roman"/>
          <w:sz w:val="24"/>
          <w:szCs w:val="24"/>
        </w:rPr>
      </w:pPr>
      <w:r w:rsidRPr="00837293">
        <w:rPr>
          <w:rFonts w:ascii="Book Antiqua" w:hAnsi="Book Antiqua" w:cs="Times New Roman"/>
          <w:sz w:val="24"/>
          <w:szCs w:val="24"/>
        </w:rPr>
        <w:t>For CAMSIS</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with a base total mean of 42.12, </w:t>
      </w:r>
      <w:r w:rsidR="000B03CE" w:rsidRPr="00837293">
        <w:rPr>
          <w:rFonts w:ascii="Book Antiqua" w:hAnsi="Book Antiqua" w:cs="Times New Roman"/>
          <w:sz w:val="24"/>
          <w:szCs w:val="24"/>
        </w:rPr>
        <w:t>like</w:t>
      </w:r>
      <w:r w:rsidRPr="00837293">
        <w:rPr>
          <w:rFonts w:ascii="Book Antiqua" w:hAnsi="Book Antiqua" w:cs="Times New Roman"/>
          <w:sz w:val="24"/>
          <w:szCs w:val="24"/>
        </w:rPr>
        <w:t xml:space="preserve"> RGSC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delineation between categories of economic activity relating to employment, training and apprenticeships, and unemployment and out of the labour force </w:t>
      </w:r>
      <w:r w:rsidR="009F3F55" w:rsidRPr="00837293">
        <w:rPr>
          <w:rFonts w:ascii="Book Antiqua" w:hAnsi="Book Antiqua" w:cs="Times New Roman"/>
          <w:sz w:val="24"/>
          <w:szCs w:val="24"/>
        </w:rPr>
        <w:t>on the one hand</w:t>
      </w:r>
      <w:r w:rsidRPr="00837293">
        <w:rPr>
          <w:rFonts w:ascii="Book Antiqua" w:hAnsi="Book Antiqua" w:cs="Times New Roman"/>
          <w:sz w:val="24"/>
          <w:szCs w:val="24"/>
        </w:rPr>
        <w:t xml:space="preserve">, and on the other,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school. Those in the former group have a CAMSIS mean below the total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the latter have a CAMSIS mean above the total. </w:t>
      </w:r>
      <w:r w:rsidR="002434F7">
        <w:rPr>
          <w:rFonts w:ascii="Book Antiqua" w:hAnsi="Book Antiqua" w:cs="Times New Roman"/>
          <w:sz w:val="24"/>
          <w:szCs w:val="24"/>
        </w:rPr>
        <w:t xml:space="preserve"> This trend is replicated </w:t>
      </w:r>
      <w:r w:rsidR="00036E59">
        <w:rPr>
          <w:rFonts w:ascii="Book Antiqua" w:hAnsi="Book Antiqua" w:cs="Times New Roman"/>
          <w:sz w:val="24"/>
          <w:szCs w:val="24"/>
        </w:rPr>
        <w:t>using</w:t>
      </w:r>
      <w:r w:rsidR="002434F7">
        <w:rPr>
          <w:rFonts w:ascii="Book Antiqua" w:hAnsi="Book Antiqua" w:cs="Times New Roman"/>
          <w:sz w:val="24"/>
          <w:szCs w:val="24"/>
        </w:rPr>
        <w:t xml:space="preserve"> the SOC 90 construction of CAMSIS. </w:t>
      </w:r>
    </w:p>
    <w:p w14:paraId="409CEF6C" w14:textId="4DE9CB30" w:rsidR="002434F7" w:rsidRDefault="002434F7" w:rsidP="000B03CE">
      <w:pPr>
        <w:spacing w:line="480" w:lineRule="auto"/>
        <w:rPr>
          <w:rFonts w:ascii="Book Antiqua" w:hAnsi="Book Antiqua" w:cs="Times New Roman"/>
          <w:sz w:val="24"/>
          <w:szCs w:val="24"/>
        </w:rPr>
      </w:pPr>
      <w:r>
        <w:rPr>
          <w:rFonts w:ascii="Book Antiqua" w:hAnsi="Book Antiqua" w:cs="Times New Roman"/>
          <w:sz w:val="24"/>
          <w:szCs w:val="24"/>
        </w:rPr>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w:t>
      </w:r>
      <w:r w:rsidR="00036E59">
        <w:rPr>
          <w:rFonts w:ascii="Book Antiqua" w:hAnsi="Book Antiqua" w:cs="Times New Roman"/>
          <w:sz w:val="24"/>
          <w:szCs w:val="24"/>
        </w:rPr>
        <w:t>associated</w:t>
      </w:r>
      <w:r>
        <w:rPr>
          <w:rFonts w:ascii="Book Antiqua" w:hAnsi="Book Antiqua" w:cs="Times New Roman"/>
          <w:sz w:val="24"/>
          <w:szCs w:val="24"/>
        </w:rPr>
        <w:t xml:space="preserve"> with creating a </w:t>
      </w:r>
      <w:r w:rsidR="00036E59">
        <w:rPr>
          <w:rFonts w:ascii="Book Antiqua" w:hAnsi="Book Antiqua" w:cs="Times New Roman"/>
          <w:sz w:val="24"/>
          <w:szCs w:val="24"/>
        </w:rPr>
        <w:t>social</w:t>
      </w:r>
      <w:r>
        <w:rPr>
          <w:rFonts w:ascii="Book Antiqua" w:hAnsi="Book Antiqua" w:cs="Times New Roman"/>
          <w:sz w:val="24"/>
          <w:szCs w:val="24"/>
        </w:rPr>
        <w:t xml:space="preserve"> </w:t>
      </w:r>
      <w:r w:rsidR="00036E59">
        <w:rPr>
          <w:rFonts w:ascii="Book Antiqua" w:hAnsi="Book Antiqua" w:cs="Times New Roman"/>
          <w:sz w:val="24"/>
          <w:szCs w:val="24"/>
        </w:rPr>
        <w:t>stratification</w:t>
      </w:r>
      <w:r>
        <w:rPr>
          <w:rFonts w:ascii="Book Antiqua" w:hAnsi="Book Antiqua" w:cs="Times New Roman"/>
          <w:sz w:val="24"/>
          <w:szCs w:val="24"/>
        </w:rPr>
        <w:t xml:space="preserve"> measure using two distinct SOC codes. Starting with table 1.12 whilst 100 per cent of NS-SEC 1.1 for SOC 90 is also within the SOC 2000 construction</w:t>
      </w:r>
      <w:r w:rsidR="00217BFE">
        <w:rPr>
          <w:rFonts w:ascii="Book Antiqua" w:hAnsi="Book Antiqua" w:cs="Times New Roman"/>
          <w:sz w:val="24"/>
          <w:szCs w:val="24"/>
        </w:rPr>
        <w:t xml:space="preserve"> there is a large amount of individuals that are coded from 1.2-6 in the SOC 90 construction that are otherwise coded as 1.1 in the SOC 2000 construction. Across all NS-SEC categories the majority of individuals are sorted into the same NS-SEC category in the SOC 2000 as well as SOC 90 construction.  The lowest share of same </w:t>
      </w:r>
      <w:r w:rsidR="00036E59">
        <w:rPr>
          <w:rFonts w:ascii="Book Antiqua" w:hAnsi="Book Antiqua" w:cs="Times New Roman"/>
          <w:sz w:val="24"/>
          <w:szCs w:val="24"/>
        </w:rPr>
        <w:t>category</w:t>
      </w:r>
      <w:r w:rsidR="00217BFE">
        <w:rPr>
          <w:rFonts w:ascii="Book Antiqua" w:hAnsi="Book Antiqua" w:cs="Times New Roman"/>
          <w:sz w:val="24"/>
          <w:szCs w:val="24"/>
        </w:rPr>
        <w:t xml:space="preserve"> sorting amounts to 60.69 per cent for NS-SEC 3. The highest share of the same category sorting amounts to NS-SEC 1.1 at 100 per cent. </w:t>
      </w:r>
    </w:p>
    <w:p w14:paraId="2C2C7B9F" w14:textId="77777777" w:rsidR="00217BFE" w:rsidRDefault="00217BFE" w:rsidP="000B03CE">
      <w:pPr>
        <w:spacing w:line="480" w:lineRule="auto"/>
        <w:rPr>
          <w:rFonts w:ascii="Book Antiqua" w:hAnsi="Book Antiqua" w:cs="Times New Roman"/>
          <w:sz w:val="24"/>
          <w:szCs w:val="24"/>
        </w:rPr>
      </w:pPr>
    </w:p>
    <w:p w14:paraId="057ECCA1" w14:textId="55680BAE" w:rsidR="00217BFE" w:rsidRDefault="00217BFE" w:rsidP="000B03CE">
      <w:pPr>
        <w:spacing w:line="480" w:lineRule="auto"/>
        <w:rPr>
          <w:rFonts w:ascii="Book Antiqua" w:hAnsi="Book Antiqua" w:cs="Times New Roman"/>
          <w:sz w:val="24"/>
          <w:szCs w:val="24"/>
        </w:rPr>
      </w:pPr>
      <w:r>
        <w:rPr>
          <w:rFonts w:ascii="Book Antiqua" w:hAnsi="Book Antiqua" w:cs="Times New Roman"/>
          <w:sz w:val="24"/>
          <w:szCs w:val="24"/>
        </w:rPr>
        <w:t>Moving on to table 1.13</w:t>
      </w:r>
      <w:r w:rsidR="00036E59">
        <w:rPr>
          <w:rFonts w:ascii="Book Antiqua" w:hAnsi="Book Antiqua" w:cs="Times New Roman"/>
          <w:sz w:val="24"/>
          <w:szCs w:val="24"/>
        </w:rPr>
        <w:t>, like</w:t>
      </w:r>
      <w:r>
        <w:rPr>
          <w:rFonts w:ascii="Book Antiqua" w:hAnsi="Book Antiqua" w:cs="Times New Roman"/>
          <w:sz w:val="24"/>
          <w:szCs w:val="24"/>
        </w:rPr>
        <w:t xml:space="preserve"> NS-SEC there are a number of deviations from the SOC 90 coding compared to the SOC 2000 construction. </w:t>
      </w:r>
      <w:r w:rsidR="00036E59">
        <w:rPr>
          <w:rFonts w:ascii="Book Antiqua" w:hAnsi="Book Antiqua" w:cs="Times New Roman"/>
          <w:sz w:val="24"/>
          <w:szCs w:val="24"/>
        </w:rPr>
        <w:t>If</w:t>
      </w:r>
      <w:r>
        <w:rPr>
          <w:rFonts w:ascii="Book Antiqua" w:hAnsi="Book Antiqua" w:cs="Times New Roman"/>
          <w:sz w:val="24"/>
          <w:szCs w:val="24"/>
        </w:rPr>
        <w:t xml:space="preserve"> looking at RGSC with a manual/non-manual </w:t>
      </w:r>
      <w:r w:rsidR="00036E59">
        <w:rPr>
          <w:rFonts w:ascii="Book Antiqua" w:hAnsi="Book Antiqua" w:cs="Times New Roman"/>
          <w:sz w:val="24"/>
          <w:szCs w:val="24"/>
        </w:rPr>
        <w:t>divide</w:t>
      </w:r>
      <w:r>
        <w:rPr>
          <w:rFonts w:ascii="Book Antiqua" w:hAnsi="Book Antiqua" w:cs="Times New Roman"/>
          <w:sz w:val="24"/>
          <w:szCs w:val="24"/>
        </w:rPr>
        <w:t xml:space="preserve"> between 3NM and 3M, a majority of individuals are </w:t>
      </w:r>
      <w:r w:rsidR="00036E59">
        <w:rPr>
          <w:rFonts w:ascii="Book Antiqua" w:hAnsi="Book Antiqua" w:cs="Times New Roman"/>
          <w:sz w:val="24"/>
          <w:szCs w:val="24"/>
        </w:rPr>
        <w:t>always</w:t>
      </w:r>
      <w:r>
        <w:rPr>
          <w:rFonts w:ascii="Book Antiqua" w:hAnsi="Book Antiqua" w:cs="Times New Roman"/>
          <w:sz w:val="24"/>
          <w:szCs w:val="24"/>
        </w:rPr>
        <w:t xml:space="preserve"> sorted into the </w:t>
      </w:r>
      <w:r w:rsidR="00036E59">
        <w:rPr>
          <w:rFonts w:ascii="Book Antiqua" w:hAnsi="Book Antiqua" w:cs="Times New Roman"/>
          <w:sz w:val="24"/>
          <w:szCs w:val="24"/>
        </w:rPr>
        <w:t>appropriate</w:t>
      </w:r>
      <w:r>
        <w:rPr>
          <w:rFonts w:ascii="Book Antiqua" w:hAnsi="Book Antiqua" w:cs="Times New Roman"/>
          <w:sz w:val="24"/>
          <w:szCs w:val="24"/>
        </w:rPr>
        <w:t xml:space="preserve"> manual/non-manual divide. </w:t>
      </w:r>
    </w:p>
    <w:p w14:paraId="2469DE17" w14:textId="00AAB633" w:rsidR="00217BFE" w:rsidRDefault="00217BFE" w:rsidP="000B03CE">
      <w:pPr>
        <w:spacing w:line="480" w:lineRule="auto"/>
        <w:rPr>
          <w:rFonts w:ascii="Book Antiqua" w:hAnsi="Book Antiqua" w:cs="Times New Roman"/>
          <w:sz w:val="24"/>
          <w:szCs w:val="24"/>
        </w:rPr>
        <w:sectPr w:rsidR="00217BFE" w:rsidSect="0022746B">
          <w:pgSz w:w="11906" w:h="16838"/>
          <w:pgMar w:top="1440" w:right="1440" w:bottom="1440" w:left="1440" w:header="709" w:footer="709" w:gutter="0"/>
          <w:cols w:space="708"/>
          <w:docGrid w:linePitch="360"/>
        </w:sectPr>
      </w:pPr>
      <w:r>
        <w:rPr>
          <w:rFonts w:ascii="Book Antiqua" w:hAnsi="Book Antiqua" w:cs="Times New Roman"/>
          <w:sz w:val="24"/>
          <w:szCs w:val="24"/>
        </w:rPr>
        <w:t xml:space="preserve">Table 1.14 demonstrates that CAMSIS </w:t>
      </w:r>
      <w:r w:rsidR="00036E59">
        <w:rPr>
          <w:rFonts w:ascii="Book Antiqua" w:hAnsi="Book Antiqua" w:cs="Times New Roman"/>
          <w:sz w:val="24"/>
          <w:szCs w:val="24"/>
        </w:rPr>
        <w:t>under</w:t>
      </w:r>
      <w:r>
        <w:rPr>
          <w:rFonts w:ascii="Book Antiqua" w:hAnsi="Book Antiqua" w:cs="Times New Roman"/>
          <w:sz w:val="24"/>
          <w:szCs w:val="24"/>
        </w:rPr>
        <w:t xml:space="preserve"> </w:t>
      </w:r>
      <w:r w:rsidR="00036E59">
        <w:rPr>
          <w:rFonts w:ascii="Book Antiqua" w:hAnsi="Book Antiqua" w:cs="Times New Roman"/>
          <w:sz w:val="24"/>
          <w:szCs w:val="24"/>
        </w:rPr>
        <w:t>the</w:t>
      </w:r>
      <w:r>
        <w:rPr>
          <w:rFonts w:ascii="Book Antiqua" w:hAnsi="Book Antiqua" w:cs="Times New Roman"/>
          <w:sz w:val="24"/>
          <w:szCs w:val="24"/>
        </w:rPr>
        <w:t xml:space="preserve"> SOC 2000 construction has both a higher mean and a higher standard deviation compared to the SOC 90 counterpart. However, whilst SOC 2000 is higher, the difference is relatively marginal, suggesting that the substantive results in any model will be close to one another. </w:t>
      </w:r>
    </w:p>
    <w:p w14:paraId="25E9C3EB" w14:textId="77777777" w:rsidR="00EE4A91" w:rsidRDefault="00EE4A91" w:rsidP="000B03CE">
      <w:pPr>
        <w:spacing w:line="480" w:lineRule="auto"/>
        <w:rPr>
          <w:rFonts w:ascii="Book Antiqua" w:hAnsi="Book Antiqua" w:cs="Times New Roman"/>
          <w:sz w:val="24"/>
          <w:szCs w:val="24"/>
        </w:rPr>
      </w:pPr>
    </w:p>
    <w:p w14:paraId="65DC8178" w14:textId="31BE25C2" w:rsidR="00EE4A91" w:rsidRDefault="00EE4A91" w:rsidP="00EE4A91">
      <w:pPr>
        <w:pStyle w:val="Caption"/>
      </w:pPr>
      <w:bookmarkStart w:id="73" w:name="_Toc161657306"/>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A3761C">
        <w:t>Descriptive Statistics comparing NS-SEC by SOC2000 and SOC90 codes</w:t>
      </w:r>
      <w:bookmarkEnd w:id="73"/>
    </w:p>
    <w:tbl>
      <w:tblPr>
        <w:tblStyle w:val="GridTable6Colo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EE4A91" w:rsidRPr="002C4E87" w14:paraId="640E25C4"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5FC3BD" w14:textId="77777777" w:rsidR="00EE4A91" w:rsidRPr="002C4E87" w:rsidRDefault="00EE4A91" w:rsidP="00192C0D">
            <w:pPr>
              <w:rPr>
                <w:rFonts w:ascii="Book Antiqua" w:hAnsi="Book Antiqua"/>
              </w:rPr>
            </w:pPr>
          </w:p>
        </w:tc>
        <w:tc>
          <w:tcPr>
            <w:tcW w:w="0" w:type="auto"/>
            <w:gridSpan w:val="9"/>
          </w:tcPr>
          <w:p w14:paraId="0FE52020" w14:textId="77777777" w:rsidR="00EE4A91" w:rsidRPr="002C4E87"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NS-SEC Social Class of Father when Respondent Child SOC90</w:t>
            </w:r>
          </w:p>
        </w:tc>
      </w:tr>
      <w:tr w:rsidR="00F6766C" w:rsidRPr="002C4E87" w14:paraId="64FE255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CBCE9C" w14:textId="77777777" w:rsidR="00EE4A91" w:rsidRPr="002C4E87" w:rsidRDefault="00EE4A91" w:rsidP="00192C0D">
            <w:pPr>
              <w:rPr>
                <w:rFonts w:ascii="Book Antiqua" w:hAnsi="Book Antiqua"/>
              </w:rPr>
            </w:pPr>
          </w:p>
        </w:tc>
        <w:tc>
          <w:tcPr>
            <w:tcW w:w="0" w:type="auto"/>
          </w:tcPr>
          <w:p w14:paraId="5EC1FA8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Large Employers and higher managerial occupations</w:t>
            </w:r>
          </w:p>
        </w:tc>
        <w:tc>
          <w:tcPr>
            <w:tcW w:w="0" w:type="auto"/>
          </w:tcPr>
          <w:p w14:paraId="52B60927"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Higher professional occupations</w:t>
            </w:r>
          </w:p>
        </w:tc>
        <w:tc>
          <w:tcPr>
            <w:tcW w:w="0" w:type="auto"/>
          </w:tcPr>
          <w:p w14:paraId="2C8A08C4"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Managerial and professional occupations</w:t>
            </w:r>
          </w:p>
        </w:tc>
        <w:tc>
          <w:tcPr>
            <w:tcW w:w="0" w:type="auto"/>
          </w:tcPr>
          <w:p w14:paraId="467F1AC0"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Intermediate occupations</w:t>
            </w:r>
          </w:p>
        </w:tc>
        <w:tc>
          <w:tcPr>
            <w:tcW w:w="0" w:type="auto"/>
          </w:tcPr>
          <w:p w14:paraId="1531FF8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Small employers and own account workers</w:t>
            </w:r>
          </w:p>
        </w:tc>
        <w:tc>
          <w:tcPr>
            <w:tcW w:w="0" w:type="auto"/>
          </w:tcPr>
          <w:p w14:paraId="3A24DEB2"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supervisory and technical occupations</w:t>
            </w:r>
          </w:p>
        </w:tc>
        <w:tc>
          <w:tcPr>
            <w:tcW w:w="0" w:type="auto"/>
          </w:tcPr>
          <w:p w14:paraId="338027C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Semi-routine occupations</w:t>
            </w:r>
          </w:p>
        </w:tc>
        <w:tc>
          <w:tcPr>
            <w:tcW w:w="0" w:type="auto"/>
          </w:tcPr>
          <w:p w14:paraId="56830AA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Routine occupations</w:t>
            </w:r>
          </w:p>
        </w:tc>
        <w:tc>
          <w:tcPr>
            <w:tcW w:w="0" w:type="auto"/>
          </w:tcPr>
          <w:p w14:paraId="7C3DAC0B"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Total</w:t>
            </w:r>
          </w:p>
        </w:tc>
      </w:tr>
      <w:tr w:rsidR="00F6766C" w:rsidRPr="002C4E87" w14:paraId="0F9F8E0E"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04EB8AD9" w14:textId="77777777" w:rsidR="00EE4A91" w:rsidRPr="002C4E87" w:rsidRDefault="00EE4A91" w:rsidP="00192C0D">
            <w:pPr>
              <w:rPr>
                <w:rFonts w:ascii="Book Antiqua" w:hAnsi="Book Antiqua"/>
              </w:rPr>
            </w:pPr>
            <w:r w:rsidRPr="002C4E87">
              <w:rPr>
                <w:rFonts w:ascii="Book Antiqua" w:hAnsi="Book Antiqua"/>
              </w:rPr>
              <w:t>NS-SEC Social Class of Father when Respondent Child SOC2000</w:t>
            </w:r>
          </w:p>
        </w:tc>
        <w:tc>
          <w:tcPr>
            <w:tcW w:w="0" w:type="auto"/>
          </w:tcPr>
          <w:p w14:paraId="5B3A4D32"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05100"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20650A"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6D0E3A9"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A989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F7DD784"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9C1AEE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660C158"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8E6217D"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2C4E87" w14:paraId="1BF322D6"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197A29" w14:textId="77777777" w:rsidR="00EE4A91" w:rsidRPr="002C4E87" w:rsidRDefault="00EE4A91" w:rsidP="00192C0D">
            <w:pPr>
              <w:rPr>
                <w:rFonts w:ascii="Book Antiqua" w:hAnsi="Book Antiqua"/>
              </w:rPr>
            </w:pPr>
            <w:r w:rsidRPr="002C4E87">
              <w:rPr>
                <w:rFonts w:ascii="Book Antiqua" w:hAnsi="Book Antiqua"/>
              </w:rPr>
              <w:t xml:space="preserve">  Large Employers and higher managerial occupations</w:t>
            </w:r>
          </w:p>
        </w:tc>
        <w:tc>
          <w:tcPr>
            <w:tcW w:w="0" w:type="auto"/>
          </w:tcPr>
          <w:p w14:paraId="27707740" w14:textId="256112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(100.00%)</w:t>
            </w:r>
          </w:p>
        </w:tc>
        <w:tc>
          <w:tcPr>
            <w:tcW w:w="0" w:type="auto"/>
          </w:tcPr>
          <w:p w14:paraId="209B8B93" w14:textId="13188FE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w:t>
            </w:r>
            <w:r w:rsidR="00F6766C">
              <w:rPr>
                <w:rFonts w:ascii="Book Antiqua" w:hAnsi="Book Antiqua"/>
              </w:rPr>
              <w:t xml:space="preserve"> </w:t>
            </w:r>
            <w:r w:rsidRPr="002C4E87">
              <w:rPr>
                <w:rFonts w:ascii="Book Antiqua" w:hAnsi="Book Antiqua"/>
              </w:rPr>
              <w:t>(5.20%)</w:t>
            </w:r>
          </w:p>
        </w:tc>
        <w:tc>
          <w:tcPr>
            <w:tcW w:w="0" w:type="auto"/>
          </w:tcPr>
          <w:p w14:paraId="0A463829" w14:textId="29EEA8E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(2.76%)</w:t>
            </w:r>
          </w:p>
        </w:tc>
        <w:tc>
          <w:tcPr>
            <w:tcW w:w="0" w:type="auto"/>
          </w:tcPr>
          <w:p w14:paraId="42E52162" w14:textId="2C803DD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 (10.00%)</w:t>
            </w:r>
          </w:p>
        </w:tc>
        <w:tc>
          <w:tcPr>
            <w:tcW w:w="0" w:type="auto"/>
          </w:tcPr>
          <w:p w14:paraId="6B3E980C" w14:textId="54767B3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5BF054" w14:textId="50AB25A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7 (0.50%)</w:t>
            </w:r>
          </w:p>
        </w:tc>
        <w:tc>
          <w:tcPr>
            <w:tcW w:w="0" w:type="auto"/>
          </w:tcPr>
          <w:p w14:paraId="711FBCF9" w14:textId="18B67B2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121 (5.87%)</w:t>
            </w:r>
          </w:p>
        </w:tc>
        <w:tc>
          <w:tcPr>
            <w:tcW w:w="0" w:type="auto"/>
          </w:tcPr>
          <w:p w14:paraId="69A1A353" w14:textId="4140630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903A58E" w14:textId="28FC99D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261 (3.10%)</w:t>
            </w:r>
          </w:p>
        </w:tc>
      </w:tr>
      <w:tr w:rsidR="00F6766C" w:rsidRPr="002C4E87" w14:paraId="35B2C330"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98C3519" w14:textId="77777777" w:rsidR="00EE4A91" w:rsidRPr="002C4E87" w:rsidRDefault="00EE4A91" w:rsidP="00192C0D">
            <w:pPr>
              <w:rPr>
                <w:rFonts w:ascii="Book Antiqua" w:hAnsi="Book Antiqua"/>
              </w:rPr>
            </w:pPr>
            <w:r w:rsidRPr="002C4E87">
              <w:rPr>
                <w:rFonts w:ascii="Book Antiqua" w:hAnsi="Book Antiqua"/>
              </w:rPr>
              <w:t xml:space="preserve">  Higher professional occupations</w:t>
            </w:r>
          </w:p>
        </w:tc>
        <w:tc>
          <w:tcPr>
            <w:tcW w:w="0" w:type="auto"/>
          </w:tcPr>
          <w:p w14:paraId="72DDD340" w14:textId="35C72E5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2FE2FEB" w14:textId="11DD440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285 (82.37%)</w:t>
            </w:r>
          </w:p>
        </w:tc>
        <w:tc>
          <w:tcPr>
            <w:tcW w:w="0" w:type="auto"/>
          </w:tcPr>
          <w:p w14:paraId="2C8112FA" w14:textId="6D6EDEB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78 (11.32%)</w:t>
            </w:r>
          </w:p>
        </w:tc>
        <w:tc>
          <w:tcPr>
            <w:tcW w:w="0" w:type="auto"/>
          </w:tcPr>
          <w:p w14:paraId="6EC1DB08" w14:textId="434C28C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46</w:t>
            </w:r>
            <w:r w:rsidR="00F6766C">
              <w:rPr>
                <w:rFonts w:ascii="Book Antiqua" w:hAnsi="Book Antiqua"/>
              </w:rPr>
              <w:t xml:space="preserve"> </w:t>
            </w:r>
            <w:r w:rsidRPr="002C4E87">
              <w:rPr>
                <w:rFonts w:ascii="Book Antiqua" w:hAnsi="Book Antiqua"/>
              </w:rPr>
              <w:t>(5.29%)</w:t>
            </w:r>
          </w:p>
        </w:tc>
        <w:tc>
          <w:tcPr>
            <w:tcW w:w="0" w:type="auto"/>
          </w:tcPr>
          <w:p w14:paraId="1DFCB66C" w14:textId="70808DB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 (0.15%)</w:t>
            </w:r>
          </w:p>
        </w:tc>
        <w:tc>
          <w:tcPr>
            <w:tcW w:w="0" w:type="auto"/>
          </w:tcPr>
          <w:p w14:paraId="02EF1219" w14:textId="019243E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895F9CA" w14:textId="5446733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9C7069" w14:textId="20B74B5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8913533" w14:textId="013DAB9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410 (4.87%)</w:t>
            </w:r>
          </w:p>
        </w:tc>
      </w:tr>
      <w:tr w:rsidR="00F6766C" w:rsidRPr="002C4E87" w14:paraId="615AD95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F6E43A" w14:textId="77777777" w:rsidR="00EE4A91" w:rsidRPr="002C4E87" w:rsidRDefault="00EE4A91" w:rsidP="00192C0D">
            <w:pPr>
              <w:rPr>
                <w:rFonts w:ascii="Book Antiqua" w:hAnsi="Book Antiqua"/>
              </w:rPr>
            </w:pPr>
            <w:r w:rsidRPr="002C4E87">
              <w:rPr>
                <w:rFonts w:ascii="Book Antiqua" w:hAnsi="Book Antiqua"/>
              </w:rPr>
              <w:t xml:space="preserve">  Lower Managerial and professional occupations</w:t>
            </w:r>
          </w:p>
        </w:tc>
        <w:tc>
          <w:tcPr>
            <w:tcW w:w="0" w:type="auto"/>
          </w:tcPr>
          <w:p w14:paraId="0B9E4C1B" w14:textId="1161D3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DA62C7" w14:textId="11EEA2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43 (12.43%)</w:t>
            </w:r>
          </w:p>
        </w:tc>
        <w:tc>
          <w:tcPr>
            <w:tcW w:w="0" w:type="auto"/>
          </w:tcPr>
          <w:p w14:paraId="1F0C4443" w14:textId="1C87FC0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526 (76.34%)</w:t>
            </w:r>
          </w:p>
        </w:tc>
        <w:tc>
          <w:tcPr>
            <w:tcW w:w="0" w:type="auto"/>
          </w:tcPr>
          <w:p w14:paraId="34A37B42" w14:textId="661B2C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184 (21.15%)</w:t>
            </w:r>
          </w:p>
        </w:tc>
        <w:tc>
          <w:tcPr>
            <w:tcW w:w="0" w:type="auto"/>
          </w:tcPr>
          <w:p w14:paraId="7EBC604D" w14:textId="4F59F4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(2.80%)</w:t>
            </w:r>
          </w:p>
        </w:tc>
        <w:tc>
          <w:tcPr>
            <w:tcW w:w="0" w:type="auto"/>
          </w:tcPr>
          <w:p w14:paraId="1BC75533" w14:textId="384979B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 (0.57%)</w:t>
            </w:r>
          </w:p>
        </w:tc>
        <w:tc>
          <w:tcPr>
            <w:tcW w:w="0" w:type="auto"/>
          </w:tcPr>
          <w:p w14:paraId="491C364E" w14:textId="34A2306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174 (8.45%)</w:t>
            </w:r>
          </w:p>
        </w:tc>
        <w:tc>
          <w:tcPr>
            <w:tcW w:w="0" w:type="auto"/>
          </w:tcPr>
          <w:p w14:paraId="5A5C31B1" w14:textId="3FFBDA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 (3.58%)</w:t>
            </w:r>
          </w:p>
        </w:tc>
        <w:tc>
          <w:tcPr>
            <w:tcW w:w="0" w:type="auto"/>
          </w:tcPr>
          <w:p w14:paraId="1DEB2799" w14:textId="59805D3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1038 (12.34%)</w:t>
            </w:r>
          </w:p>
        </w:tc>
      </w:tr>
      <w:tr w:rsidR="00F6766C" w:rsidRPr="002C4E87" w14:paraId="645AA32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54FF63A" w14:textId="77777777" w:rsidR="00EE4A91" w:rsidRPr="002C4E87" w:rsidRDefault="00EE4A91" w:rsidP="00192C0D">
            <w:pPr>
              <w:rPr>
                <w:rFonts w:ascii="Book Antiqua" w:hAnsi="Book Antiqua"/>
              </w:rPr>
            </w:pPr>
            <w:r w:rsidRPr="002C4E87">
              <w:rPr>
                <w:rFonts w:ascii="Book Antiqua" w:hAnsi="Book Antiqua"/>
              </w:rPr>
              <w:lastRenderedPageBreak/>
              <w:t xml:space="preserve">  Intermediate occupations</w:t>
            </w:r>
          </w:p>
        </w:tc>
        <w:tc>
          <w:tcPr>
            <w:tcW w:w="0" w:type="auto"/>
          </w:tcPr>
          <w:p w14:paraId="17A60E4D" w14:textId="7405D16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7F63EE" w14:textId="33D6E58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A299800" w14:textId="4CECEAD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 (1.89%)</w:t>
            </w:r>
          </w:p>
        </w:tc>
        <w:tc>
          <w:tcPr>
            <w:tcW w:w="0" w:type="auto"/>
          </w:tcPr>
          <w:p w14:paraId="18B8F91E" w14:textId="34CB35B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528 (60.69%)</w:t>
            </w:r>
          </w:p>
        </w:tc>
        <w:tc>
          <w:tcPr>
            <w:tcW w:w="0" w:type="auto"/>
          </w:tcPr>
          <w:p w14:paraId="0B39A175" w14:textId="4922E9F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(9.00%)</w:t>
            </w:r>
          </w:p>
        </w:tc>
        <w:tc>
          <w:tcPr>
            <w:tcW w:w="0" w:type="auto"/>
          </w:tcPr>
          <w:p w14:paraId="3CF3C9C4" w14:textId="40471F4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86 (6.08%)</w:t>
            </w:r>
          </w:p>
        </w:tc>
        <w:tc>
          <w:tcPr>
            <w:tcW w:w="0" w:type="auto"/>
          </w:tcPr>
          <w:p w14:paraId="6F9029E2" w14:textId="621BEFE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103 (5.00%)</w:t>
            </w:r>
          </w:p>
        </w:tc>
        <w:tc>
          <w:tcPr>
            <w:tcW w:w="0" w:type="auto"/>
          </w:tcPr>
          <w:p w14:paraId="08A3C076" w14:textId="2CE308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(0.60%)</w:t>
            </w:r>
          </w:p>
        </w:tc>
        <w:tc>
          <w:tcPr>
            <w:tcW w:w="0" w:type="auto"/>
          </w:tcPr>
          <w:p w14:paraId="0D1B1E00" w14:textId="3A37F2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805 (9.57%)</w:t>
            </w:r>
          </w:p>
        </w:tc>
      </w:tr>
      <w:tr w:rsidR="00F6766C" w:rsidRPr="002C4E87" w14:paraId="785026E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17E50" w14:textId="77777777" w:rsidR="00EE4A91" w:rsidRPr="002C4E87" w:rsidRDefault="00EE4A91" w:rsidP="00192C0D">
            <w:pPr>
              <w:rPr>
                <w:rFonts w:ascii="Book Antiqua" w:hAnsi="Book Antiqua"/>
              </w:rPr>
            </w:pPr>
            <w:r w:rsidRPr="002C4E87">
              <w:rPr>
                <w:rFonts w:ascii="Book Antiqua" w:hAnsi="Book Antiqua"/>
              </w:rPr>
              <w:t xml:space="preserve">  Small employers and own account workers</w:t>
            </w:r>
          </w:p>
        </w:tc>
        <w:tc>
          <w:tcPr>
            <w:tcW w:w="0" w:type="auto"/>
          </w:tcPr>
          <w:p w14:paraId="79C77B8E" w14:textId="0959DA3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4DBF523" w14:textId="5ED614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55837FA" w14:textId="3675D6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53 (7.69%)</w:t>
            </w:r>
          </w:p>
        </w:tc>
        <w:tc>
          <w:tcPr>
            <w:tcW w:w="0" w:type="auto"/>
          </w:tcPr>
          <w:p w14:paraId="146839D4" w14:textId="3BCB301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11 (1.26%)</w:t>
            </w:r>
          </w:p>
        </w:tc>
        <w:tc>
          <w:tcPr>
            <w:tcW w:w="0" w:type="auto"/>
          </w:tcPr>
          <w:p w14:paraId="7D7F42D8" w14:textId="36E991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511 (75.37%)</w:t>
            </w:r>
          </w:p>
        </w:tc>
        <w:tc>
          <w:tcPr>
            <w:tcW w:w="0" w:type="auto"/>
          </w:tcPr>
          <w:p w14:paraId="16344797" w14:textId="1F16A50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267 (18.88%)</w:t>
            </w:r>
          </w:p>
        </w:tc>
        <w:tc>
          <w:tcPr>
            <w:tcW w:w="0" w:type="auto"/>
          </w:tcPr>
          <w:p w14:paraId="6EAB2DB7" w14:textId="4DDCC51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179 (8.69%)</w:t>
            </w:r>
          </w:p>
        </w:tc>
        <w:tc>
          <w:tcPr>
            <w:tcW w:w="0" w:type="auto"/>
          </w:tcPr>
          <w:p w14:paraId="3805B8B9" w14:textId="09098B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 (0.13%)</w:t>
            </w:r>
          </w:p>
        </w:tc>
        <w:tc>
          <w:tcPr>
            <w:tcW w:w="0" w:type="auto"/>
          </w:tcPr>
          <w:p w14:paraId="4E8C52C5" w14:textId="746DEB2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1024 (12.17%)</w:t>
            </w:r>
          </w:p>
        </w:tc>
      </w:tr>
      <w:tr w:rsidR="00F6766C" w:rsidRPr="002C4E87" w14:paraId="276F824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5F270B9" w14:textId="77777777" w:rsidR="00EE4A91" w:rsidRPr="002C4E87" w:rsidRDefault="00EE4A91" w:rsidP="00192C0D">
            <w:pPr>
              <w:rPr>
                <w:rFonts w:ascii="Book Antiqua" w:hAnsi="Book Antiqua"/>
              </w:rPr>
            </w:pPr>
            <w:r w:rsidRPr="002C4E87">
              <w:rPr>
                <w:rFonts w:ascii="Book Antiqua" w:hAnsi="Book Antiqua"/>
              </w:rPr>
              <w:t xml:space="preserve">  Lower supervisory and technical occupations</w:t>
            </w:r>
          </w:p>
        </w:tc>
        <w:tc>
          <w:tcPr>
            <w:tcW w:w="0" w:type="auto"/>
          </w:tcPr>
          <w:p w14:paraId="30DB3137" w14:textId="130B78E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3FBD3CF" w14:textId="4AF6A82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EF99B51" w14:textId="4E6E29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C85A93" w14:textId="5FFC628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(1.61%)</w:t>
            </w:r>
          </w:p>
        </w:tc>
        <w:tc>
          <w:tcPr>
            <w:tcW w:w="0" w:type="auto"/>
          </w:tcPr>
          <w:p w14:paraId="1947A5AD" w14:textId="5391AF1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29 (4.28%)</w:t>
            </w:r>
          </w:p>
        </w:tc>
        <w:tc>
          <w:tcPr>
            <w:tcW w:w="0" w:type="auto"/>
          </w:tcPr>
          <w:p w14:paraId="6CABA361" w14:textId="1746CD16"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984 (69.59%)</w:t>
            </w:r>
          </w:p>
        </w:tc>
        <w:tc>
          <w:tcPr>
            <w:tcW w:w="0" w:type="auto"/>
          </w:tcPr>
          <w:p w14:paraId="0FA7AFA9" w14:textId="267BD9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141 (6.84%)</w:t>
            </w:r>
          </w:p>
        </w:tc>
        <w:tc>
          <w:tcPr>
            <w:tcW w:w="0" w:type="auto"/>
          </w:tcPr>
          <w:p w14:paraId="2F0A9DC5" w14:textId="11C1F5A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204 (8.70%)</w:t>
            </w:r>
          </w:p>
        </w:tc>
        <w:tc>
          <w:tcPr>
            <w:tcW w:w="0" w:type="auto"/>
          </w:tcPr>
          <w:p w14:paraId="45534AF5" w14:textId="7FEC5F1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1372 (16.31%)</w:t>
            </w:r>
          </w:p>
        </w:tc>
      </w:tr>
      <w:tr w:rsidR="00F6766C" w:rsidRPr="002C4E87" w14:paraId="2F5983D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5BF7F" w14:textId="77777777" w:rsidR="00EE4A91" w:rsidRPr="002C4E87" w:rsidRDefault="00EE4A91" w:rsidP="00192C0D">
            <w:pPr>
              <w:rPr>
                <w:rFonts w:ascii="Book Antiqua" w:hAnsi="Book Antiqua"/>
              </w:rPr>
            </w:pPr>
            <w:r w:rsidRPr="002C4E87">
              <w:rPr>
                <w:rFonts w:ascii="Book Antiqua" w:hAnsi="Book Antiqua"/>
              </w:rPr>
              <w:t xml:space="preserve">  Semi-routine occupations</w:t>
            </w:r>
          </w:p>
        </w:tc>
        <w:tc>
          <w:tcPr>
            <w:tcW w:w="0" w:type="auto"/>
          </w:tcPr>
          <w:p w14:paraId="37F065F2" w14:textId="7026FE6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83C3AB" w14:textId="4BE66E9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05F626EE" w14:textId="4F9E79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F402797" w14:textId="53A3BF0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w:t>
            </w:r>
            <w:r w:rsidR="00F6766C">
              <w:rPr>
                <w:rFonts w:ascii="Book Antiqua" w:hAnsi="Book Antiqua"/>
              </w:rPr>
              <w:t xml:space="preserve"> </w:t>
            </w:r>
            <w:r w:rsidRPr="002C4E87">
              <w:rPr>
                <w:rFonts w:ascii="Book Antiqua" w:hAnsi="Book Antiqua"/>
              </w:rPr>
              <w:t>(0.00%)</w:t>
            </w:r>
          </w:p>
        </w:tc>
        <w:tc>
          <w:tcPr>
            <w:tcW w:w="0" w:type="auto"/>
          </w:tcPr>
          <w:p w14:paraId="6B3BAF5C" w14:textId="16B5DEB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45 (6.64%)</w:t>
            </w:r>
          </w:p>
        </w:tc>
        <w:tc>
          <w:tcPr>
            <w:tcW w:w="0" w:type="auto"/>
          </w:tcPr>
          <w:p w14:paraId="6BC33EA7" w14:textId="3592D1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 (0.07%)</w:t>
            </w:r>
          </w:p>
        </w:tc>
        <w:tc>
          <w:tcPr>
            <w:tcW w:w="0" w:type="auto"/>
          </w:tcPr>
          <w:p w14:paraId="3C476B9A" w14:textId="7C396F9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1252 (60.78%)</w:t>
            </w:r>
          </w:p>
        </w:tc>
        <w:tc>
          <w:tcPr>
            <w:tcW w:w="0" w:type="auto"/>
          </w:tcPr>
          <w:p w14:paraId="1AF7D22F" w14:textId="6D50420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187</w:t>
            </w:r>
            <w:r w:rsidR="00F6766C">
              <w:rPr>
                <w:rFonts w:ascii="Book Antiqua" w:hAnsi="Book Antiqua"/>
              </w:rPr>
              <w:t xml:space="preserve"> </w:t>
            </w:r>
            <w:r w:rsidRPr="002C4E87">
              <w:rPr>
                <w:rFonts w:ascii="Book Antiqua" w:hAnsi="Book Antiqua"/>
              </w:rPr>
              <w:t>(7.97%)</w:t>
            </w:r>
          </w:p>
        </w:tc>
        <w:tc>
          <w:tcPr>
            <w:tcW w:w="0" w:type="auto"/>
          </w:tcPr>
          <w:p w14:paraId="30470362" w14:textId="50AD35E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1485</w:t>
            </w:r>
            <w:r w:rsidR="00F6766C">
              <w:rPr>
                <w:rFonts w:ascii="Book Antiqua" w:hAnsi="Book Antiqua"/>
              </w:rPr>
              <w:t xml:space="preserve"> </w:t>
            </w:r>
            <w:r w:rsidRPr="002C4E87">
              <w:rPr>
                <w:rFonts w:ascii="Book Antiqua" w:hAnsi="Book Antiqua"/>
              </w:rPr>
              <w:t>(17.66%)</w:t>
            </w:r>
          </w:p>
        </w:tc>
      </w:tr>
      <w:tr w:rsidR="00F6766C" w:rsidRPr="002C4E87" w14:paraId="66437F7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22D221" w14:textId="77777777" w:rsidR="00EE4A91" w:rsidRPr="002C4E87" w:rsidRDefault="00EE4A91" w:rsidP="00192C0D">
            <w:pPr>
              <w:rPr>
                <w:rFonts w:ascii="Book Antiqua" w:hAnsi="Book Antiqua"/>
              </w:rPr>
            </w:pPr>
            <w:r w:rsidRPr="002C4E87">
              <w:rPr>
                <w:rFonts w:ascii="Book Antiqua" w:hAnsi="Book Antiqua"/>
              </w:rPr>
              <w:t xml:space="preserve">  Routine occupations</w:t>
            </w:r>
          </w:p>
        </w:tc>
        <w:tc>
          <w:tcPr>
            <w:tcW w:w="0" w:type="auto"/>
          </w:tcPr>
          <w:p w14:paraId="0AE3F05E" w14:textId="51D03657"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588F859" w14:textId="09BBB3B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AC62FF" w14:textId="2E20DA0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A5EA35C" w14:textId="4F70827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ADC847" w14:textId="78D9C59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12</w:t>
            </w:r>
            <w:r w:rsidR="00F6766C">
              <w:rPr>
                <w:rFonts w:ascii="Book Antiqua" w:hAnsi="Book Antiqua"/>
              </w:rPr>
              <w:t xml:space="preserve"> </w:t>
            </w:r>
            <w:r w:rsidRPr="002C4E87">
              <w:rPr>
                <w:rFonts w:ascii="Book Antiqua" w:hAnsi="Book Antiqua"/>
              </w:rPr>
              <w:t>(1.77%)</w:t>
            </w:r>
          </w:p>
        </w:tc>
        <w:tc>
          <w:tcPr>
            <w:tcW w:w="0" w:type="auto"/>
          </w:tcPr>
          <w:p w14:paraId="34E92D0D" w14:textId="293317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(4.31%)</w:t>
            </w:r>
          </w:p>
        </w:tc>
        <w:tc>
          <w:tcPr>
            <w:tcW w:w="0" w:type="auto"/>
          </w:tcPr>
          <w:p w14:paraId="70721CB8" w14:textId="12C4654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90 (4.37%)</w:t>
            </w:r>
          </w:p>
        </w:tc>
        <w:tc>
          <w:tcPr>
            <w:tcW w:w="0" w:type="auto"/>
          </w:tcPr>
          <w:p w14:paraId="64C4A63E" w14:textId="72C22B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1853 (79.02%)</w:t>
            </w:r>
          </w:p>
        </w:tc>
        <w:tc>
          <w:tcPr>
            <w:tcW w:w="0" w:type="auto"/>
          </w:tcPr>
          <w:p w14:paraId="672A8BD6" w14:textId="445470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2016 (23.97%)</w:t>
            </w:r>
          </w:p>
        </w:tc>
      </w:tr>
      <w:tr w:rsidR="00F6766C" w:rsidRPr="002C4E87" w14:paraId="36B5D9D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EA3B8" w14:textId="77777777" w:rsidR="00EE4A91" w:rsidRPr="002C4E87" w:rsidRDefault="00EE4A91" w:rsidP="00192C0D">
            <w:pPr>
              <w:rPr>
                <w:rFonts w:ascii="Book Antiqua" w:hAnsi="Book Antiqua"/>
              </w:rPr>
            </w:pPr>
            <w:r w:rsidRPr="002C4E87">
              <w:rPr>
                <w:rFonts w:ascii="Book Antiqua" w:hAnsi="Book Antiqua"/>
              </w:rPr>
              <w:t>N</w:t>
            </w:r>
          </w:p>
        </w:tc>
        <w:tc>
          <w:tcPr>
            <w:tcW w:w="0" w:type="auto"/>
          </w:tcPr>
          <w:p w14:paraId="035BA45C" w14:textId="7AD7B4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(0.11%)</w:t>
            </w:r>
          </w:p>
        </w:tc>
        <w:tc>
          <w:tcPr>
            <w:tcW w:w="0" w:type="auto"/>
          </w:tcPr>
          <w:p w14:paraId="6DBD2114" w14:textId="672F8E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346 (4.11%)</w:t>
            </w:r>
          </w:p>
        </w:tc>
        <w:tc>
          <w:tcPr>
            <w:tcW w:w="0" w:type="auto"/>
          </w:tcPr>
          <w:p w14:paraId="0BAAFD4C" w14:textId="7A2CEF3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689 (8.19%)</w:t>
            </w:r>
          </w:p>
        </w:tc>
        <w:tc>
          <w:tcPr>
            <w:tcW w:w="0" w:type="auto"/>
          </w:tcPr>
          <w:p w14:paraId="39C3F7FE" w14:textId="7667E1C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870 (10.34%)</w:t>
            </w:r>
          </w:p>
        </w:tc>
        <w:tc>
          <w:tcPr>
            <w:tcW w:w="0" w:type="auto"/>
          </w:tcPr>
          <w:p w14:paraId="2E0DABA2" w14:textId="6552175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678 (8.06%)</w:t>
            </w:r>
          </w:p>
        </w:tc>
        <w:tc>
          <w:tcPr>
            <w:tcW w:w="0" w:type="auto"/>
          </w:tcPr>
          <w:p w14:paraId="5D7E2FF4" w14:textId="3BE089A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1414 (16.81%)</w:t>
            </w:r>
          </w:p>
        </w:tc>
        <w:tc>
          <w:tcPr>
            <w:tcW w:w="0" w:type="auto"/>
          </w:tcPr>
          <w:p w14:paraId="4D029621" w14:textId="4C1C7BC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2060 (24.49%)</w:t>
            </w:r>
          </w:p>
        </w:tc>
        <w:tc>
          <w:tcPr>
            <w:tcW w:w="0" w:type="auto"/>
          </w:tcPr>
          <w:p w14:paraId="77465ECE" w14:textId="47A9065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2345 (27.88%)</w:t>
            </w:r>
          </w:p>
        </w:tc>
        <w:tc>
          <w:tcPr>
            <w:tcW w:w="0" w:type="auto"/>
          </w:tcPr>
          <w:p w14:paraId="61AFF779" w14:textId="160DF9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8411 (100.00%)</w:t>
            </w:r>
          </w:p>
        </w:tc>
      </w:tr>
      <w:tr w:rsidR="00EE4A91" w:rsidRPr="002C4E87" w14:paraId="696343E0"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7973C541" w14:textId="77777777" w:rsidR="00EE4A91" w:rsidRPr="002C4E87" w:rsidRDefault="00EE4A91" w:rsidP="00192C0D">
            <w:pPr>
              <w:jc w:val="center"/>
              <w:rPr>
                <w:rFonts w:ascii="Book Antiqua" w:hAnsi="Book Antiqua"/>
              </w:rPr>
            </w:pPr>
            <w:r>
              <w:rPr>
                <w:rFonts w:ascii="Book Antiqua" w:hAnsi="Book Antiqua"/>
              </w:rPr>
              <w:t>Data Source: NCDS [Sweeps 0-4]</w:t>
            </w:r>
          </w:p>
        </w:tc>
      </w:tr>
    </w:tbl>
    <w:p w14:paraId="202FCC8E" w14:textId="77777777" w:rsidR="00EE4A91" w:rsidRDefault="00EE4A91" w:rsidP="00EE4A91">
      <w:pPr>
        <w:rPr>
          <w:rFonts w:ascii="Book Antiqua" w:hAnsi="Book Antiqua" w:cs="Times New Roman"/>
          <w:sz w:val="24"/>
          <w:szCs w:val="24"/>
          <w:lang w:val="en-US"/>
        </w:rPr>
      </w:pPr>
    </w:p>
    <w:p w14:paraId="64C737CE" w14:textId="77777777" w:rsidR="00EE4A91" w:rsidRDefault="00EE4A91" w:rsidP="00EE4A91">
      <w:pPr>
        <w:rPr>
          <w:rFonts w:ascii="Book Antiqua" w:hAnsi="Book Antiqua" w:cs="Times New Roman"/>
          <w:sz w:val="24"/>
          <w:szCs w:val="24"/>
          <w:lang w:val="en-US"/>
        </w:rPr>
      </w:pPr>
    </w:p>
    <w:p w14:paraId="49B4B9F8" w14:textId="77777777" w:rsidR="00EE4A91" w:rsidRDefault="00EE4A91" w:rsidP="00EE4A91">
      <w:pPr>
        <w:rPr>
          <w:rFonts w:ascii="Book Antiqua" w:hAnsi="Book Antiqua" w:cs="Times New Roman"/>
          <w:sz w:val="24"/>
          <w:szCs w:val="24"/>
          <w:lang w:val="en-US"/>
        </w:rPr>
      </w:pPr>
    </w:p>
    <w:p w14:paraId="354F3AA8" w14:textId="77777777" w:rsidR="00EE4A91" w:rsidRDefault="00EE4A91" w:rsidP="00EE4A91">
      <w:pPr>
        <w:rPr>
          <w:rFonts w:ascii="Book Antiqua" w:hAnsi="Book Antiqua" w:cs="Times New Roman"/>
          <w:sz w:val="24"/>
          <w:szCs w:val="24"/>
          <w:lang w:val="en-US"/>
        </w:rPr>
      </w:pPr>
    </w:p>
    <w:p w14:paraId="3B8A1786" w14:textId="77777777" w:rsidR="00EE4A91" w:rsidRDefault="00EE4A91" w:rsidP="00EE4A91">
      <w:pPr>
        <w:rPr>
          <w:rFonts w:ascii="Book Antiqua" w:hAnsi="Book Antiqua" w:cs="Times New Roman"/>
          <w:sz w:val="24"/>
          <w:szCs w:val="24"/>
          <w:lang w:val="en-US"/>
        </w:rPr>
      </w:pPr>
    </w:p>
    <w:p w14:paraId="3BB53703" w14:textId="77777777" w:rsidR="00EE4A91" w:rsidRDefault="00EE4A91" w:rsidP="00EE4A91">
      <w:pPr>
        <w:rPr>
          <w:rFonts w:ascii="Book Antiqua" w:hAnsi="Book Antiqua" w:cs="Times New Roman"/>
          <w:sz w:val="24"/>
          <w:szCs w:val="24"/>
          <w:lang w:val="en-US"/>
        </w:rPr>
      </w:pPr>
    </w:p>
    <w:p w14:paraId="320C44EF" w14:textId="77777777" w:rsidR="00EE4A91" w:rsidRDefault="00EE4A91" w:rsidP="00EE4A91">
      <w:pPr>
        <w:rPr>
          <w:rFonts w:ascii="Book Antiqua" w:hAnsi="Book Antiqua" w:cs="Times New Roman"/>
          <w:sz w:val="24"/>
          <w:szCs w:val="24"/>
          <w:lang w:val="en-US"/>
        </w:rPr>
      </w:pPr>
    </w:p>
    <w:p w14:paraId="55DA0B23" w14:textId="77777777" w:rsidR="00EE4A91" w:rsidRDefault="00EE4A91" w:rsidP="00EE4A91">
      <w:pPr>
        <w:rPr>
          <w:rFonts w:ascii="Book Antiqua" w:hAnsi="Book Antiqua" w:cs="Times New Roman"/>
          <w:sz w:val="24"/>
          <w:szCs w:val="24"/>
          <w:lang w:val="en-US"/>
        </w:rPr>
      </w:pPr>
    </w:p>
    <w:p w14:paraId="28EA233F" w14:textId="54E530C6" w:rsidR="00EE4A91" w:rsidRDefault="00EE4A91" w:rsidP="00EE4A91">
      <w:pPr>
        <w:pStyle w:val="Caption"/>
      </w:pPr>
      <w:bookmarkStart w:id="74" w:name="_Toc161657307"/>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C4268B">
        <w:t>Descriptive Statistics comparing RGSC by SOC2000 and SOC90 codes</w:t>
      </w:r>
      <w:bookmarkEnd w:id="74"/>
    </w:p>
    <w:tbl>
      <w:tblPr>
        <w:tblStyle w:val="GridTable6Colorful"/>
        <w:tblW w:w="0" w:type="auto"/>
        <w:tblLook w:val="04A0" w:firstRow="1" w:lastRow="0" w:firstColumn="1" w:lastColumn="0" w:noHBand="0" w:noVBand="1"/>
      </w:tblPr>
      <w:tblGrid>
        <w:gridCol w:w="3768"/>
        <w:gridCol w:w="1417"/>
        <w:gridCol w:w="1966"/>
        <w:gridCol w:w="1536"/>
        <w:gridCol w:w="1332"/>
        <w:gridCol w:w="1268"/>
        <w:gridCol w:w="1283"/>
        <w:gridCol w:w="1378"/>
      </w:tblGrid>
      <w:tr w:rsidR="00EE4A91" w:rsidRPr="00C05825" w14:paraId="19B18102"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6E015" w14:textId="77777777" w:rsidR="00EE4A91" w:rsidRPr="00C05825" w:rsidRDefault="00EE4A91" w:rsidP="00192C0D">
            <w:pPr>
              <w:rPr>
                <w:rFonts w:ascii="Book Antiqua" w:hAnsi="Book Antiqua"/>
              </w:rPr>
            </w:pPr>
          </w:p>
        </w:tc>
        <w:tc>
          <w:tcPr>
            <w:tcW w:w="0" w:type="auto"/>
            <w:gridSpan w:val="7"/>
          </w:tcPr>
          <w:p w14:paraId="54DF684F" w14:textId="77777777" w:rsidR="00EE4A91" w:rsidRPr="00C05825"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RGSC Social Class of Father when Respondent Child SOC90</w:t>
            </w:r>
          </w:p>
        </w:tc>
      </w:tr>
      <w:tr w:rsidR="00F6766C" w:rsidRPr="00C05825" w14:paraId="3CCB61C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EE931" w14:textId="77777777" w:rsidR="00EE4A91" w:rsidRPr="00C05825" w:rsidRDefault="00EE4A91" w:rsidP="00192C0D">
            <w:pPr>
              <w:rPr>
                <w:rFonts w:ascii="Book Antiqua" w:hAnsi="Book Antiqua"/>
              </w:rPr>
            </w:pPr>
          </w:p>
        </w:tc>
        <w:tc>
          <w:tcPr>
            <w:tcW w:w="0" w:type="auto"/>
          </w:tcPr>
          <w:p w14:paraId="5634D0D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Professional</w:t>
            </w:r>
          </w:p>
        </w:tc>
        <w:tc>
          <w:tcPr>
            <w:tcW w:w="0" w:type="auto"/>
          </w:tcPr>
          <w:p w14:paraId="433DCD35"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Managerial and Technical</w:t>
            </w:r>
          </w:p>
        </w:tc>
        <w:tc>
          <w:tcPr>
            <w:tcW w:w="0" w:type="auto"/>
          </w:tcPr>
          <w:p w14:paraId="34F64E0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non-manual</w:t>
            </w:r>
          </w:p>
        </w:tc>
        <w:tc>
          <w:tcPr>
            <w:tcW w:w="0" w:type="auto"/>
          </w:tcPr>
          <w:p w14:paraId="681D6D30"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manual</w:t>
            </w:r>
          </w:p>
        </w:tc>
        <w:tc>
          <w:tcPr>
            <w:tcW w:w="0" w:type="auto"/>
          </w:tcPr>
          <w:p w14:paraId="4BF2BF2D"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Partly skilled</w:t>
            </w:r>
          </w:p>
        </w:tc>
        <w:tc>
          <w:tcPr>
            <w:tcW w:w="0" w:type="auto"/>
          </w:tcPr>
          <w:p w14:paraId="3A9CFB0A"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Unskilled</w:t>
            </w:r>
          </w:p>
        </w:tc>
        <w:tc>
          <w:tcPr>
            <w:tcW w:w="0" w:type="auto"/>
          </w:tcPr>
          <w:p w14:paraId="3357725E"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Total</w:t>
            </w:r>
          </w:p>
        </w:tc>
      </w:tr>
      <w:tr w:rsidR="00F6766C" w:rsidRPr="00C05825" w14:paraId="5CC18EA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1730321" w14:textId="77777777" w:rsidR="00EE4A91" w:rsidRPr="00C05825" w:rsidRDefault="00EE4A91" w:rsidP="00192C0D">
            <w:pPr>
              <w:rPr>
                <w:rFonts w:ascii="Book Antiqua" w:hAnsi="Book Antiqua"/>
              </w:rPr>
            </w:pPr>
            <w:r w:rsidRPr="00C05825">
              <w:rPr>
                <w:rFonts w:ascii="Book Antiqua" w:hAnsi="Book Antiqua"/>
              </w:rPr>
              <w:t>RGSC Social Class of Father when Respondent Child SOC2000</w:t>
            </w:r>
          </w:p>
        </w:tc>
        <w:tc>
          <w:tcPr>
            <w:tcW w:w="0" w:type="auto"/>
          </w:tcPr>
          <w:p w14:paraId="144C0226"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2FB3AA1"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B050FA0"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353E7F"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1AB720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1E22A"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F8E2F8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05825" w14:paraId="29CE185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A8340" w14:textId="77777777" w:rsidR="00EE4A91" w:rsidRPr="00C05825" w:rsidRDefault="00EE4A91" w:rsidP="00192C0D">
            <w:pPr>
              <w:rPr>
                <w:rFonts w:ascii="Book Antiqua" w:hAnsi="Book Antiqua"/>
              </w:rPr>
            </w:pPr>
            <w:r w:rsidRPr="00C05825">
              <w:rPr>
                <w:rFonts w:ascii="Book Antiqua" w:hAnsi="Book Antiqua"/>
              </w:rPr>
              <w:t xml:space="preserve">  Professional</w:t>
            </w:r>
          </w:p>
        </w:tc>
        <w:tc>
          <w:tcPr>
            <w:tcW w:w="0" w:type="auto"/>
          </w:tcPr>
          <w:p w14:paraId="44D9D4EA" w14:textId="2AF57CE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268 (88.16%)</w:t>
            </w:r>
          </w:p>
        </w:tc>
        <w:tc>
          <w:tcPr>
            <w:tcW w:w="0" w:type="auto"/>
          </w:tcPr>
          <w:p w14:paraId="73C9E45B" w14:textId="0D76A3D0"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73 (11.21%)</w:t>
            </w:r>
          </w:p>
        </w:tc>
        <w:tc>
          <w:tcPr>
            <w:tcW w:w="0" w:type="auto"/>
          </w:tcPr>
          <w:p w14:paraId="234A5E9D" w14:textId="08CFD40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20 (1.77%)</w:t>
            </w:r>
          </w:p>
        </w:tc>
        <w:tc>
          <w:tcPr>
            <w:tcW w:w="0" w:type="auto"/>
          </w:tcPr>
          <w:p w14:paraId="771C61B5" w14:textId="2158B56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6DD5132" w14:textId="61563E3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(0.03%)</w:t>
            </w:r>
          </w:p>
        </w:tc>
        <w:tc>
          <w:tcPr>
            <w:tcW w:w="0" w:type="auto"/>
          </w:tcPr>
          <w:p w14:paraId="4380A921" w14:textId="4A40FD8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39E53925" w14:textId="73511A2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362 (4.30%)</w:t>
            </w:r>
          </w:p>
        </w:tc>
      </w:tr>
      <w:tr w:rsidR="00F6766C" w:rsidRPr="00C05825" w14:paraId="3221258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2885130" w14:textId="77777777" w:rsidR="00EE4A91" w:rsidRPr="00C05825" w:rsidRDefault="00EE4A91" w:rsidP="00192C0D">
            <w:pPr>
              <w:rPr>
                <w:rFonts w:ascii="Book Antiqua" w:hAnsi="Book Antiqua"/>
              </w:rPr>
            </w:pPr>
            <w:r w:rsidRPr="00C05825">
              <w:rPr>
                <w:rFonts w:ascii="Book Antiqua" w:hAnsi="Book Antiqua"/>
              </w:rPr>
              <w:t xml:space="preserve">  Managerial and Technical</w:t>
            </w:r>
          </w:p>
        </w:tc>
        <w:tc>
          <w:tcPr>
            <w:tcW w:w="0" w:type="auto"/>
          </w:tcPr>
          <w:p w14:paraId="229F9640" w14:textId="0F22B7D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36 (11.84%)</w:t>
            </w:r>
          </w:p>
        </w:tc>
        <w:tc>
          <w:tcPr>
            <w:tcW w:w="0" w:type="auto"/>
          </w:tcPr>
          <w:p w14:paraId="5F53D9BC" w14:textId="3610314A"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542 (83.26%)</w:t>
            </w:r>
          </w:p>
        </w:tc>
        <w:tc>
          <w:tcPr>
            <w:tcW w:w="0" w:type="auto"/>
          </w:tcPr>
          <w:p w14:paraId="2ED4DBE3" w14:textId="479ADD1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446 (39.50%)</w:t>
            </w:r>
          </w:p>
        </w:tc>
        <w:tc>
          <w:tcPr>
            <w:tcW w:w="0" w:type="auto"/>
          </w:tcPr>
          <w:p w14:paraId="37045E18" w14:textId="1DAA97E9"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 (0.23%)</w:t>
            </w:r>
          </w:p>
        </w:tc>
        <w:tc>
          <w:tcPr>
            <w:tcW w:w="0" w:type="auto"/>
          </w:tcPr>
          <w:p w14:paraId="3D9A9543" w14:textId="78A40BC0"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651 (22.14%)</w:t>
            </w:r>
          </w:p>
        </w:tc>
        <w:tc>
          <w:tcPr>
            <w:tcW w:w="0" w:type="auto"/>
          </w:tcPr>
          <w:p w14:paraId="6E5CFD4F" w14:textId="0BEEC7B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39 (4.96%)</w:t>
            </w:r>
          </w:p>
        </w:tc>
        <w:tc>
          <w:tcPr>
            <w:tcW w:w="0" w:type="auto"/>
          </w:tcPr>
          <w:p w14:paraId="006EB4F7" w14:textId="6E98614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1720 (20.45%)</w:t>
            </w:r>
          </w:p>
        </w:tc>
      </w:tr>
      <w:tr w:rsidR="00F6766C" w:rsidRPr="00C05825" w14:paraId="061BAB2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A4015" w14:textId="77777777" w:rsidR="00EE4A91" w:rsidRPr="00C05825" w:rsidRDefault="00EE4A91" w:rsidP="00192C0D">
            <w:pPr>
              <w:rPr>
                <w:rFonts w:ascii="Book Antiqua" w:hAnsi="Book Antiqua"/>
              </w:rPr>
            </w:pPr>
            <w:r w:rsidRPr="00C05825">
              <w:rPr>
                <w:rFonts w:ascii="Book Antiqua" w:hAnsi="Book Antiqua"/>
              </w:rPr>
              <w:t xml:space="preserve">  Skilled non-manual</w:t>
            </w:r>
          </w:p>
        </w:tc>
        <w:tc>
          <w:tcPr>
            <w:tcW w:w="0" w:type="auto"/>
          </w:tcPr>
          <w:p w14:paraId="6A692AE6" w14:textId="21F14FE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5F9FA3CD" w14:textId="7AD094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 (0.46%)</w:t>
            </w:r>
          </w:p>
        </w:tc>
        <w:tc>
          <w:tcPr>
            <w:tcW w:w="0" w:type="auto"/>
          </w:tcPr>
          <w:p w14:paraId="0A5BDF0B" w14:textId="331F22C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652 (57.75%)</w:t>
            </w:r>
          </w:p>
        </w:tc>
        <w:tc>
          <w:tcPr>
            <w:tcW w:w="0" w:type="auto"/>
          </w:tcPr>
          <w:p w14:paraId="01886E3C" w14:textId="6984C98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42 (1.61%)</w:t>
            </w:r>
          </w:p>
        </w:tc>
        <w:tc>
          <w:tcPr>
            <w:tcW w:w="0" w:type="auto"/>
          </w:tcPr>
          <w:p w14:paraId="69F9A0FA" w14:textId="0EAD36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186 (6.33%)</w:t>
            </w:r>
          </w:p>
        </w:tc>
        <w:tc>
          <w:tcPr>
            <w:tcW w:w="0" w:type="auto"/>
          </w:tcPr>
          <w:p w14:paraId="28A184F8" w14:textId="010D751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22 (2.80%)</w:t>
            </w:r>
          </w:p>
        </w:tc>
        <w:tc>
          <w:tcPr>
            <w:tcW w:w="0" w:type="auto"/>
          </w:tcPr>
          <w:p w14:paraId="5776DD7B" w14:textId="11A6CB9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905 (10.76%)</w:t>
            </w:r>
          </w:p>
        </w:tc>
      </w:tr>
      <w:tr w:rsidR="00F6766C" w:rsidRPr="00C05825" w14:paraId="6E5C20C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E81A71F" w14:textId="77777777" w:rsidR="00EE4A91" w:rsidRPr="00C05825" w:rsidRDefault="00EE4A91" w:rsidP="00192C0D">
            <w:pPr>
              <w:rPr>
                <w:rFonts w:ascii="Book Antiqua" w:hAnsi="Book Antiqua"/>
              </w:rPr>
            </w:pPr>
            <w:r w:rsidRPr="00C05825">
              <w:rPr>
                <w:rFonts w:ascii="Book Antiqua" w:hAnsi="Book Antiqua"/>
              </w:rPr>
              <w:t xml:space="preserve">  Skilled manual</w:t>
            </w:r>
          </w:p>
        </w:tc>
        <w:tc>
          <w:tcPr>
            <w:tcW w:w="0" w:type="auto"/>
          </w:tcPr>
          <w:p w14:paraId="7EF533B0" w14:textId="40D71F78"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FCCE8A4" w14:textId="23FA2D4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32 (4.92%)</w:t>
            </w:r>
          </w:p>
        </w:tc>
        <w:tc>
          <w:tcPr>
            <w:tcW w:w="0" w:type="auto"/>
          </w:tcPr>
          <w:p w14:paraId="13059F3E" w14:textId="49F0194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10 (0.89%)</w:t>
            </w:r>
          </w:p>
        </w:tc>
        <w:tc>
          <w:tcPr>
            <w:tcW w:w="0" w:type="auto"/>
          </w:tcPr>
          <w:p w14:paraId="59BAC1D2" w14:textId="32B2AF2E"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2015 (77.47%)</w:t>
            </w:r>
          </w:p>
        </w:tc>
        <w:tc>
          <w:tcPr>
            <w:tcW w:w="0" w:type="auto"/>
          </w:tcPr>
          <w:p w14:paraId="6CAA8D3F" w14:textId="17AA29B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1349 (45.88%)</w:t>
            </w:r>
          </w:p>
        </w:tc>
        <w:tc>
          <w:tcPr>
            <w:tcW w:w="0" w:type="auto"/>
          </w:tcPr>
          <w:p w14:paraId="65F9A2AB" w14:textId="5EE5FB5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95 (12.09%)</w:t>
            </w:r>
          </w:p>
        </w:tc>
        <w:tc>
          <w:tcPr>
            <w:tcW w:w="0" w:type="auto"/>
          </w:tcPr>
          <w:p w14:paraId="34E272D5" w14:textId="4AACE00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3501 (41.62%)</w:t>
            </w:r>
          </w:p>
        </w:tc>
      </w:tr>
      <w:tr w:rsidR="00F6766C" w:rsidRPr="00C05825" w14:paraId="375E249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6181F9" w14:textId="77777777" w:rsidR="00EE4A91" w:rsidRPr="00C05825" w:rsidRDefault="00EE4A91" w:rsidP="00192C0D">
            <w:pPr>
              <w:rPr>
                <w:rFonts w:ascii="Book Antiqua" w:hAnsi="Book Antiqua"/>
              </w:rPr>
            </w:pPr>
            <w:r w:rsidRPr="00C05825">
              <w:rPr>
                <w:rFonts w:ascii="Book Antiqua" w:hAnsi="Book Antiqua"/>
              </w:rPr>
              <w:t xml:space="preserve">  Partly skilled</w:t>
            </w:r>
          </w:p>
        </w:tc>
        <w:tc>
          <w:tcPr>
            <w:tcW w:w="0" w:type="auto"/>
          </w:tcPr>
          <w:p w14:paraId="3AC42305" w14:textId="44DD81B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180506F" w14:textId="5E60803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(0.15%)</w:t>
            </w:r>
          </w:p>
        </w:tc>
        <w:tc>
          <w:tcPr>
            <w:tcW w:w="0" w:type="auto"/>
          </w:tcPr>
          <w:p w14:paraId="029A6F18" w14:textId="12918B8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(0.09%)</w:t>
            </w:r>
          </w:p>
        </w:tc>
        <w:tc>
          <w:tcPr>
            <w:tcW w:w="0" w:type="auto"/>
          </w:tcPr>
          <w:p w14:paraId="79A4AB1B" w14:textId="115263F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191 (7.34%)</w:t>
            </w:r>
          </w:p>
        </w:tc>
        <w:tc>
          <w:tcPr>
            <w:tcW w:w="0" w:type="auto"/>
          </w:tcPr>
          <w:p w14:paraId="3D451E47" w14:textId="4EE2BB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753</w:t>
            </w:r>
            <w:r w:rsidR="00F6766C">
              <w:rPr>
                <w:rFonts w:ascii="Book Antiqua" w:hAnsi="Book Antiqua"/>
              </w:rPr>
              <w:t xml:space="preserve"> </w:t>
            </w:r>
            <w:r w:rsidRPr="00C05825">
              <w:rPr>
                <w:rFonts w:ascii="Book Antiqua" w:hAnsi="Book Antiqua"/>
              </w:rPr>
              <w:t>(25.61%)</w:t>
            </w:r>
          </w:p>
        </w:tc>
        <w:tc>
          <w:tcPr>
            <w:tcW w:w="0" w:type="auto"/>
          </w:tcPr>
          <w:p w14:paraId="1FA750C1" w14:textId="0146CCC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259</w:t>
            </w:r>
            <w:r w:rsidR="00F6766C">
              <w:rPr>
                <w:rFonts w:ascii="Book Antiqua" w:hAnsi="Book Antiqua"/>
              </w:rPr>
              <w:t xml:space="preserve"> </w:t>
            </w:r>
            <w:r w:rsidRPr="00C05825">
              <w:rPr>
                <w:rFonts w:ascii="Book Antiqua" w:hAnsi="Book Antiqua"/>
              </w:rPr>
              <w:t>(32.95%)</w:t>
            </w:r>
          </w:p>
        </w:tc>
        <w:tc>
          <w:tcPr>
            <w:tcW w:w="0" w:type="auto"/>
          </w:tcPr>
          <w:p w14:paraId="70D1B01C" w14:textId="6F2E5F9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1205</w:t>
            </w:r>
            <w:r w:rsidR="00F6766C">
              <w:rPr>
                <w:rFonts w:ascii="Book Antiqua" w:hAnsi="Book Antiqua"/>
              </w:rPr>
              <w:t xml:space="preserve"> </w:t>
            </w:r>
            <w:r w:rsidRPr="00C05825">
              <w:rPr>
                <w:rFonts w:ascii="Book Antiqua" w:hAnsi="Book Antiqua"/>
              </w:rPr>
              <w:t>(14.33%)</w:t>
            </w:r>
          </w:p>
        </w:tc>
      </w:tr>
      <w:tr w:rsidR="00F6766C" w:rsidRPr="00C05825" w14:paraId="0EC2860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1AFCABE" w14:textId="77777777" w:rsidR="00EE4A91" w:rsidRPr="00C05825" w:rsidRDefault="00EE4A91" w:rsidP="00192C0D">
            <w:pPr>
              <w:rPr>
                <w:rFonts w:ascii="Book Antiqua" w:hAnsi="Book Antiqua"/>
              </w:rPr>
            </w:pPr>
            <w:r w:rsidRPr="00C05825">
              <w:rPr>
                <w:rFonts w:ascii="Book Antiqua" w:hAnsi="Book Antiqua"/>
              </w:rPr>
              <w:t xml:space="preserve">  Unskilled</w:t>
            </w:r>
          </w:p>
        </w:tc>
        <w:tc>
          <w:tcPr>
            <w:tcW w:w="0" w:type="auto"/>
          </w:tcPr>
          <w:p w14:paraId="4001B2D7" w14:textId="23C9B27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C36B774" w14:textId="2C7599F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7A288C58" w14:textId="11650FC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009CF672" w14:textId="433DCFDC"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347</w:t>
            </w:r>
            <w:r w:rsidR="00F6766C">
              <w:rPr>
                <w:rFonts w:ascii="Book Antiqua" w:hAnsi="Book Antiqua"/>
              </w:rPr>
              <w:t xml:space="preserve"> </w:t>
            </w:r>
            <w:r w:rsidRPr="00C05825">
              <w:rPr>
                <w:rFonts w:ascii="Book Antiqua" w:hAnsi="Book Antiqua"/>
              </w:rPr>
              <w:t>(13.34%)</w:t>
            </w:r>
          </w:p>
        </w:tc>
        <w:tc>
          <w:tcPr>
            <w:tcW w:w="0" w:type="auto"/>
          </w:tcPr>
          <w:p w14:paraId="20A72B3D" w14:textId="3A9FAD0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48328300" w14:textId="2CF26D3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371 (47.20%)</w:t>
            </w:r>
          </w:p>
        </w:tc>
        <w:tc>
          <w:tcPr>
            <w:tcW w:w="0" w:type="auto"/>
          </w:tcPr>
          <w:p w14:paraId="54D8730C" w14:textId="0E8A1D0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718 (8.54%)</w:t>
            </w:r>
          </w:p>
        </w:tc>
      </w:tr>
      <w:tr w:rsidR="00F6766C" w:rsidRPr="00C05825" w14:paraId="42BECE1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B8464" w14:textId="77777777" w:rsidR="00EE4A91" w:rsidRPr="00C05825" w:rsidRDefault="00EE4A91" w:rsidP="00192C0D">
            <w:pPr>
              <w:rPr>
                <w:rFonts w:ascii="Book Antiqua" w:hAnsi="Book Antiqua"/>
              </w:rPr>
            </w:pPr>
            <w:r w:rsidRPr="00C05825">
              <w:rPr>
                <w:rFonts w:ascii="Book Antiqua" w:hAnsi="Book Antiqua"/>
              </w:rPr>
              <w:t>N</w:t>
            </w:r>
          </w:p>
        </w:tc>
        <w:tc>
          <w:tcPr>
            <w:tcW w:w="0" w:type="auto"/>
          </w:tcPr>
          <w:p w14:paraId="0432DABB" w14:textId="4030A0A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304 (3.61%)</w:t>
            </w:r>
          </w:p>
        </w:tc>
        <w:tc>
          <w:tcPr>
            <w:tcW w:w="0" w:type="auto"/>
          </w:tcPr>
          <w:p w14:paraId="2DFDE8B7" w14:textId="69CA489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651 (7.74%)</w:t>
            </w:r>
          </w:p>
        </w:tc>
        <w:tc>
          <w:tcPr>
            <w:tcW w:w="0" w:type="auto"/>
          </w:tcPr>
          <w:p w14:paraId="00D5717A" w14:textId="00D200D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1129 (13.42%)</w:t>
            </w:r>
          </w:p>
        </w:tc>
        <w:tc>
          <w:tcPr>
            <w:tcW w:w="0" w:type="auto"/>
          </w:tcPr>
          <w:p w14:paraId="176F0341" w14:textId="45AD4D5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2601 (30.92%)</w:t>
            </w:r>
          </w:p>
        </w:tc>
        <w:tc>
          <w:tcPr>
            <w:tcW w:w="0" w:type="auto"/>
          </w:tcPr>
          <w:p w14:paraId="18DC955B" w14:textId="23438155"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2940 (34.95%)</w:t>
            </w:r>
          </w:p>
        </w:tc>
        <w:tc>
          <w:tcPr>
            <w:tcW w:w="0" w:type="auto"/>
          </w:tcPr>
          <w:p w14:paraId="615A80A3" w14:textId="0E7F9B3C"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786 (9.34%)</w:t>
            </w:r>
          </w:p>
        </w:tc>
        <w:tc>
          <w:tcPr>
            <w:tcW w:w="0" w:type="auto"/>
          </w:tcPr>
          <w:p w14:paraId="6805D4BA" w14:textId="2D12F9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8411 (100.00%)</w:t>
            </w:r>
          </w:p>
        </w:tc>
      </w:tr>
      <w:tr w:rsidR="00EE4A91" w:rsidRPr="00C05825" w14:paraId="7D1B06EE"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2CF639FA" w14:textId="77777777" w:rsidR="00EE4A91" w:rsidRPr="00C05825" w:rsidRDefault="00EE4A91" w:rsidP="00192C0D">
            <w:pPr>
              <w:jc w:val="center"/>
              <w:rPr>
                <w:rFonts w:ascii="Book Antiqua" w:hAnsi="Book Antiqua"/>
              </w:rPr>
            </w:pPr>
            <w:r>
              <w:rPr>
                <w:rFonts w:ascii="Book Antiqua" w:hAnsi="Book Antiqua"/>
              </w:rPr>
              <w:t>Data Source: NCDS [Sweeps 0-4]</w:t>
            </w:r>
          </w:p>
        </w:tc>
      </w:tr>
    </w:tbl>
    <w:p w14:paraId="10E5D3DF" w14:textId="77777777" w:rsidR="00EE4A91" w:rsidRDefault="00EE4A91" w:rsidP="00EE4A91">
      <w:pPr>
        <w:rPr>
          <w:rFonts w:ascii="Book Antiqua" w:hAnsi="Book Antiqua" w:cs="Times New Roman"/>
          <w:sz w:val="24"/>
          <w:szCs w:val="24"/>
          <w:lang w:val="en-US"/>
        </w:rPr>
      </w:pPr>
    </w:p>
    <w:p w14:paraId="5BFDCBC8" w14:textId="77777777" w:rsidR="00EE4A91" w:rsidRDefault="00EE4A91" w:rsidP="00EE4A91">
      <w:pPr>
        <w:rPr>
          <w:rFonts w:ascii="Book Antiqua" w:hAnsi="Book Antiqua" w:cs="Times New Roman"/>
          <w:sz w:val="24"/>
          <w:szCs w:val="24"/>
          <w:lang w:val="en-US"/>
        </w:rPr>
      </w:pPr>
    </w:p>
    <w:p w14:paraId="327F9338" w14:textId="77777777" w:rsidR="00EE4A91" w:rsidRDefault="00EE4A91" w:rsidP="00EE4A91">
      <w:pPr>
        <w:pStyle w:val="Caption"/>
        <w:sectPr w:rsidR="00EE4A91" w:rsidSect="0022746B">
          <w:pgSz w:w="16838" w:h="11906" w:orient="landscape"/>
          <w:pgMar w:top="1440" w:right="1440" w:bottom="1440" w:left="1440" w:header="708" w:footer="708" w:gutter="0"/>
          <w:cols w:space="708"/>
          <w:docGrid w:linePitch="360"/>
        </w:sectPr>
      </w:pPr>
    </w:p>
    <w:p w14:paraId="633FA3D5" w14:textId="6FE97834" w:rsidR="00EE4A91" w:rsidRDefault="00EE4A91" w:rsidP="00EE4A91">
      <w:pPr>
        <w:pStyle w:val="Caption"/>
      </w:pPr>
      <w:bookmarkStart w:id="75" w:name="_Toc161657308"/>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w:t>
      </w:r>
      <w:r w:rsidRPr="000F7EE9">
        <w:t>Descriptive Statistics comparing CAMSIS by SOC2000 and SOC90 codes</w:t>
      </w:r>
      <w:bookmarkEnd w:id="75"/>
    </w:p>
    <w:tbl>
      <w:tblPr>
        <w:tblStyle w:val="GridTable6Colorful"/>
        <w:tblW w:w="0" w:type="auto"/>
        <w:tblLook w:val="04A0" w:firstRow="1" w:lastRow="0" w:firstColumn="1" w:lastColumn="0" w:noHBand="0" w:noVBand="1"/>
      </w:tblPr>
      <w:tblGrid>
        <w:gridCol w:w="4610"/>
        <w:gridCol w:w="4406"/>
      </w:tblGrid>
      <w:tr w:rsidR="00EE4A91" w:rsidRPr="005F5AA7" w14:paraId="27DE7FBF"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B7D101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CAMSIS2000</w:t>
            </w:r>
          </w:p>
        </w:tc>
      </w:tr>
      <w:tr w:rsidR="00EE4A91" w:rsidRPr="005F5AA7" w14:paraId="1A57B13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1DD789DF"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Mean</w:t>
            </w:r>
          </w:p>
        </w:tc>
        <w:tc>
          <w:tcPr>
            <w:tcW w:w="6974" w:type="dxa"/>
          </w:tcPr>
          <w:p w14:paraId="70D0EE6D"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44.57</w:t>
            </w:r>
          </w:p>
        </w:tc>
      </w:tr>
      <w:tr w:rsidR="00EE4A91" w:rsidRPr="005F5AA7" w14:paraId="7440269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3135D70E"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98812A4"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13.63</w:t>
            </w:r>
          </w:p>
        </w:tc>
      </w:tr>
      <w:tr w:rsidR="00EE4A91" w:rsidRPr="005F5AA7" w14:paraId="66D845F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C16842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CAMSIS90</w:t>
            </w:r>
          </w:p>
        </w:tc>
      </w:tr>
      <w:tr w:rsidR="00EE4A91" w:rsidRPr="005F5AA7" w14:paraId="019665B2"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2005233"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 xml:space="preserve">Mean </w:t>
            </w:r>
          </w:p>
        </w:tc>
        <w:tc>
          <w:tcPr>
            <w:tcW w:w="6974" w:type="dxa"/>
          </w:tcPr>
          <w:p w14:paraId="315E169D"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42.04</w:t>
            </w:r>
          </w:p>
        </w:tc>
      </w:tr>
      <w:tr w:rsidR="00EE4A91" w:rsidRPr="005F5AA7" w14:paraId="36FCA3E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1C81D48"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5180ECC"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12.84</w:t>
            </w:r>
          </w:p>
        </w:tc>
      </w:tr>
      <w:tr w:rsidR="00EE4A91" w:rsidRPr="005F5AA7" w14:paraId="3E4CE9D0"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5299756" w14:textId="77777777" w:rsidR="00EE4A91" w:rsidRPr="005F5AA7" w:rsidRDefault="00EE4A91" w:rsidP="00192C0D">
            <w:pPr>
              <w:rPr>
                <w:rFonts w:ascii="Book Antiqua" w:hAnsi="Book Antiqua" w:cs="Times New Roman"/>
              </w:rPr>
            </w:pPr>
            <w:r w:rsidRPr="005F5AA7">
              <w:rPr>
                <w:rFonts w:ascii="Book Antiqua" w:hAnsi="Book Antiqua" w:cs="Times New Roman"/>
              </w:rPr>
              <w:t>N</w:t>
            </w:r>
          </w:p>
        </w:tc>
        <w:tc>
          <w:tcPr>
            <w:tcW w:w="6974" w:type="dxa"/>
          </w:tcPr>
          <w:p w14:paraId="779F88B8"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8411</w:t>
            </w:r>
          </w:p>
        </w:tc>
      </w:tr>
      <w:tr w:rsidR="00EE4A91" w:rsidRPr="005F5AA7" w14:paraId="0C51425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7B2AADA" w14:textId="77777777" w:rsidR="00EE4A91" w:rsidRPr="005F5AA7" w:rsidRDefault="00EE4A91" w:rsidP="00192C0D">
            <w:pPr>
              <w:jc w:val="center"/>
              <w:rPr>
                <w:rFonts w:ascii="Book Antiqua" w:hAnsi="Book Antiqua" w:cs="Times New Roman"/>
                <w:lang w:val="en-US"/>
              </w:rPr>
            </w:pPr>
            <w:r w:rsidRPr="005F5AA7">
              <w:rPr>
                <w:rFonts w:ascii="Book Antiqua" w:hAnsi="Book Antiqua" w:cs="Times New Roman"/>
              </w:rPr>
              <w:t>Data Source NCDS [Sweeps 0-4]</w:t>
            </w:r>
          </w:p>
        </w:tc>
      </w:tr>
    </w:tbl>
    <w:p w14:paraId="7219CDBD" w14:textId="77777777" w:rsidR="00EE4A91" w:rsidRPr="00837293" w:rsidRDefault="00EE4A91" w:rsidP="000B03CE">
      <w:pPr>
        <w:spacing w:line="480" w:lineRule="auto"/>
        <w:rPr>
          <w:rFonts w:ascii="Book Antiqua" w:hAnsi="Book Antiqua" w:cs="Times New Roman"/>
          <w:sz w:val="24"/>
          <w:szCs w:val="24"/>
        </w:rPr>
      </w:pPr>
    </w:p>
    <w:p w14:paraId="71B622CE" w14:textId="45D373ED" w:rsidR="00B947F6" w:rsidRPr="00837293" w:rsidRDefault="00B947F6" w:rsidP="00D90843">
      <w:pPr>
        <w:pStyle w:val="Heading2"/>
      </w:pPr>
      <w:bookmarkStart w:id="76" w:name="_Toc152408175"/>
      <w:bookmarkStart w:id="77" w:name="_Toc161657208"/>
      <w:r w:rsidRPr="00837293">
        <w:t>Modelling Main Economic Activity</w:t>
      </w:r>
      <w:bookmarkEnd w:id="76"/>
      <w:bookmarkEnd w:id="77"/>
    </w:p>
    <w:p w14:paraId="73622BC6" w14:textId="52C45B2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is the main economic activity of individuals in September of 1974. This is the </w:t>
      </w:r>
      <w:r w:rsidR="009F3F55" w:rsidRPr="00837293">
        <w:rPr>
          <w:rFonts w:ascii="Book Antiqua" w:hAnsi="Book Antiqua" w:cs="Times New Roman"/>
          <w:sz w:val="24"/>
          <w:szCs w:val="24"/>
        </w:rPr>
        <w:t>first-month</w:t>
      </w:r>
      <w:r w:rsidRPr="00837293">
        <w:rPr>
          <w:rFonts w:ascii="Book Antiqua" w:hAnsi="Book Antiqua" w:cs="Times New Roman"/>
          <w:sz w:val="24"/>
          <w:szCs w:val="24"/>
        </w:rPr>
        <w:t xml:space="preserve"> individuals were in when they received their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results after mandatory schooling. The first set of analyses </w:t>
      </w:r>
      <w:r w:rsidR="009F3F55" w:rsidRPr="00837293">
        <w:rPr>
          <w:rFonts w:ascii="Book Antiqua" w:hAnsi="Book Antiqua" w:cs="Times New Roman"/>
          <w:sz w:val="24"/>
          <w:szCs w:val="24"/>
        </w:rPr>
        <w:t>estimates a multinomial</w:t>
      </w:r>
      <w:r w:rsidRPr="00837293">
        <w:rPr>
          <w:rFonts w:ascii="Book Antiqua" w:hAnsi="Book Antiqua" w:cs="Times New Roman"/>
          <w:sz w:val="24"/>
          <w:szCs w:val="24"/>
        </w:rPr>
        <w:t xml:space="preserve"> logistic regression model</w:t>
      </w:r>
      <w:r w:rsidR="007E4EE2" w:rsidRPr="00837293">
        <w:rPr>
          <w:rFonts w:ascii="Book Antiqua" w:hAnsi="Book Antiqua" w:cs="Times New Roman"/>
          <w:sz w:val="24"/>
          <w:szCs w:val="24"/>
        </w:rPr>
        <w:t xml:space="preserve"> with NS-SEC as the chosen social stratification measure (RGSC and CAMSIS will be introduced in a sensitivity analysis later)</w:t>
      </w:r>
      <w:r w:rsidRPr="00837293">
        <w:rPr>
          <w:rFonts w:ascii="Book Antiqua" w:hAnsi="Book Antiqua" w:cs="Times New Roman"/>
          <w:sz w:val="24"/>
          <w:szCs w:val="24"/>
        </w:rPr>
        <w:t>. Table 1.</w:t>
      </w:r>
      <w:r w:rsidR="00217BFE">
        <w:rPr>
          <w:rFonts w:ascii="Book Antiqua" w:hAnsi="Book Antiqua" w:cs="Times New Roman"/>
          <w:sz w:val="24"/>
          <w:szCs w:val="24"/>
        </w:rPr>
        <w:t>15</w:t>
      </w:r>
      <w:r w:rsidRPr="00837293">
        <w:rPr>
          <w:rFonts w:ascii="Book Antiqua" w:hAnsi="Book Antiqua" w:cs="Times New Roman"/>
          <w:sz w:val="24"/>
          <w:szCs w:val="24"/>
        </w:rPr>
        <w:t xml:space="preserve"> details the deviance, change in deviance, change in degrees of freedom,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McFadden’s Adjusted Pseudo</w:t>
      </w:r>
      <w:r w:rsidR="00A73C77">
        <w:rPr>
          <w:rFonts w:ascii="Book Antiqua" w:hAnsi="Book Antiqua"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 AIC, and BIC measure</w:t>
      </w:r>
      <w:r w:rsidR="00FB09A6" w:rsidRPr="00837293">
        <w:rPr>
          <w:rFonts w:ascii="Book Antiqua" w:hAnsi="Book Antiqua" w:cs="Times New Roman"/>
          <w:sz w:val="24"/>
          <w:szCs w:val="24"/>
        </w:rPr>
        <w:t>s</w:t>
      </w:r>
      <w:r w:rsidRPr="00837293">
        <w:rPr>
          <w:rFonts w:ascii="Book Antiqua" w:hAnsi="Book Antiqua" w:cs="Times New Roman"/>
          <w:sz w:val="24"/>
          <w:szCs w:val="24"/>
        </w:rPr>
        <w:t xml:space="preserve"> to compare the null model with models of one explanatory variable. Table 1.</w:t>
      </w:r>
      <w:r w:rsidR="00804CFB" w:rsidRPr="00837293">
        <w:rPr>
          <w:rFonts w:ascii="Book Antiqua" w:hAnsi="Book Antiqua" w:cs="Times New Roman"/>
          <w:sz w:val="24"/>
          <w:szCs w:val="24"/>
        </w:rPr>
        <w:t>10</w:t>
      </w:r>
      <w:r w:rsidRPr="00837293">
        <w:rPr>
          <w:rFonts w:ascii="Book Antiqua" w:hAnsi="Book Antiqua" w:cs="Times New Roman"/>
          <w:sz w:val="24"/>
          <w:szCs w:val="24"/>
        </w:rPr>
        <w:t xml:space="preserve"> details the </w:t>
      </w:r>
      <w:r w:rsidR="009F3F55" w:rsidRPr="00837293">
        <w:rPr>
          <w:rFonts w:ascii="Book Antiqua" w:hAnsi="Book Antiqua" w:cs="Times New Roman"/>
          <w:sz w:val="24"/>
          <w:szCs w:val="24"/>
        </w:rPr>
        <w:t>exact</w:t>
      </w:r>
      <w:r w:rsidRPr="00837293">
        <w:rPr>
          <w:rFonts w:ascii="Book Antiqua" w:hAnsi="Book Antiqua" w:cs="Times New Roman"/>
          <w:sz w:val="24"/>
          <w:szCs w:val="24"/>
        </w:rPr>
        <w:t xml:space="preserve"> </w:t>
      </w:r>
      <w:r w:rsidR="00FB09A6" w:rsidRPr="00837293">
        <w:rPr>
          <w:rFonts w:ascii="Book Antiqua" w:hAnsi="Book Antiqua" w:cs="Times New Roman"/>
          <w:sz w:val="24"/>
          <w:szCs w:val="24"/>
        </w:rPr>
        <w:t xml:space="preserve">statistics </w:t>
      </w:r>
      <w:r w:rsidRPr="00837293">
        <w:rPr>
          <w:rFonts w:ascii="Book Antiqua" w:hAnsi="Book Antiqua" w:cs="Times New Roman"/>
          <w:sz w:val="24"/>
          <w:szCs w:val="24"/>
        </w:rPr>
        <w:t xml:space="preserve">but through a sequential building of the null model with each subsequent independent variable added. </w:t>
      </w:r>
    </w:p>
    <w:p w14:paraId="18363D59" w14:textId="7E6E2C2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w:t>
      </w:r>
      <w:r w:rsidR="007E4EE2"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NS-SEC</w:t>
      </w:r>
      <w:r w:rsidR="007E4EE2"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are simultaneously equal to 0 can be rejected at the 0.01 level. </w:t>
      </w:r>
    </w:p>
    <w:p w14:paraId="7624278A" w14:textId="319BBCA9" w:rsidR="00D23B37"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model output </w:t>
      </w:r>
      <w:r w:rsidR="009F3F55" w:rsidRPr="00837293">
        <w:rPr>
          <w:rFonts w:ascii="Book Antiqua" w:hAnsi="Book Antiqua" w:cs="Times New Roman"/>
          <w:sz w:val="24"/>
          <w:szCs w:val="24"/>
        </w:rPr>
        <w:t xml:space="preserve">uses the reference category of the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t>
      </w:r>
      <w:r w:rsidR="00205878"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schooling category</w:t>
      </w:r>
      <w:r w:rsidR="00205878"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contrasts with all other economic activity categories because it has the most significant barrier to entry;</w:t>
      </w:r>
      <w:r w:rsidR="00205878" w:rsidRPr="00837293">
        <w:rPr>
          <w:rFonts w:ascii="Book Antiqua" w:hAnsi="Book Antiqua" w:cs="Times New Roman"/>
          <w:sz w:val="24"/>
          <w:szCs w:val="24"/>
        </w:rPr>
        <w:t xml:space="preserve"> continuing schooling </w:t>
      </w:r>
      <w:r w:rsidR="009F3F55" w:rsidRPr="00837293">
        <w:rPr>
          <w:rFonts w:ascii="Book Antiqua" w:hAnsi="Book Antiqua" w:cs="Times New Roman"/>
          <w:sz w:val="24"/>
          <w:szCs w:val="24"/>
        </w:rPr>
        <w:t>expects</w:t>
      </w:r>
      <w:r w:rsidR="00205878" w:rsidRPr="00837293">
        <w:rPr>
          <w:rFonts w:ascii="Book Antiqua" w:hAnsi="Book Antiqua" w:cs="Times New Roman"/>
          <w:sz w:val="24"/>
          <w:szCs w:val="24"/>
        </w:rPr>
        <w:t xml:space="preserve"> previous educational merit. School as a reference category</w:t>
      </w:r>
      <w:r w:rsidRPr="00837293">
        <w:rPr>
          <w:rFonts w:ascii="Book Antiqua" w:hAnsi="Book Antiqua" w:cs="Times New Roman"/>
          <w:sz w:val="24"/>
          <w:szCs w:val="24"/>
        </w:rPr>
        <w:t xml:space="preserve"> is sociologically compelling. Contrasting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with other economic activity destinations like </w:t>
      </w:r>
      <w:r w:rsidR="00205878" w:rsidRPr="00837293">
        <w:rPr>
          <w:rFonts w:ascii="Book Antiqua" w:hAnsi="Book Antiqua" w:cs="Times New Roman"/>
          <w:sz w:val="24"/>
          <w:szCs w:val="24"/>
        </w:rPr>
        <w:t>employment</w:t>
      </w:r>
      <w:r w:rsidRPr="00837293">
        <w:rPr>
          <w:rFonts w:ascii="Book Antiqua" w:hAnsi="Book Antiqua" w:cs="Times New Roman"/>
          <w:sz w:val="24"/>
          <w:szCs w:val="24"/>
        </w:rPr>
        <w:t xml:space="preserve"> or apprenticeships is temporally relevant given the possible impact that increasing the mandatory school leaving age, decline in </w:t>
      </w:r>
      <w:r w:rsidR="009F3F55" w:rsidRPr="00837293">
        <w:rPr>
          <w:rFonts w:ascii="Book Antiqua" w:hAnsi="Book Antiqua" w:cs="Times New Roman"/>
          <w:sz w:val="24"/>
          <w:szCs w:val="24"/>
        </w:rPr>
        <w:t xml:space="preserve">the manufacturing industry, and </w:t>
      </w:r>
      <w:r w:rsidRPr="00837293">
        <w:rPr>
          <w:rFonts w:ascii="Book Antiqua" w:hAnsi="Book Antiqua" w:cs="Times New Roman"/>
          <w:sz w:val="24"/>
          <w:szCs w:val="24"/>
        </w:rPr>
        <w:t xml:space="preserve">rise in part-time work may have on the economic destinations of youth. </w:t>
      </w:r>
      <w:bookmarkStart w:id="78" w:name="_Hlk150616304"/>
      <w:r w:rsidR="007E4EE2" w:rsidRPr="00837293">
        <w:rPr>
          <w:rFonts w:ascii="Book Antiqua" w:hAnsi="Book Antiqua" w:cs="Times New Roman"/>
          <w:sz w:val="24"/>
          <w:szCs w:val="24"/>
        </w:rPr>
        <w:t xml:space="preserve">Less than five O’levels is the reference category for educational attainment, Female is the reference category for Sex, Own home is the reference category for housing tenure, and NS-SEC </w:t>
      </w:r>
      <w:r w:rsidR="00A07A02">
        <w:rPr>
          <w:rFonts w:ascii="Book Antiqua" w:hAnsi="Book Antiqua" w:cs="Times New Roman"/>
          <w:sz w:val="24"/>
          <w:szCs w:val="24"/>
        </w:rPr>
        <w:t>2</w:t>
      </w:r>
      <w:r w:rsidR="007E4EE2" w:rsidRPr="00837293">
        <w:rPr>
          <w:rFonts w:ascii="Book Antiqua" w:hAnsi="Book Antiqua" w:cs="Times New Roman"/>
          <w:sz w:val="24"/>
          <w:szCs w:val="24"/>
        </w:rPr>
        <w:t xml:space="preserve"> is the reference category for NS-SE</w:t>
      </w:r>
      <w:r w:rsidR="00A07A02">
        <w:rPr>
          <w:rFonts w:ascii="Book Antiqua" w:hAnsi="Book Antiqua" w:cs="Times New Roman"/>
          <w:sz w:val="24"/>
          <w:szCs w:val="24"/>
        </w:rPr>
        <w:t>C</w:t>
      </w:r>
      <w:bookmarkEnd w:id="78"/>
      <w:r w:rsidR="007E4EE2" w:rsidRPr="001E00DD">
        <w:rPr>
          <w:rStyle w:val="FootnoteReference"/>
        </w:rPr>
        <w:footnoteReference w:id="9"/>
      </w:r>
      <w:r w:rsidR="007E4EE2" w:rsidRPr="00837293">
        <w:rPr>
          <w:rFonts w:ascii="Book Antiqua" w:hAnsi="Book Antiqua" w:cs="Times New Roman"/>
          <w:sz w:val="24"/>
          <w:szCs w:val="24"/>
        </w:rPr>
        <w:t xml:space="preserve">. </w:t>
      </w:r>
    </w:p>
    <w:p w14:paraId="3EA16A2C" w14:textId="77777777" w:rsidR="0069279D" w:rsidRPr="00837293" w:rsidRDefault="0069279D" w:rsidP="009A3A34">
      <w:pPr>
        <w:spacing w:line="480" w:lineRule="auto"/>
        <w:rPr>
          <w:rFonts w:ascii="Book Antiqua" w:hAnsi="Book Antiqua" w:cs="Times New Roman"/>
          <w:sz w:val="24"/>
          <w:szCs w:val="24"/>
        </w:rPr>
      </w:pPr>
    </w:p>
    <w:p w14:paraId="18D487C2" w14:textId="60F963F4" w:rsidR="00C4762D" w:rsidRPr="00837293" w:rsidRDefault="00C4762D" w:rsidP="00AE3B45">
      <w:pPr>
        <w:pStyle w:val="Caption"/>
      </w:pPr>
      <w:bookmarkStart w:id="79" w:name="_Toc161657309"/>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Goodness-of-fit summaries for explanatory variables and Economic Activity</w:t>
      </w:r>
      <w:bookmarkEnd w:id="79"/>
    </w:p>
    <w:tbl>
      <w:tblPr>
        <w:tblStyle w:val="GridTable6Colorful"/>
        <w:tblW w:w="5000" w:type="pct"/>
        <w:tblLook w:val="04A0" w:firstRow="1" w:lastRow="0" w:firstColumn="1" w:lastColumn="0" w:noHBand="0" w:noVBand="1"/>
      </w:tblPr>
      <w:tblGrid>
        <w:gridCol w:w="1872"/>
        <w:gridCol w:w="1243"/>
        <w:gridCol w:w="1243"/>
        <w:gridCol w:w="830"/>
        <w:gridCol w:w="1550"/>
        <w:gridCol w:w="1140"/>
        <w:gridCol w:w="1138"/>
      </w:tblGrid>
      <w:tr w:rsidR="00837293" w:rsidRPr="00837293" w14:paraId="1B42E8DE"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960FD9"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1" w:type="pct"/>
          </w:tcPr>
          <w:p w14:paraId="1EEAC57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38" w:type="pct"/>
          </w:tcPr>
          <w:p w14:paraId="2FA5FA3D"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45" w:type="pct"/>
          </w:tcPr>
          <w:p w14:paraId="0D7DBCBF" w14:textId="1EB09BC8"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Null)</w:t>
            </w:r>
          </w:p>
        </w:tc>
        <w:tc>
          <w:tcPr>
            <w:tcW w:w="830" w:type="pct"/>
          </w:tcPr>
          <w:p w14:paraId="2BBEA2E9" w14:textId="36D57ABE"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67" w:type="pct"/>
          </w:tcPr>
          <w:p w14:paraId="4B7C8EF9"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66" w:type="pct"/>
          </w:tcPr>
          <w:p w14:paraId="0485C77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837293" w:rsidRPr="00837293" w14:paraId="1D2A11E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EC5A0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1" w:type="pct"/>
          </w:tcPr>
          <w:p w14:paraId="3647708D" w14:textId="2D22D036"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38" w:type="pct"/>
          </w:tcPr>
          <w:p w14:paraId="6DB5A42A"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45" w:type="pct"/>
          </w:tcPr>
          <w:p w14:paraId="6C67E261"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30" w:type="pct"/>
          </w:tcPr>
          <w:p w14:paraId="68649EA5"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67" w:type="pct"/>
          </w:tcPr>
          <w:p w14:paraId="77270012" w14:textId="27702F78"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66" w:type="pct"/>
          </w:tcPr>
          <w:p w14:paraId="2E3AB477" w14:textId="501F0D3C"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837293" w:rsidRPr="00837293" w14:paraId="5E12B041"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71FC6D47"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1" w:type="pct"/>
          </w:tcPr>
          <w:p w14:paraId="7BF931C1" w14:textId="255EB30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38" w:type="pct"/>
          </w:tcPr>
          <w:p w14:paraId="21F6A7C9" w14:textId="55829D0A"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45" w:type="pct"/>
          </w:tcPr>
          <w:p w14:paraId="0E8F8870" w14:textId="44C7241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3371EFEE" w14:textId="77777777" w:rsidR="00B947F6" w:rsidRPr="0008068C" w:rsidRDefault="00B947F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67" w:type="pct"/>
          </w:tcPr>
          <w:p w14:paraId="350E3CA0" w14:textId="2513AE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66" w:type="pct"/>
          </w:tcPr>
          <w:p w14:paraId="7E38A4AE" w14:textId="7BCBB7F5"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837293" w:rsidRPr="00837293" w14:paraId="64C3173A"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E008FF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1" w:type="pct"/>
          </w:tcPr>
          <w:p w14:paraId="46A0F012" w14:textId="653E8789"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38" w:type="pct"/>
          </w:tcPr>
          <w:p w14:paraId="2726B27D" w14:textId="43D09624"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45" w:type="pct"/>
          </w:tcPr>
          <w:p w14:paraId="129A37FC" w14:textId="323BEE5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41627877" w14:textId="77777777" w:rsidR="00B947F6" w:rsidRPr="0008068C"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67" w:type="pct"/>
          </w:tcPr>
          <w:p w14:paraId="79B456BA" w14:textId="6FA3865A"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66" w:type="pct"/>
          </w:tcPr>
          <w:p w14:paraId="1670142F" w14:textId="0C75CC65"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837293" w:rsidRPr="00837293" w14:paraId="1455273F"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2B5F0934"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Null Model + Tenure</w:t>
            </w:r>
          </w:p>
        </w:tc>
        <w:tc>
          <w:tcPr>
            <w:tcW w:w="681" w:type="pct"/>
          </w:tcPr>
          <w:p w14:paraId="77F0D067" w14:textId="00CAE70F"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38" w:type="pct"/>
          </w:tcPr>
          <w:p w14:paraId="6C77E851" w14:textId="7174E1B0"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45" w:type="pct"/>
          </w:tcPr>
          <w:p w14:paraId="4F1850A7" w14:textId="6AC1C64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72DAFFCA" w14:textId="2C1E1A7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67" w:type="pct"/>
          </w:tcPr>
          <w:p w14:paraId="5693E284" w14:textId="7DFB90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66" w:type="pct"/>
          </w:tcPr>
          <w:p w14:paraId="0265BECB" w14:textId="61DC3514"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837293" w:rsidRPr="00837293" w14:paraId="15CB417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1CF69E4" w14:textId="63E0A436"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sidR="00057B53">
              <w:rPr>
                <w:rFonts w:ascii="Book Antiqua" w:hAnsi="Book Antiqua" w:cs="Times New Roman"/>
                <w:color w:val="auto"/>
                <w:sz w:val="24"/>
                <w:szCs w:val="24"/>
              </w:rPr>
              <w:t xml:space="preserve"> (SOC 2000)</w:t>
            </w:r>
          </w:p>
        </w:tc>
        <w:tc>
          <w:tcPr>
            <w:tcW w:w="681" w:type="pct"/>
          </w:tcPr>
          <w:p w14:paraId="2D1E1DAE" w14:textId="56A05C3C"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38" w:type="pct"/>
          </w:tcPr>
          <w:p w14:paraId="77656B7B" w14:textId="12A3458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45" w:type="pct"/>
          </w:tcPr>
          <w:p w14:paraId="08D954A2" w14:textId="5F78F61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30" w:type="pct"/>
          </w:tcPr>
          <w:p w14:paraId="14908393" w14:textId="4B8C7CD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67" w:type="pct"/>
          </w:tcPr>
          <w:p w14:paraId="07146523" w14:textId="21A81AA3"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66" w:type="pct"/>
          </w:tcPr>
          <w:p w14:paraId="3478B52D" w14:textId="04997EB1"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bl>
    <w:p w14:paraId="4EFBDA93" w14:textId="77777777" w:rsidR="00B947F6" w:rsidRPr="00837293" w:rsidRDefault="00B947F6" w:rsidP="00B947F6">
      <w:pPr>
        <w:rPr>
          <w:rFonts w:ascii="Book Antiqua" w:hAnsi="Book Antiqua" w:cs="Times New Roman"/>
          <w:sz w:val="24"/>
          <w:szCs w:val="24"/>
        </w:rPr>
      </w:pPr>
    </w:p>
    <w:p w14:paraId="232846B1" w14:textId="53E405B9" w:rsidR="00CE053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{"citationID":"ftuk7Ilg","properties":{"formattedCitation":"(Gayle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22E890E4" w14:textId="3E31234E" w:rsidR="00C4762D" w:rsidRPr="00837293" w:rsidRDefault="00C4762D" w:rsidP="00AE3B45">
      <w:pPr>
        <w:pStyle w:val="Caption"/>
      </w:pPr>
      <w:bookmarkStart w:id="80" w:name="_Toc161657310"/>
      <w:r w:rsidRPr="00837293">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Model building goodness-of-fit summaries for </w:t>
      </w:r>
      <w:r w:rsidR="00D24434" w:rsidRPr="00837293">
        <w:t>multinominal</w:t>
      </w:r>
      <w:r w:rsidRPr="00837293">
        <w:t xml:space="preserve"> logistic regression model of Economic Activity</w:t>
      </w:r>
      <w:bookmarkEnd w:id="8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837293" w14:paraId="4BD0F685"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09E1A60"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6C669C94"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3791D373"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7069BC04" w14:textId="6FB19355"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Previous)</w:t>
            </w:r>
          </w:p>
        </w:tc>
        <w:tc>
          <w:tcPr>
            <w:tcW w:w="855" w:type="pct"/>
          </w:tcPr>
          <w:p w14:paraId="235ECC1B" w14:textId="4B841304"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6C8FBF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677698C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08068C" w:rsidRPr="00837293" w14:paraId="72F71D74"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A8E246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2A18812E" w14:textId="05951DA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092086CC" w14:textId="0E6C12D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FE005B8" w14:textId="3CCBCD6C"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104833DF" w14:textId="66ED7FF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3CFAA530" w14:textId="722EF2B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769FFE99" w14:textId="61318CE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08068C" w:rsidRPr="00837293" w14:paraId="1115DB2A"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0D31DE4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4D2A3738" w14:textId="69DA71F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679533DC" w14:textId="1BA8FC62"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61F37AED" w14:textId="0600BAD1"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54BFC78A" w14:textId="07BF277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5C56D31F" w14:textId="595916C4"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09EE2BE0" w14:textId="1821C39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08068C" w:rsidRPr="00837293" w14:paraId="37C0DFFB"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E8582D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32FA69B9" w14:textId="5C088C5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4BB6A756" w14:textId="28C5C80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393E72DF" w14:textId="752C0AE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2BC9ACAE" w14:textId="1B1B12B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72F2569D" w14:textId="5616A1BB"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55F1C935" w14:textId="567AF23A"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08068C" w:rsidRPr="00837293" w14:paraId="5B64B1D5"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7D5D5EF8"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0211588B" w14:textId="3617B996"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6E7E7721" w14:textId="66BA078F"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04AD1465" w14:textId="11DCABDB"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7EF4245B" w14:textId="15338E6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7723A3B4" w14:textId="24F9744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2D4C18EB" w14:textId="288045C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08068C" w:rsidRPr="00837293" w14:paraId="3EC0CE7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10716A4" w14:textId="171FE64E"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sidR="00217BFE">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686" w:type="pct"/>
          </w:tcPr>
          <w:p w14:paraId="47FC5863" w14:textId="3E09284E"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lastRenderedPageBreak/>
              <w:t>17343.50</w:t>
            </w:r>
          </w:p>
        </w:tc>
        <w:tc>
          <w:tcPr>
            <w:tcW w:w="693" w:type="pct"/>
          </w:tcPr>
          <w:p w14:paraId="36D79A65" w14:textId="741244D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084AD2A9" w14:textId="10D3EBA3"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9805930" w14:textId="68BC1FA4"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0BEA5E55" w14:textId="15901F20"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393198D4" w14:textId="372F6E61"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bl>
    <w:p w14:paraId="49D01025" w14:textId="77777777" w:rsidR="00B947F6" w:rsidRPr="00837293" w:rsidRDefault="00B947F6" w:rsidP="00B947F6">
      <w:pPr>
        <w:rPr>
          <w:rFonts w:ascii="Book Antiqua" w:hAnsi="Book Antiqua" w:cs="Times New Roman"/>
          <w:sz w:val="24"/>
          <w:szCs w:val="24"/>
        </w:rPr>
      </w:pPr>
    </w:p>
    <w:p w14:paraId="4E084A69" w14:textId="242BB8EB" w:rsidR="00B947F6" w:rsidRPr="00837293" w:rsidRDefault="00B947F6" w:rsidP="009A3A34">
      <w:pPr>
        <w:spacing w:line="480" w:lineRule="auto"/>
        <w:rPr>
          <w:rFonts w:ascii="Book Antiqua" w:hAnsi="Book Antiqua" w:cs="Times New Roman"/>
          <w:sz w:val="24"/>
          <w:szCs w:val="24"/>
        </w:rPr>
      </w:pPr>
      <w:r w:rsidRPr="00837293">
        <w:rPr>
          <w:rFonts w:ascii="Book Antiqua" w:eastAsiaTheme="minorEastAsia" w:hAnsi="Book Antiqua" w:cs="Times New Roman"/>
          <w:sz w:val="24"/>
          <w:szCs w:val="24"/>
        </w:rPr>
        <w:t xml:space="preserve">The model fit statistics demonstrate that there are </w:t>
      </w:r>
      <w:r w:rsidR="009F3F55" w:rsidRPr="00837293">
        <w:rPr>
          <w:rFonts w:ascii="Book Antiqua" w:eastAsiaTheme="minorEastAsia" w:hAnsi="Book Antiqua" w:cs="Times New Roman"/>
          <w:sz w:val="24"/>
          <w:szCs w:val="24"/>
        </w:rPr>
        <w:t>typically</w:t>
      </w:r>
      <w:r w:rsidRPr="00837293">
        <w:rPr>
          <w:rFonts w:ascii="Book Antiqua" w:eastAsiaTheme="minorEastAsia" w:hAnsi="Book Antiqua" w:cs="Times New Roman"/>
          <w:sz w:val="24"/>
          <w:szCs w:val="24"/>
        </w:rPr>
        <w:t xml:space="preserve"> distributed residuals and that the model is correctly specified. Table 1.</w:t>
      </w:r>
      <w:r w:rsidR="00217BFE">
        <w:rPr>
          <w:rFonts w:ascii="Book Antiqua" w:eastAsiaTheme="minorEastAsia" w:hAnsi="Book Antiqua" w:cs="Times New Roman"/>
          <w:sz w:val="24"/>
          <w:szCs w:val="24"/>
        </w:rPr>
        <w:t>16</w:t>
      </w:r>
      <w:r w:rsidRPr="00837293">
        <w:rPr>
          <w:rFonts w:ascii="Book Antiqua" w:eastAsiaTheme="minorEastAsia" w:hAnsi="Book Antiqua" w:cs="Times New Roman"/>
          <w:sz w:val="24"/>
          <w:szCs w:val="24"/>
        </w:rPr>
        <w:t xml:space="preserve"> suggests that </w:t>
      </w:r>
      <w:r w:rsidR="009F3F55" w:rsidRPr="00837293">
        <w:rPr>
          <w:rFonts w:ascii="Book Antiqua" w:eastAsiaTheme="minorEastAsia" w:hAnsi="Book Antiqua" w:cs="Times New Roman"/>
          <w:sz w:val="24"/>
          <w:szCs w:val="24"/>
        </w:rPr>
        <w:t xml:space="preserve">deviance is reduced by </w:t>
      </w:r>
      <w:r w:rsidR="00217BFE" w:rsidRPr="00217BFE">
        <w:rPr>
          <w:rFonts w:ascii="Book Antiqua" w:eastAsiaTheme="minorEastAsia" w:hAnsi="Book Antiqua" w:cs="Times New Roman"/>
          <w:sz w:val="24"/>
          <w:szCs w:val="24"/>
        </w:rPr>
        <w:t>5,697.38</w:t>
      </w:r>
      <w:r w:rsidR="009F3F55" w:rsidRPr="00837293">
        <w:rPr>
          <w:rFonts w:ascii="Book Antiqua" w:eastAsiaTheme="minorEastAsia" w:hAnsi="Book Antiqua" w:cs="Times New Roman"/>
          <w:sz w:val="24"/>
          <w:szCs w:val="24"/>
        </w:rPr>
        <w:t xml:space="preserve"> from the null for the full proposed model</w:t>
      </w:r>
      <w:r w:rsidRPr="00837293">
        <w:rPr>
          <w:rFonts w:ascii="Book Antiqua" w:eastAsiaTheme="minorEastAsia" w:hAnsi="Book Antiqua" w:cs="Times New Roman"/>
          <w:sz w:val="24"/>
          <w:szCs w:val="24"/>
        </w:rPr>
        <w:t xml:space="preserve">. AIC and BIC statistics also suggest that the full model </w:t>
      </w:r>
      <w:r w:rsidR="009F3F55" w:rsidRPr="00837293">
        <w:rPr>
          <w:rFonts w:ascii="Book Antiqua" w:eastAsiaTheme="minorEastAsia" w:hAnsi="Book Antiqua" w:cs="Times New Roman"/>
          <w:sz w:val="24"/>
          <w:szCs w:val="24"/>
        </w:rPr>
        <w:t>best fits</w:t>
      </w:r>
      <w:r w:rsidRPr="00837293">
        <w:rPr>
          <w:rFonts w:ascii="Book Antiqua" w:eastAsiaTheme="minorEastAsia" w:hAnsi="Book Antiqua" w:cs="Times New Roman"/>
          <w:sz w:val="24"/>
          <w:szCs w:val="24"/>
        </w:rPr>
        <w:t xml:space="preserve"> those entered. Finally, the full model presents </w:t>
      </w:r>
      <w:r w:rsidR="009F3F55" w:rsidRPr="00837293">
        <w:rPr>
          <w:rFonts w:ascii="Book Antiqua" w:eastAsiaTheme="minorEastAsia" w:hAnsi="Book Antiqua" w:cs="Times New Roman"/>
          <w:sz w:val="24"/>
          <w:szCs w:val="24"/>
        </w:rPr>
        <w:t xml:space="preserve">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eastAsiaTheme="minorEastAsia" w:hAnsi="Book Antiqua" w:cs="Times New Roman"/>
          <w:sz w:val="24"/>
          <w:szCs w:val="24"/>
        </w:rPr>
        <w:t>of 0.2</w:t>
      </w:r>
      <w:r w:rsidR="00A07A02">
        <w:rPr>
          <w:rFonts w:ascii="Book Antiqua" w:eastAsiaTheme="minorEastAsia" w:hAnsi="Book Antiqua" w:cs="Times New Roman"/>
          <w:sz w:val="24"/>
          <w:szCs w:val="24"/>
        </w:rPr>
        <w:t>5</w:t>
      </w:r>
      <w:r w:rsidRPr="00837293">
        <w:rPr>
          <w:rFonts w:ascii="Book Antiqua" w:eastAsiaTheme="minorEastAsia" w:hAnsi="Book Antiqua" w:cs="Times New Roman"/>
          <w:sz w:val="24"/>
          <w:szCs w:val="24"/>
        </w:rPr>
        <w:t xml:space="preserve">. In other words, the full model explains </w:t>
      </w:r>
      <w:r w:rsidR="00A07A02">
        <w:rPr>
          <w:rFonts w:ascii="Book Antiqua" w:eastAsiaTheme="minorEastAsia" w:hAnsi="Book Antiqua" w:cs="Times New Roman"/>
          <w:sz w:val="24"/>
          <w:szCs w:val="24"/>
        </w:rPr>
        <w:t>25</w:t>
      </w:r>
      <w:r w:rsidRPr="00837293">
        <w:rPr>
          <w:rFonts w:ascii="Book Antiqua" w:eastAsiaTheme="minorEastAsia" w:hAnsi="Book Antiqua" w:cs="Times New Roman"/>
          <w:sz w:val="24"/>
          <w:szCs w:val="24"/>
        </w:rPr>
        <w:t xml:space="preserve"> per cent of the variance of economic activity, leaving </w:t>
      </w:r>
      <w:r w:rsidR="00A07A02">
        <w:rPr>
          <w:rFonts w:ascii="Book Antiqua" w:eastAsiaTheme="minorEastAsia" w:hAnsi="Book Antiqua" w:cs="Times New Roman"/>
          <w:sz w:val="24"/>
          <w:szCs w:val="24"/>
        </w:rPr>
        <w:t>75</w:t>
      </w:r>
      <w:r w:rsidRPr="00837293">
        <w:rPr>
          <w:rFonts w:ascii="Book Antiqua" w:eastAsiaTheme="minorEastAsia" w:hAnsi="Book Antiqua" w:cs="Times New Roman"/>
          <w:sz w:val="24"/>
          <w:szCs w:val="24"/>
        </w:rPr>
        <w:t xml:space="preserve"> per cent unexplained. </w:t>
      </w:r>
      <w:r w:rsidRPr="00837293">
        <w:rPr>
          <w:rFonts w:ascii="Book Antiqua" w:hAnsi="Book Antiqua" w:cs="Times New Roman"/>
          <w:sz w:val="24"/>
          <w:szCs w:val="24"/>
        </w:rPr>
        <w:t xml:space="preserve">The following analysis with the full model is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with </w:t>
      </w:r>
      <w:r w:rsidR="00205878" w:rsidRPr="00837293">
        <w:rPr>
          <w:rFonts w:ascii="Book Antiqua" w:hAnsi="Book Antiqua" w:cs="Times New Roman"/>
          <w:sz w:val="24"/>
          <w:szCs w:val="24"/>
        </w:rPr>
        <w:t>8</w:t>
      </w:r>
      <w:r w:rsidR="00D357A8" w:rsidRPr="00837293">
        <w:rPr>
          <w:rFonts w:ascii="Book Antiqua" w:hAnsi="Book Antiqua" w:cs="Times New Roman"/>
          <w:sz w:val="24"/>
          <w:szCs w:val="24"/>
        </w:rPr>
        <w:t>,</w:t>
      </w:r>
      <w:r w:rsidR="00217BFE">
        <w:rPr>
          <w:rFonts w:ascii="Book Antiqua" w:hAnsi="Book Antiqua" w:cs="Times New Roman"/>
          <w:sz w:val="24"/>
          <w:szCs w:val="24"/>
        </w:rPr>
        <w:t>411</w:t>
      </w:r>
      <w:r w:rsidRPr="00837293">
        <w:rPr>
          <w:rFonts w:ascii="Book Antiqua" w:hAnsi="Book Antiqua" w:cs="Times New Roman"/>
          <w:sz w:val="24"/>
          <w:szCs w:val="24"/>
        </w:rPr>
        <w:t xml:space="preserve"> observations. </w:t>
      </w:r>
    </w:p>
    <w:p w14:paraId="2F1B86BF" w14:textId="0A95EC77" w:rsidR="00B947F6" w:rsidRPr="00837293" w:rsidRDefault="009F3F55" w:rsidP="009A3A34">
      <w:pPr>
        <w:spacing w:line="480" w:lineRule="auto"/>
        <w:rPr>
          <w:rFonts w:ascii="Book Antiqua" w:eastAsiaTheme="minorEastAsia" w:hAnsi="Book Antiqua" w:cs="Times New Roman"/>
          <w:sz w:val="24"/>
          <w:szCs w:val="24"/>
        </w:rPr>
      </w:pPr>
      <w:r w:rsidRPr="00837293">
        <w:rPr>
          <w:rFonts w:ascii="Book Antiqua" w:hAnsi="Book Antiqua" w:cs="Times New Roman"/>
          <w:sz w:val="24"/>
          <w:szCs w:val="24"/>
        </w:rPr>
        <w:t>Before discussing this model's results</w:t>
      </w:r>
      <w:r w:rsidR="00B947F6" w:rsidRPr="00837293">
        <w:rPr>
          <w:rFonts w:ascii="Book Antiqua" w:hAnsi="Book Antiqua" w:cs="Times New Roman"/>
          <w:sz w:val="24"/>
          <w:szCs w:val="24"/>
        </w:rPr>
        <w:t xml:space="preserve">, a discussion on interpretation must be had. When dealing with </w:t>
      </w:r>
      <w:r w:rsidRPr="00837293">
        <w:rPr>
          <w:rFonts w:ascii="Book Antiqua" w:hAnsi="Book Antiqua" w:cs="Times New Roman"/>
          <w:sz w:val="24"/>
          <w:szCs w:val="24"/>
        </w:rPr>
        <w:t>multinomial logistic regression,</w:t>
      </w:r>
      <w:r w:rsidR="00B947F6" w:rsidRPr="00837293">
        <w:rPr>
          <w:rFonts w:ascii="Book Antiqua" w:hAnsi="Book Antiqua" w:cs="Times New Roman"/>
          <w:sz w:val="24"/>
          <w:szCs w:val="24"/>
        </w:rPr>
        <w:t xml:space="preserve"> results in the form of coefficients are reported in the default Stata output as log odds. Log odds are notoriously </w:t>
      </w:r>
      <w:r w:rsidRPr="00837293">
        <w:rPr>
          <w:rFonts w:ascii="Book Antiqua" w:hAnsi="Book Antiqua" w:cs="Times New Roman"/>
          <w:sz w:val="24"/>
          <w:szCs w:val="24"/>
        </w:rPr>
        <w:t>tricky</w:t>
      </w:r>
      <w:r w:rsidR="00B947F6" w:rsidRPr="00837293">
        <w:rPr>
          <w:rFonts w:ascii="Book Antiqua" w:hAnsi="Book Antiqua" w:cs="Times New Roman"/>
          <w:sz w:val="24"/>
          <w:szCs w:val="24"/>
        </w:rPr>
        <w:t xml:space="preserve"> to interpret and are rarely well described in sociological studies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{"citationID":"i4KHVSCs","properties":{"formattedCitation":"(Gayle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For example, for a categorical explanatory variable</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coefficient associated with category effects is </w:t>
      </w:r>
      <w:r w:rsidRPr="00837293">
        <w:rPr>
          <w:rFonts w:ascii="Book Antiqua" w:hAnsi="Book Antiqua" w:cs="Times New Roman"/>
          <w:sz w:val="24"/>
          <w:szCs w:val="24"/>
        </w:rPr>
        <w:t>considered</w:t>
      </w:r>
      <w:r w:rsidR="00B947F6" w:rsidRPr="00837293">
        <w:rPr>
          <w:rFonts w:ascii="Book Antiqua" w:hAnsi="Book Antiqua" w:cs="Times New Roman"/>
          <w:sz w:val="24"/>
          <w:szCs w:val="24"/>
        </w:rPr>
        <w:t xml:space="preserve"> the effect on the log odds of moving from the reference category to the </w:t>
      </w:r>
      <w:r w:rsidR="000B03CE" w:rsidRPr="00837293">
        <w:rPr>
          <w:rFonts w:ascii="Book Antiqua" w:hAnsi="Book Antiqua" w:cs="Times New Roman"/>
          <w:sz w:val="24"/>
          <w:szCs w:val="24"/>
        </w:rPr>
        <w:t>category</w:t>
      </w:r>
      <w:r w:rsidR="00B947F6" w:rsidRPr="00837293">
        <w:rPr>
          <w:rFonts w:ascii="Book Antiqua" w:hAnsi="Book Antiqua" w:cs="Times New Roman"/>
          <w:sz w:val="24"/>
          <w:szCs w:val="24"/>
        </w:rPr>
        <w:t xml:space="preserve"> of the X variable. Due to this difficulty in interpretation, some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{"citationID":"t5SSw1Rn","properties":{"formattedCitation":"(Norton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have advocated for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odds ratios over log odds. However, odds ratios have their issues</w:t>
      </w:r>
      <w:r w:rsidRPr="00837293">
        <w:rPr>
          <w:rFonts w:ascii="Book Antiqua" w:hAnsi="Book Antiqua" w:cs="Times New Roman"/>
          <w:sz w:val="24"/>
          <w:szCs w:val="24"/>
        </w:rPr>
        <w:t xml:space="preserve">, which result in an inability to compare across models and </w:t>
      </w:r>
      <w:r w:rsidR="00B947F6" w:rsidRPr="00837293">
        <w:rPr>
          <w:rFonts w:ascii="Book Antiqua" w:hAnsi="Book Antiqua" w:cs="Times New Roman"/>
          <w:sz w:val="24"/>
          <w:szCs w:val="24"/>
        </w:rPr>
        <w:t xml:space="preserve">datasets, even if they have the </w:t>
      </w:r>
      <w:r w:rsidRPr="00837293">
        <w:rPr>
          <w:rFonts w:ascii="Book Antiqua" w:hAnsi="Book Antiqua" w:cs="Times New Roman"/>
          <w:sz w:val="24"/>
          <w:szCs w:val="24"/>
        </w:rPr>
        <w:t>exact</w:t>
      </w:r>
      <w:r w:rsidR="00B947F6" w:rsidRPr="00837293">
        <w:rPr>
          <w:rFonts w:ascii="Book Antiqua" w:hAnsi="Book Antiqua" w:cs="Times New Roman"/>
          <w:sz w:val="24"/>
          <w:szCs w:val="24"/>
        </w:rPr>
        <w:t xml:space="preserve"> model specification (ibid). Sometimes, odds ratios </w:t>
      </w:r>
      <w:r w:rsidRPr="00837293">
        <w:rPr>
          <w:rFonts w:ascii="Book Antiqua" w:hAnsi="Book Antiqua" w:cs="Times New Roman"/>
          <w:sz w:val="24"/>
          <w:szCs w:val="24"/>
        </w:rPr>
        <w:t>cannot</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be compared and interpreted</w:t>
      </w:r>
      <w:r w:rsidR="00B947F6" w:rsidRPr="00837293">
        <w:rPr>
          <w:rFonts w:ascii="Book Antiqua" w:hAnsi="Book Antiqua" w:cs="Times New Roman"/>
          <w:sz w:val="24"/>
          <w:szCs w:val="24"/>
        </w:rPr>
        <w:t xml:space="preserve"> within a model (ibid). This issue </w:t>
      </w:r>
      <w:r w:rsidRPr="00837293">
        <w:rPr>
          <w:rFonts w:ascii="Book Antiqua" w:hAnsi="Book Antiqua" w:cs="Times New Roman"/>
          <w:sz w:val="24"/>
          <w:szCs w:val="24"/>
        </w:rPr>
        <w:t>stems</w:t>
      </w:r>
      <w:r w:rsidR="00B947F6" w:rsidRPr="00837293">
        <w:rPr>
          <w:rFonts w:ascii="Book Antiqua" w:hAnsi="Book Antiqua" w:cs="Times New Roman"/>
          <w:sz w:val="24"/>
          <w:szCs w:val="24"/>
        </w:rPr>
        <w:t xml:space="preserve"> from odds ratios changing if variables are added to the model, even if such additional variables are independent </w:t>
      </w:r>
      <w:r w:rsidRPr="00837293">
        <w:rPr>
          <w:rFonts w:ascii="Book Antiqua" w:hAnsi="Book Antiqua" w:cs="Times New Roman"/>
          <w:sz w:val="24"/>
          <w:szCs w:val="24"/>
        </w:rPr>
        <w:t>of</w:t>
      </w:r>
      <w:r w:rsidR="00B947F6" w:rsidRPr="00837293">
        <w:rPr>
          <w:rFonts w:ascii="Book Antiqua" w:hAnsi="Book Antiqua" w:cs="Times New Roman"/>
          <w:sz w:val="24"/>
          <w:szCs w:val="24"/>
        </w:rPr>
        <w:t xml:space="preserve"> the other variables. Due to these issues, both log odds and odds ratios provide an underwhelming desire to </w:t>
      </w:r>
      <w:r w:rsidR="00B947F6" w:rsidRPr="00837293">
        <w:rPr>
          <w:rFonts w:ascii="Book Antiqua" w:hAnsi="Book Antiqua" w:cs="Times New Roman"/>
          <w:sz w:val="24"/>
          <w:szCs w:val="24"/>
        </w:rPr>
        <w:lastRenderedPageBreak/>
        <w:t xml:space="preserve">use them </w:t>
      </w:r>
      <w:r w:rsidRPr="00837293">
        <w:rPr>
          <w:rFonts w:ascii="Book Antiqua" w:hAnsi="Book Antiqua" w:cs="Times New Roman"/>
          <w:sz w:val="24"/>
          <w:szCs w:val="24"/>
        </w:rPr>
        <w:t xml:space="preserve">to interpret </w:t>
      </w:r>
      <w:r w:rsidR="00B947F6" w:rsidRPr="00837293">
        <w:rPr>
          <w:rFonts w:ascii="Book Antiqua" w:hAnsi="Book Antiqua" w:cs="Times New Roman"/>
          <w:sz w:val="24"/>
          <w:szCs w:val="24"/>
        </w:rPr>
        <w:t xml:space="preserve">multinominal logistic models beyond establishing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substantive effects of ‘higher’ and ‘lower’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{"citationID":"cW21tD40","properties":{"formattedCitation":"(Gayle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popular alternative to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logs odds and odds ratios is the average marginal effect of an explanatory variable on the probability that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B947F6" w:rsidRPr="00837293">
        <w:rPr>
          <w:rFonts w:ascii="Book Antiqua" w:eastAsiaTheme="minorEastAsia" w:hAnsi="Book Antiqua" w:cs="Times New Roman"/>
          <w:sz w:val="24"/>
          <w:szCs w:val="24"/>
        </w:rPr>
        <w:t xml:space="preserve"> equals 1 versus 0. </w:t>
      </w:r>
      <w:r w:rsidR="007E4EE2" w:rsidRPr="00837293">
        <w:rPr>
          <w:rFonts w:ascii="Book Antiqua" w:eastAsiaTheme="minorEastAsia" w:hAnsi="Book Antiqua" w:cs="Times New Roman"/>
          <w:sz w:val="24"/>
          <w:szCs w:val="24"/>
        </w:rPr>
        <w:t xml:space="preserve">In the case of this model, the average change in probability of being in an economic activity category over school, holding all other variables at their observed values. </w:t>
      </w:r>
      <w:r w:rsidR="00B947F6" w:rsidRPr="00837293">
        <w:rPr>
          <w:rFonts w:ascii="Book Antiqua" w:eastAsiaTheme="minorEastAsia" w:hAnsi="Book Antiqua" w:cs="Times New Roman"/>
          <w:sz w:val="24"/>
          <w:szCs w:val="24"/>
        </w:rPr>
        <w:t xml:space="preserve">The rationale for interpreting </w:t>
      </w:r>
      <w:r w:rsidRPr="00837293">
        <w:rPr>
          <w:rFonts w:ascii="Book Antiqua" w:eastAsiaTheme="minorEastAsia" w:hAnsi="Book Antiqua" w:cs="Times New Roman"/>
          <w:sz w:val="24"/>
          <w:szCs w:val="24"/>
        </w:rPr>
        <w:t xml:space="preserve">multinomial logistic models using average marginal effects is based on the fact that the marginal effect is less sensitive to changes in model specification than the odds ratio, and </w:t>
      </w:r>
      <w:r w:rsidR="00B947F6" w:rsidRPr="00837293">
        <w:rPr>
          <w:rFonts w:ascii="Book Antiqua" w:eastAsiaTheme="minorEastAsia" w:hAnsi="Book Antiqua" w:cs="Times New Roman"/>
          <w:sz w:val="24"/>
          <w:szCs w:val="24"/>
        </w:rPr>
        <w:t>the average marginal effect can be either positive or negative</w:t>
      </w:r>
      <w:r w:rsidRPr="00837293">
        <w:rPr>
          <w:rFonts w:ascii="Book Antiqua" w:eastAsiaTheme="minorEastAsia" w:hAnsi="Book Antiqua" w:cs="Times New Roman"/>
          <w:sz w:val="24"/>
          <w:szCs w:val="24"/>
        </w:rPr>
        <w:t>. Finally</w:t>
      </w:r>
      <w:r w:rsidR="00B947F6" w:rsidRPr="00837293">
        <w:rPr>
          <w:rFonts w:ascii="Book Antiqua" w:eastAsiaTheme="minorEastAsia" w:hAnsi="Book Antiqua" w:cs="Times New Roman"/>
          <w:sz w:val="24"/>
          <w:szCs w:val="24"/>
        </w:rPr>
        <w:t>, average marginal effects for subgroups (like social class) can differ</w:t>
      </w:r>
      <w:r w:rsidRPr="00837293">
        <w:rPr>
          <w:rFonts w:ascii="Book Antiqua" w:eastAsiaTheme="minorEastAsia" w:hAnsi="Book Antiqua" w:cs="Times New Roman"/>
          <w:sz w:val="24"/>
          <w:szCs w:val="24"/>
        </w:rPr>
        <w:t>, leading</w:t>
      </w:r>
      <w:r w:rsidR="00B947F6" w:rsidRPr="00837293">
        <w:rPr>
          <w:rFonts w:ascii="Book Antiqua" w:eastAsiaTheme="minorEastAsia" w:hAnsi="Book Antiqua" w:cs="Times New Roman"/>
          <w:sz w:val="24"/>
          <w:szCs w:val="24"/>
        </w:rPr>
        <w:t xml:space="preserve"> to different implications and interpretations </w:t>
      </w:r>
      <w:r w:rsidR="00B947F6" w:rsidRPr="00837293">
        <w:rPr>
          <w:rFonts w:ascii="Book Antiqua" w:eastAsiaTheme="minorEastAsia" w:hAnsi="Book Antiqua" w:cs="Times New Roman"/>
          <w:sz w:val="24"/>
          <w:szCs w:val="24"/>
        </w:rPr>
        <w:fldChar w:fldCharType="begin"/>
      </w:r>
      <w:r w:rsidR="0063569C">
        <w:rPr>
          <w:rFonts w:ascii="Book Antiqua" w:eastAsiaTheme="minorEastAsia" w:hAnsi="Book Antiqua" w:cs="Times New Roman"/>
          <w:sz w:val="24"/>
          <w:szCs w:val="24"/>
        </w:rPr>
        <w:instrText xml:space="preserve"> ADDIN ZOTERO_ITEM CSL_CITATION {"citationID":"DEW7BW1A","properties":{"formattedCitation":"(Norton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eastAsiaTheme="minorEastAsi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eastAsiaTheme="minorEastAsia" w:hAnsi="Book Antiqua" w:cs="Times New Roman"/>
          <w:sz w:val="24"/>
          <w:szCs w:val="24"/>
        </w:rPr>
        <w:fldChar w:fldCharType="end"/>
      </w:r>
      <w:r w:rsidR="00B947F6" w:rsidRPr="00837293">
        <w:rPr>
          <w:rFonts w:ascii="Book Antiqua" w:eastAsiaTheme="minorEastAsia" w:hAnsi="Book Antiqua" w:cs="Times New Roman"/>
          <w:sz w:val="24"/>
          <w:szCs w:val="24"/>
        </w:rPr>
        <w:t>.</w:t>
      </w:r>
    </w:p>
    <w:p w14:paraId="4E0D16BE" w14:textId="34ECB18A" w:rsidR="00B947F6" w:rsidRPr="00837293" w:rsidRDefault="00B947F6" w:rsidP="009A3A34">
      <w:pPr>
        <w:spacing w:line="480" w:lineRule="auto"/>
        <w:rPr>
          <w:rFonts w:ascii="Book Antiqua" w:eastAsiaTheme="minorEastAsia" w:hAnsi="Book Antiqua" w:cs="Times New Roman"/>
          <w:sz w:val="24"/>
          <w:szCs w:val="24"/>
        </w:rPr>
      </w:pPr>
      <w:r w:rsidRPr="00837293">
        <w:rPr>
          <w:rFonts w:ascii="Book Antiqua" w:eastAsiaTheme="minorEastAsia" w:hAnsi="Book Antiqua" w:cs="Times New Roman"/>
          <w:sz w:val="24"/>
          <w:szCs w:val="24"/>
        </w:rPr>
        <w:t xml:space="preserve">For subsequent analysis, log odds will be presented for </w:t>
      </w:r>
      <w:r w:rsidR="009F3F55" w:rsidRPr="00837293">
        <w:rPr>
          <w:rFonts w:ascii="Book Antiqua" w:eastAsiaTheme="minorEastAsia" w:hAnsi="Book Antiqua" w:cs="Times New Roman"/>
          <w:sz w:val="24"/>
          <w:szCs w:val="24"/>
        </w:rPr>
        <w:t>primary</w:t>
      </w:r>
      <w:r w:rsidRPr="00837293">
        <w:rPr>
          <w:rFonts w:ascii="Book Antiqua" w:eastAsiaTheme="minorEastAsia" w:hAnsi="Book Antiqua" w:cs="Times New Roman"/>
          <w:sz w:val="24"/>
          <w:szCs w:val="24"/>
        </w:rPr>
        <w:t xml:space="preserve"> substantive effects, with average marginal effects used alongside as a complement to interpretation.  </w:t>
      </w:r>
    </w:p>
    <w:p w14:paraId="2D2F705F" w14:textId="3063B987" w:rsidR="00205878"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of the </w:t>
      </w:r>
      <w:r w:rsidR="009F3F55" w:rsidRPr="00837293">
        <w:rPr>
          <w:rFonts w:ascii="Book Antiqua" w:hAnsi="Book Antiqua" w:cs="Times New Roman"/>
          <w:sz w:val="24"/>
          <w:szCs w:val="24"/>
        </w:rPr>
        <w:t>multinomial logistic regression model are reported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impossible to ascertain the significance of variables' parameters other than</w:t>
      </w:r>
      <w:r w:rsidRPr="00837293">
        <w:rPr>
          <w:rFonts w:ascii="Book Antiqua" w:hAnsi="Book Antiqua" w:cs="Times New Roman"/>
          <w:sz w:val="24"/>
          <w:szCs w:val="24"/>
        </w:rPr>
        <w:t xml:space="preserve"> the reference category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{"citationID":"cF3jiyZS","properties":{"formattedCitation":"(Firth, 2003)","plainCitation":"(Firth, 2003)","noteIndex":0},"citationItems":[{"id":593,"uris":["http://zotero.org/users/8741181/items/I3UQ8YDX"],"itemData":{"id":593,"type":"article-journal","abstract":"Effects of categorical variables in statistical models typically are reported in terms of comparison either with a reference category or with a suitably defined “mean effect,” for reasons of parameter identification. A conventional presentation of estimates and standard errors, but without the full variance-covariance matrix, does not allow subsequent readers either to make inference on a comparison of interest that is not presented or to compare or combine results from different studies where the same variables but different reference levels are used. It is shown how an alternative presentation, in terms of “quasi standard errors,” overcomes this problem in an economical and intuitive way. A primary application is the reporting of effects of categorical predictors, often called factors, in linear and generalized linear models, hazard models, multinomial-response models, generalized additive models, etc. Other applications include the comparison of coefficients between related regression equations—for example, log-odds ratios in a multinomial logit model—and the presentation of multipliers or “scores” in models with multiplicative interaction structure.","container-title":"Sociological Methodology","DOI":"10.1111/j.0081-1750.2003.t01-1-00125.x","ISSN":"0081-1750, 1467-9531","issue":"1","journalAbbreviation":"Sociological Methodology","language":"en","page":"1-18","source":"DOI.org (Crossref)","title":"Overcoming the Reference Category Problem in the Presentation of Statistical Models","volume":"33","author":[{"family":"Firth","given":"David"}],"issued":{"date-parts":[["2003",8]]},"citation-key":"firthOvercomingReferenceCategory2003"}}],"schema":"https://github.com/citation-style-language/schema/raw/master/csl-citation.json"}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 is known as the reference category problem. Quasi-variances were considered to overcome this reference category problem</w:t>
      </w:r>
      <w:r w:rsidR="009F3F55" w:rsidRPr="00837293">
        <w:rPr>
          <w:rFonts w:ascii="Book Antiqua" w:hAnsi="Book Antiqua" w:cs="Times New Roman"/>
          <w:sz w:val="24"/>
          <w:szCs w:val="24"/>
        </w:rPr>
        <w:t>; these are detailed for NS-SEC (the only variable that can provide quasi-variance statistics)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w:t>
      </w:r>
      <w:r w:rsidR="00205878" w:rsidRPr="00837293">
        <w:rPr>
          <w:rFonts w:ascii="Book Antiqua" w:hAnsi="Book Antiqua" w:cs="Times New Roman"/>
          <w:sz w:val="24"/>
          <w:szCs w:val="24"/>
        </w:rPr>
        <w:t xml:space="preserve"> the</w:t>
      </w:r>
      <w:r w:rsidRPr="00837293">
        <w:rPr>
          <w:rFonts w:ascii="Book Antiqua" w:hAnsi="Book Antiqua" w:cs="Times New Roman"/>
          <w:sz w:val="24"/>
          <w:szCs w:val="24"/>
        </w:rPr>
        <w:t xml:space="preserve"> multinominal logistic regression </w:t>
      </w:r>
      <w:r w:rsidRPr="00837293">
        <w:rPr>
          <w:rFonts w:ascii="Book Antiqua" w:hAnsi="Book Antiqua" w:cs="Times New Roman"/>
          <w:sz w:val="24"/>
          <w:szCs w:val="24"/>
        </w:rPr>
        <w:lastRenderedPageBreak/>
        <w:t>models</w:t>
      </w:r>
      <w:r w:rsidR="00205878" w:rsidRPr="00837293">
        <w:rPr>
          <w:rFonts w:ascii="Book Antiqua" w:hAnsi="Book Antiqua" w:cs="Times New Roman"/>
          <w:sz w:val="24"/>
          <w:szCs w:val="24"/>
        </w:rPr>
        <w:t xml:space="preserve"> in this chapter</w:t>
      </w:r>
      <w:r w:rsidR="003E6DA2" w:rsidRPr="00837293">
        <w:rPr>
          <w:rFonts w:ascii="Book Antiqua" w:hAnsi="Book Antiqua" w:cs="Times New Roman"/>
          <w:sz w:val="24"/>
          <w:szCs w:val="24"/>
        </w:rPr>
        <w:t xml:space="preserve"> – QV estimates are only produced for the first category in the categorical outcome variable, nor does it work with the </w:t>
      </w:r>
      <w:r w:rsidR="009F3F55" w:rsidRPr="00837293">
        <w:rPr>
          <w:rFonts w:ascii="Book Antiqua" w:hAnsi="Book Antiqua" w:cs="Times New Roman"/>
          <w:sz w:val="24"/>
          <w:szCs w:val="24"/>
        </w:rPr>
        <w:t>sub-command</w:t>
      </w:r>
      <w:r w:rsidR="003E6DA2" w:rsidRPr="00837293">
        <w:rPr>
          <w:rFonts w:ascii="Book Antiqua" w:hAnsi="Book Antiqua" w:cs="Times New Roman"/>
          <w:sz w:val="24"/>
          <w:szCs w:val="24"/>
        </w:rPr>
        <w:t xml:space="preserve"> ‘’ib().” that is used to identify a specific reference category of a chosen variable such as NS-SEC – this is because the ‘qv’ command predates the implementation of the subcommand ‘’ib().”</w:t>
      </w:r>
      <w:r w:rsidRPr="00837293">
        <w:rPr>
          <w:rFonts w:ascii="Book Antiqua" w:hAnsi="Book Antiqua" w:cs="Times New Roman"/>
          <w:sz w:val="24"/>
          <w:szCs w:val="24"/>
        </w:rPr>
        <w:t xml:space="preserve">. </w:t>
      </w:r>
      <w:r w:rsidR="003E6DA2" w:rsidRPr="00837293">
        <w:rPr>
          <w:rFonts w:ascii="Book Antiqua" w:hAnsi="Book Antiqua" w:cs="Times New Roman"/>
          <w:sz w:val="24"/>
          <w:szCs w:val="24"/>
        </w:rPr>
        <w:t>T</w:t>
      </w:r>
      <w:r w:rsidRPr="00837293">
        <w:rPr>
          <w:rFonts w:ascii="Book Antiqua" w:hAnsi="Book Antiqua" w:cs="Times New Roman"/>
          <w:sz w:val="24"/>
          <w:szCs w:val="24"/>
        </w:rPr>
        <w:t xml:space="preserve">he creation of quasi-variance statistics </w:t>
      </w:r>
      <w:r w:rsidR="003E6DA2" w:rsidRPr="00837293">
        <w:rPr>
          <w:rFonts w:ascii="Book Antiqua" w:hAnsi="Book Antiqua" w:cs="Times New Roman"/>
          <w:sz w:val="24"/>
          <w:szCs w:val="24"/>
        </w:rPr>
        <w:t>can be completed</w:t>
      </w:r>
      <w:r w:rsidRPr="00837293">
        <w:rPr>
          <w:rFonts w:ascii="Book Antiqua" w:hAnsi="Book Antiqua" w:cs="Times New Roman"/>
          <w:sz w:val="24"/>
          <w:szCs w:val="24"/>
        </w:rPr>
        <w:t xml:space="preserve"> via a quasi-variance calculator</w:t>
      </w:r>
      <w:r w:rsidRPr="001E00DD">
        <w:rPr>
          <w:rStyle w:val="FootnoteReference"/>
        </w:rPr>
        <w:footnoteReference w:id="10"/>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{"citationID":"kB9F3rvA","properties":{"formattedCitation":"(Firth, 2000)","plainCitation":"(Firth, 2000)","noteIndex":0},"citationItems":[{"id":"wHja2Q6b/F5AZw53h","uris":["http://zotero.org/users/8741181/items/V87BA7L7"],"itemData":{"id":75,"type":"article-journal","abstract":"The most common summary of a ﬁtted statistical model, a list of parameter estimates and standard errors, does not give the precision of estimated combinations of the parameters, such as di</w:instrText>
      </w:r>
      <w:r w:rsidR="0063569C">
        <w:rPr>
          <w:rFonts w:ascii="Times New Roman" w:hAnsi="Times New Roman" w:cs="Times New Roman"/>
          <w:sz w:val="24"/>
          <w:szCs w:val="24"/>
        </w:rPr>
        <w:instrText>ﬀ</w:instrText>
      </w:r>
      <w:r w:rsidR="0063569C">
        <w:rPr>
          <w:rFonts w:ascii="Book Antiqua" w:hAnsi="Book Antiqua" w:cs="Times New Roman"/>
          <w:sz w:val="24"/>
          <w:szCs w:val="24"/>
        </w:rPr>
        <w:instrText xml:space="preserve">erences or ratios. For this, covariances also are needed; but space constraints typically mean that the full covariance matrix cannot routinely be reported. In the important case of parameters associated with the discrete levels of an experimental factor or with a categorical classifying variable, the identiﬁable parameter combinations are linear contrasts. The QV Calculator computes ‘quasi-variances’ which may be used as an alternative summary of the precision of the estimated parameters. The summary based on quasi-variances is simple and permits good approximation of the standard error of any desired contrast. The idea of such a summary has been suggested by Ridout (1989) and, under the name ‘ﬂoating absolute risk’, by Easton, Peto &amp; Babiker (1991). It applies to a wide variety of statistical models, including linear and nonlinear regressions, generalized-linear and GEE models, Cox proportional-hazard models for survival data, generalized additive models, etc.","container-title":"Journal of Statistical Software","language":"en","source":"Zotero","title":"QV Calculator : Quasi-variances in Xlisp-Stat and on the Web","author":[{"family":"Firth","given":"David"}],"issued":{"date-parts":[["2000"]]}}}],"schema":"https://github.com/citation-style-language/schema/raw/master/csl-citation.json"}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Whilst this does produce the required quasi-variance statistics, there are two notable issues with this direction. The first is that </w:t>
      </w:r>
      <w:r w:rsidR="009F3F55" w:rsidRPr="00837293">
        <w:rPr>
          <w:rFonts w:ascii="Book Antiqua" w:hAnsi="Book Antiqua" w:cs="Times New Roman"/>
          <w:sz w:val="24"/>
          <w:szCs w:val="24"/>
        </w:rPr>
        <w:t xml:space="preserve">producing quasi-variance statistics outside of Stata </w:t>
      </w:r>
      <w:r w:rsidRPr="00837293">
        <w:rPr>
          <w:rFonts w:ascii="Book Antiqua" w:hAnsi="Book Antiqua" w:cs="Times New Roman"/>
          <w:sz w:val="24"/>
          <w:szCs w:val="24"/>
        </w:rPr>
        <w:t>breaks the workflow and increases the possibility of manual error. The second</w:t>
      </w:r>
      <w:r w:rsidR="009F3F55" w:rsidRPr="00837293">
        <w:rPr>
          <w:rFonts w:ascii="Book Antiqua" w:hAnsi="Book Antiqua" w:cs="Times New Roman"/>
          <w:sz w:val="24"/>
          <w:szCs w:val="24"/>
        </w:rPr>
        <w:t xml:space="preserve"> is that the given quasi-variance calculator does not provide lower and upper bound 95% CIs for quasi-variance</w:t>
      </w:r>
      <w:r w:rsidRPr="00837293">
        <w:rPr>
          <w:rFonts w:ascii="Book Antiqua" w:hAnsi="Book Antiqua" w:cs="Times New Roman"/>
          <w:sz w:val="24"/>
          <w:szCs w:val="24"/>
        </w:rPr>
        <w:t xml:space="preserve">, instead producing a singular quasi-variance statistic. </w:t>
      </w:r>
      <w:bookmarkStart w:id="81" w:name="_Hlk133861904"/>
      <w:r w:rsidR="003E6DA2" w:rsidRPr="00837293">
        <w:rPr>
          <w:rFonts w:ascii="Book Antiqua" w:hAnsi="Book Antiqua" w:cs="Times New Roman"/>
          <w:sz w:val="24"/>
          <w:szCs w:val="24"/>
        </w:rPr>
        <w:t xml:space="preserve">An alternative solution was identified that did not break the workflow and was committed within Stata. The ‘’ib().” </w:t>
      </w:r>
      <w:r w:rsidR="009F3F55" w:rsidRPr="00837293">
        <w:rPr>
          <w:rFonts w:ascii="Book Antiqua" w:hAnsi="Book Antiqua" w:cs="Times New Roman"/>
          <w:sz w:val="24"/>
          <w:szCs w:val="24"/>
        </w:rPr>
        <w:t>The subcommand issue can be overcome by recoding NS-SEC whereby the reference category is first – in this case,</w:t>
      </w:r>
      <w:r w:rsidR="003E6DA2" w:rsidRPr="00837293">
        <w:rPr>
          <w:rFonts w:ascii="Book Antiqua" w:hAnsi="Book Antiqua" w:cs="Times New Roman"/>
          <w:sz w:val="24"/>
          <w:szCs w:val="24"/>
        </w:rPr>
        <w:t xml:space="preserve"> recoding NS-SEC 7 as NS-SEC 1 so that Stata is forced to use that category as the reference. </w:t>
      </w:r>
      <w:r w:rsidR="009F3F55" w:rsidRPr="00837293">
        <w:rPr>
          <w:rFonts w:ascii="Book Antiqua" w:hAnsi="Book Antiqua" w:cs="Times New Roman"/>
          <w:sz w:val="24"/>
          <w:szCs w:val="24"/>
        </w:rPr>
        <w:t>Recoding</w:t>
      </w:r>
      <w:r w:rsidR="003E6DA2" w:rsidRPr="00837293">
        <w:rPr>
          <w:rFonts w:ascii="Book Antiqua" w:hAnsi="Book Antiqua" w:cs="Times New Roman"/>
          <w:sz w:val="24"/>
          <w:szCs w:val="24"/>
        </w:rPr>
        <w:t xml:space="preserve"> the outcome variable three times so that each outcome category of the outcome variable is coded once as '1' means that the QV statistics can be procured for each category and then combined later. QV statistics</w:t>
      </w:r>
      <w:r w:rsidR="009F3F55" w:rsidRPr="00837293">
        <w:rPr>
          <w:rFonts w:ascii="Book Antiqua" w:hAnsi="Book Antiqua" w:cs="Times New Roman"/>
          <w:sz w:val="24"/>
          <w:szCs w:val="24"/>
        </w:rPr>
        <w:t xml:space="preserve"> and QV graphs for each category of the outcome variable</w:t>
      </w:r>
      <w:r w:rsidR="003E6DA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can</w:t>
      </w:r>
      <w:r w:rsidR="003E6DA2" w:rsidRPr="00837293">
        <w:rPr>
          <w:rFonts w:ascii="Book Antiqua" w:hAnsi="Book Antiqua" w:cs="Times New Roman"/>
          <w:sz w:val="24"/>
          <w:szCs w:val="24"/>
        </w:rPr>
        <w:t xml:space="preserve"> be produced within the Stata environment. QV statistics are reported alongside </w:t>
      </w:r>
      <w:r w:rsidR="009F3F55" w:rsidRPr="00837293">
        <w:rPr>
          <w:rFonts w:ascii="Book Antiqua" w:hAnsi="Book Antiqua" w:cs="Times New Roman"/>
          <w:sz w:val="24"/>
          <w:szCs w:val="24"/>
        </w:rPr>
        <w:t>log odds</w:t>
      </w:r>
      <w:r w:rsidR="003E6DA2" w:rsidRPr="00837293">
        <w:rPr>
          <w:rFonts w:ascii="Book Antiqua" w:hAnsi="Book Antiqua" w:cs="Times New Roman"/>
          <w:sz w:val="24"/>
          <w:szCs w:val="24"/>
        </w:rPr>
        <w:t xml:space="preserve"> and average marginal effects</w:t>
      </w:r>
      <w:r w:rsidR="009F3F55" w:rsidRPr="00837293">
        <w:rPr>
          <w:rFonts w:ascii="Book Antiqua" w:hAnsi="Book Antiqua" w:cs="Times New Roman"/>
          <w:sz w:val="24"/>
          <w:szCs w:val="24"/>
        </w:rPr>
        <w:t>,</w:t>
      </w:r>
      <w:r w:rsidR="003E6DA2" w:rsidRPr="00837293">
        <w:rPr>
          <w:rFonts w:ascii="Book Antiqua" w:hAnsi="Book Antiqua" w:cs="Times New Roman"/>
          <w:sz w:val="24"/>
          <w:szCs w:val="24"/>
        </w:rPr>
        <w:t xml:space="preserve"> whilst QV graphs are reported below. </w:t>
      </w:r>
    </w:p>
    <w:p w14:paraId="4C153639" w14:textId="77777777" w:rsidR="00A07A02"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output for employment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O’levels </w:t>
      </w:r>
      <w:r w:rsidR="007E4EE2" w:rsidRPr="00837293">
        <w:rPr>
          <w:rFonts w:ascii="Book Antiqua" w:hAnsi="Book Antiqua" w:cs="Times New Roman"/>
          <w:sz w:val="24"/>
          <w:szCs w:val="24"/>
        </w:rPr>
        <w:t>have</w:t>
      </w:r>
      <w:r w:rsidRPr="00837293">
        <w:rPr>
          <w:rFonts w:ascii="Book Antiqua" w:hAnsi="Book Antiqua" w:cs="Times New Roman"/>
          <w:sz w:val="24"/>
          <w:szCs w:val="24"/>
        </w:rPr>
        <w:t xml:space="preserve"> decreased log odds of employment over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school.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39 per cent decreased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received five or more O’levels. Educational attainment has the </w:t>
      </w:r>
      <w:r w:rsidR="009F3F55" w:rsidRPr="00837293">
        <w:rPr>
          <w:rFonts w:ascii="Book Antiqua" w:hAnsi="Book Antiqua" w:cs="Times New Roman"/>
          <w:sz w:val="24"/>
          <w:szCs w:val="24"/>
        </w:rPr>
        <w:t>most substantial</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impact on an individual’s choice to be employed</w:t>
      </w:r>
      <w:r w:rsidRPr="00837293">
        <w:rPr>
          <w:rFonts w:ascii="Book Antiqua" w:hAnsi="Book Antiqua" w:cs="Times New Roman"/>
          <w:sz w:val="24"/>
          <w:szCs w:val="24"/>
        </w:rPr>
        <w:t xml:space="preserve"> over school. Men had a decreased log odds of being in employment over school. </w:t>
      </w:r>
      <w:r w:rsidR="009F3F55" w:rsidRPr="00837293">
        <w:rPr>
          <w:rFonts w:ascii="Book Antiqua" w:hAnsi="Book Antiqua" w:cs="Times New Roman"/>
          <w:sz w:val="24"/>
          <w:szCs w:val="24"/>
        </w:rPr>
        <w:t>Regarding average marginal effects, this translates to a 17 per cent decreased probability that men would be employed</w:t>
      </w:r>
      <w:r w:rsidRPr="00837293">
        <w:rPr>
          <w:rFonts w:ascii="Book Antiqua" w:hAnsi="Book Antiqua" w:cs="Times New Roman"/>
          <w:sz w:val="24"/>
          <w:szCs w:val="24"/>
        </w:rPr>
        <w:t xml:space="preserve"> over school. </w:t>
      </w:r>
      <w:r w:rsidR="009F3F55" w:rsidRPr="00837293">
        <w:rPr>
          <w:rFonts w:ascii="Book Antiqua" w:hAnsi="Book Antiqua" w:cs="Times New Roman"/>
          <w:sz w:val="24"/>
          <w:szCs w:val="24"/>
        </w:rPr>
        <w:t xml:space="preserve">Individuals with parents who did not own their own home when a child had increased log odds of </w:t>
      </w:r>
      <w:r w:rsidRPr="00837293">
        <w:rPr>
          <w:rFonts w:ascii="Book Antiqua" w:hAnsi="Book Antiqua" w:cs="Times New Roman"/>
          <w:sz w:val="24"/>
          <w:szCs w:val="24"/>
        </w:rPr>
        <w:t xml:space="preserve">employment compared to school. Translated into average marginal effects, this represents </w:t>
      </w:r>
      <w:r w:rsidR="009F3F55" w:rsidRPr="00837293">
        <w:rPr>
          <w:rFonts w:ascii="Book Antiqua" w:hAnsi="Book Antiqua" w:cs="Times New Roman"/>
          <w:sz w:val="24"/>
          <w:szCs w:val="24"/>
        </w:rPr>
        <w:t>an</w:t>
      </w:r>
      <w:r w:rsidRPr="00837293">
        <w:rPr>
          <w:rFonts w:ascii="Book Antiqua" w:hAnsi="Book Antiqua" w:cs="Times New Roman"/>
          <w:sz w:val="24"/>
          <w:szCs w:val="24"/>
        </w:rPr>
        <w:t xml:space="preserve"> 8 per cent increased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lived in a household where their parents did not own their own home as a child. Using NS-SEC </w:t>
      </w:r>
      <w:r w:rsidR="00A07A02">
        <w:rPr>
          <w:rFonts w:ascii="Book Antiqua" w:hAnsi="Book Antiqua" w:cs="Times New Roman"/>
          <w:sz w:val="24"/>
          <w:szCs w:val="24"/>
        </w:rPr>
        <w:t>2</w:t>
      </w:r>
      <w:r w:rsidRPr="00837293">
        <w:rPr>
          <w:rFonts w:ascii="Book Antiqua" w:hAnsi="Book Antiqua" w:cs="Times New Roman"/>
          <w:sz w:val="24"/>
          <w:szCs w:val="24"/>
        </w:rPr>
        <w:t xml:space="preserve"> as a reference category, every </w:t>
      </w:r>
      <w:r w:rsidR="009F3F55" w:rsidRPr="00837293">
        <w:rPr>
          <w:rFonts w:ascii="Book Antiqua" w:hAnsi="Book Antiqua" w:cs="Times New Roman"/>
          <w:sz w:val="24"/>
          <w:szCs w:val="24"/>
        </w:rPr>
        <w:t xml:space="preserve">other NS-SEC category </w:t>
      </w:r>
      <w:r w:rsidR="00A07A02">
        <w:rPr>
          <w:rFonts w:ascii="Book Antiqua" w:hAnsi="Book Antiqua" w:cs="Times New Roman"/>
          <w:sz w:val="24"/>
          <w:szCs w:val="24"/>
        </w:rPr>
        <w:t xml:space="preserve">except NS-SEC 1.2 </w:t>
      </w:r>
      <w:r w:rsidR="009F3F55" w:rsidRPr="00837293">
        <w:rPr>
          <w:rFonts w:ascii="Book Antiqua" w:hAnsi="Book Antiqua" w:cs="Times New Roman"/>
          <w:sz w:val="24"/>
          <w:szCs w:val="24"/>
        </w:rPr>
        <w:t>has a</w:t>
      </w:r>
      <w:r w:rsidR="00A07A02">
        <w:rPr>
          <w:rFonts w:ascii="Book Antiqua" w:hAnsi="Book Antiqua" w:cs="Times New Roman"/>
          <w:sz w:val="24"/>
          <w:szCs w:val="24"/>
        </w:rPr>
        <w:t>n</w:t>
      </w:r>
      <w:r w:rsidR="009F3F55" w:rsidRPr="00837293">
        <w:rPr>
          <w:rFonts w:ascii="Book Antiqua" w:hAnsi="Book Antiqua" w:cs="Times New Roman"/>
          <w:sz w:val="24"/>
          <w:szCs w:val="24"/>
        </w:rPr>
        <w:t xml:space="preserve"> </w:t>
      </w:r>
      <w:r w:rsidR="00A07A02">
        <w:rPr>
          <w:rFonts w:ascii="Book Antiqua" w:hAnsi="Book Antiqua" w:cs="Times New Roman"/>
          <w:sz w:val="24"/>
          <w:szCs w:val="24"/>
        </w:rPr>
        <w:t>increased</w:t>
      </w:r>
      <w:r w:rsidR="009F3F55" w:rsidRPr="00837293">
        <w:rPr>
          <w:rFonts w:ascii="Book Antiqua" w:hAnsi="Book Antiqua" w:cs="Times New Roman"/>
          <w:sz w:val="24"/>
          <w:szCs w:val="24"/>
        </w:rPr>
        <w:t xml:space="preserve"> log odds of employment over school compared</w:t>
      </w:r>
      <w:r w:rsidRPr="00837293">
        <w:rPr>
          <w:rFonts w:ascii="Book Antiqua" w:hAnsi="Book Antiqua" w:cs="Times New Roman"/>
          <w:sz w:val="24"/>
          <w:szCs w:val="24"/>
        </w:rPr>
        <w:t xml:space="preserve"> to NS-SEC </w:t>
      </w:r>
      <w:r w:rsidR="00A07A02">
        <w:rPr>
          <w:rFonts w:ascii="Book Antiqua" w:hAnsi="Book Antiqua" w:cs="Times New Roman"/>
          <w:sz w:val="24"/>
          <w:szCs w:val="24"/>
        </w:rPr>
        <w:t>2 – NS-SEC 1.2 has a decreased log odds of being in employment over school compared to the reference category</w:t>
      </w:r>
      <w:r w:rsidRPr="00837293">
        <w:rPr>
          <w:rFonts w:ascii="Book Antiqua" w:hAnsi="Book Antiqua" w:cs="Times New Roman"/>
          <w:sz w:val="24"/>
          <w:szCs w:val="24"/>
        </w:rPr>
        <w:t>.</w:t>
      </w:r>
    </w:p>
    <w:p w14:paraId="0983181A" w14:textId="0B180F75" w:rsidR="00205878" w:rsidRPr="00837293" w:rsidRDefault="00A07A02" w:rsidP="009A3A34">
      <w:pPr>
        <w:spacing w:line="480" w:lineRule="auto"/>
        <w:rPr>
          <w:rFonts w:ascii="Book Antiqua" w:hAnsi="Book Antiqua" w:cs="Times New Roman"/>
          <w:sz w:val="24"/>
          <w:szCs w:val="24"/>
        </w:rPr>
      </w:pPr>
      <w:r>
        <w:rPr>
          <w:rFonts w:ascii="Book Antiqua" w:hAnsi="Book Antiqua" w:cs="Times New Roman"/>
          <w:sz w:val="24"/>
          <w:szCs w:val="24"/>
        </w:rPr>
        <w:t xml:space="preserve">Translated into average marginal effects individuals within NS-SEC 1.2 social origins have a 5 per cent decreased probability of being in employment over school compared to individuals with NS-SEC 2 social origins. For individuals in NS-SEC 3 social origins onwards there is a general trend of increasing probability for individuals in lower NS-SEC social origins to be in employment over school compared to their NS-SEC 2 peers. The largest of these effects refers to individuals residing in NS-SEC 7 social origins, whereby there is a 13 per cent increased </w:t>
      </w:r>
      <w:r>
        <w:rPr>
          <w:rFonts w:ascii="Book Antiqua" w:hAnsi="Book Antiqua" w:cs="Times New Roman"/>
          <w:sz w:val="24"/>
          <w:szCs w:val="24"/>
        </w:rPr>
        <w:lastRenderedPageBreak/>
        <w:t xml:space="preserve">probability for individuals whose social origins are NS-SEC 7 to be in employment over school when compared to the reference category. </w:t>
      </w:r>
      <w:r w:rsidR="00205878" w:rsidRPr="00837293">
        <w:rPr>
          <w:rFonts w:ascii="Book Antiqua" w:hAnsi="Book Antiqua" w:cs="Times New Roman"/>
          <w:sz w:val="24"/>
          <w:szCs w:val="24"/>
        </w:rPr>
        <w:t>For a full breakdown of the marginal effects of NS-SEC in the employment category</w:t>
      </w:r>
      <w:r w:rsidR="009F3F55" w:rsidRPr="00837293">
        <w:rPr>
          <w:rFonts w:ascii="Book Antiqua" w:hAnsi="Book Antiqua" w:cs="Times New Roman"/>
          <w:sz w:val="24"/>
          <w:szCs w:val="24"/>
        </w:rPr>
        <w:t>, see Figure</w:t>
      </w:r>
      <w:r w:rsidR="00205878"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2</w:t>
      </w:r>
      <w:r w:rsidR="00205878" w:rsidRPr="00837293">
        <w:rPr>
          <w:rFonts w:ascii="Book Antiqua" w:hAnsi="Book Antiqua" w:cs="Times New Roman"/>
          <w:sz w:val="24"/>
          <w:szCs w:val="24"/>
        </w:rPr>
        <w:t xml:space="preserve"> and its explanation. </w:t>
      </w:r>
    </w:p>
    <w:p w14:paraId="75E12B77" w14:textId="639A4D8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had increased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 per cent increased probability for an individual to be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they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w:t>
      </w:r>
      <w:r w:rsidR="00D97F6E" w:rsidRPr="00837293">
        <w:rPr>
          <w:rFonts w:ascii="Book Antiqua" w:hAnsi="Book Antiqua" w:cs="Times New Roman"/>
          <w:sz w:val="24"/>
          <w:szCs w:val="24"/>
        </w:rPr>
        <w:t>M</w:t>
      </w:r>
      <w:r w:rsidRPr="00837293">
        <w:rPr>
          <w:rFonts w:ascii="Book Antiqua" w:hAnsi="Book Antiqua" w:cs="Times New Roman"/>
          <w:sz w:val="24"/>
          <w:szCs w:val="24"/>
        </w:rPr>
        <w:t xml:space="preserve">en had a decreased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xml:space="preserve"> than </w:t>
      </w:r>
      <w:r w:rsidR="009F3F55" w:rsidRPr="00837293">
        <w:rPr>
          <w:rFonts w:ascii="Book Antiqua" w:hAnsi="Book Antiqua" w:cs="Times New Roman"/>
          <w:sz w:val="24"/>
          <w:szCs w:val="24"/>
        </w:rPr>
        <w:t>women</w:t>
      </w:r>
      <w:r w:rsidRPr="00837293">
        <w:rPr>
          <w:rFonts w:ascii="Book Antiqua" w:hAnsi="Book Antiqua" w:cs="Times New Roman"/>
          <w:sz w:val="24"/>
          <w:szCs w:val="24"/>
        </w:rPr>
        <w:t xml:space="preserve">, or in terms of average marginal effects, a 7 per cent decreased probability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 individual is a man. </w:t>
      </w:r>
      <w:r w:rsidR="00D97F6E" w:rsidRPr="00837293">
        <w:rPr>
          <w:rFonts w:ascii="Book Antiqua" w:hAnsi="Book Antiqua" w:cs="Times New Roman"/>
          <w:sz w:val="24"/>
          <w:szCs w:val="24"/>
        </w:rPr>
        <w:t xml:space="preserve">Sex is the single </w:t>
      </w:r>
      <w:r w:rsidR="009F3F55" w:rsidRPr="00837293">
        <w:rPr>
          <w:rFonts w:ascii="Book Antiqua" w:hAnsi="Book Antiqua" w:cs="Times New Roman"/>
          <w:sz w:val="24"/>
          <w:szCs w:val="24"/>
        </w:rPr>
        <w:t>most substantial</w:t>
      </w:r>
      <w:r w:rsidR="00D97F6E" w:rsidRPr="00837293">
        <w:rPr>
          <w:rFonts w:ascii="Book Antiqua" w:hAnsi="Book Antiqua" w:cs="Times New Roman"/>
          <w:sz w:val="24"/>
          <w:szCs w:val="24"/>
        </w:rPr>
        <w:t xml:space="preserve"> impact on an individual’s choice to </w:t>
      </w:r>
      <w:r w:rsidR="000B03CE" w:rsidRPr="00837293">
        <w:rPr>
          <w:rFonts w:ascii="Book Antiqua" w:hAnsi="Book Antiqua" w:cs="Times New Roman"/>
          <w:sz w:val="24"/>
          <w:szCs w:val="24"/>
        </w:rPr>
        <w:t>enter</w:t>
      </w:r>
      <w:r w:rsidR="00D97F6E" w:rsidRPr="00837293">
        <w:rPr>
          <w:rFonts w:ascii="Book Antiqua" w:hAnsi="Book Antiqua" w:cs="Times New Roman"/>
          <w:sz w:val="24"/>
          <w:szCs w:val="24"/>
        </w:rPr>
        <w:t xml:space="preserve"> </w:t>
      </w:r>
      <w:r w:rsidR="00FD1F58" w:rsidRPr="00837293">
        <w:rPr>
          <w:rFonts w:ascii="Book Antiqua" w:hAnsi="Book Antiqua" w:cs="Times New Roman"/>
          <w:sz w:val="24"/>
          <w:szCs w:val="24"/>
        </w:rPr>
        <w:t>non-traditional</w:t>
      </w:r>
      <w:r w:rsidR="00D97F6E" w:rsidRPr="00837293">
        <w:rPr>
          <w:rFonts w:ascii="Book Antiqua" w:hAnsi="Book Antiqua" w:cs="Times New Roman"/>
          <w:sz w:val="24"/>
          <w:szCs w:val="24"/>
        </w:rPr>
        <w:t xml:space="preserve"> education. </w:t>
      </w:r>
      <w:r w:rsidR="00A07A02">
        <w:rPr>
          <w:rFonts w:ascii="Book Antiqua" w:hAnsi="Book Antiqua" w:cs="Times New Roman"/>
          <w:sz w:val="24"/>
          <w:szCs w:val="24"/>
        </w:rPr>
        <w:t>Housing tenure was found to be not statistically significant and thus will not be interpretated.</w:t>
      </w:r>
      <w:r w:rsidRPr="00837293">
        <w:rPr>
          <w:rFonts w:ascii="Book Antiqua" w:hAnsi="Book Antiqua" w:cs="Times New Roman"/>
          <w:sz w:val="24"/>
          <w:szCs w:val="24"/>
        </w:rPr>
        <w:t xml:space="preserve"> </w:t>
      </w:r>
      <w:r w:rsidR="00A07A02">
        <w:rPr>
          <w:rFonts w:ascii="Book Antiqua" w:hAnsi="Book Antiqua" w:cs="Times New Roman"/>
          <w:sz w:val="24"/>
          <w:szCs w:val="24"/>
        </w:rPr>
        <w:t xml:space="preserve">Moving on to NS-SEC, individuals that have a social origins of NS-SEC 1.2 had a decreased log odds of being in non-traditional education over school compared to their NS-SEC 2 social origins peers. This translates to a 1 per cent decreased probability in terms of average marginal effects. Likewise, those individuals that occupy a NS-SEC 7 social origins had a decreased log odds of being in non-traditional education over school compared to their NS-SEC 2 peers. Translated to average marginal effects this results in a 3 per cent decreased probability. </w:t>
      </w:r>
    </w:p>
    <w:p w14:paraId="65E095DE" w14:textId="2C13360B" w:rsidR="00B947F6" w:rsidRPr="00894771" w:rsidRDefault="00B947F6" w:rsidP="009A3A34">
      <w:pPr>
        <w:spacing w:line="480" w:lineRule="auto"/>
        <w:rPr>
          <w:rFonts w:ascii="Book Antiqua" w:hAnsi="Book Antiqua" w:cs="Times New Roman"/>
          <w:sz w:val="24"/>
          <w:szCs w:val="24"/>
        </w:rPr>
      </w:pPr>
      <w:r w:rsidRPr="00894771">
        <w:rPr>
          <w:rFonts w:ascii="Book Antiqua" w:hAnsi="Book Antiqua" w:cs="Times New Roman"/>
          <w:sz w:val="24"/>
          <w:szCs w:val="24"/>
        </w:rPr>
        <w:t>The output for training &amp; apprenticeships demonstrates that individuals that received five or more O</w:t>
      </w:r>
      <w:r w:rsidR="008764EE" w:rsidRPr="00894771">
        <w:rPr>
          <w:rFonts w:ascii="Book Antiqua" w:hAnsi="Book Antiqua" w:cs="Times New Roman"/>
          <w:sz w:val="24"/>
          <w:szCs w:val="24"/>
        </w:rPr>
        <w:t>’</w:t>
      </w:r>
      <w:r w:rsidRPr="00894771">
        <w:rPr>
          <w:rFonts w:ascii="Book Antiqua" w:hAnsi="Book Antiqua" w:cs="Times New Roman"/>
          <w:sz w:val="24"/>
          <w:szCs w:val="24"/>
        </w:rPr>
        <w:t xml:space="preserve">levels had a decreased log odds of being in training &amp; </w:t>
      </w:r>
      <w:r w:rsidRPr="00894771">
        <w:rPr>
          <w:rFonts w:ascii="Book Antiqua" w:hAnsi="Book Antiqua" w:cs="Times New Roman"/>
          <w:sz w:val="24"/>
          <w:szCs w:val="24"/>
        </w:rPr>
        <w:lastRenderedPageBreak/>
        <w:t xml:space="preserve">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in terms of average marginal effects, this corresponds to a decreased probability of </w:t>
      </w:r>
      <w:r w:rsidR="00D97F6E" w:rsidRPr="00894771">
        <w:rPr>
          <w:rFonts w:ascii="Book Antiqua" w:hAnsi="Book Antiqua" w:cs="Times New Roman"/>
          <w:sz w:val="24"/>
          <w:szCs w:val="24"/>
        </w:rPr>
        <w:t>17</w:t>
      </w:r>
      <w:r w:rsidRPr="00894771">
        <w:rPr>
          <w:rFonts w:ascii="Book Antiqua" w:hAnsi="Book Antiqua" w:cs="Times New Roman"/>
          <w:sz w:val="24"/>
          <w:szCs w:val="24"/>
        </w:rPr>
        <w:t xml:space="preserve"> per cent. </w:t>
      </w:r>
      <w:r w:rsidR="00D97F6E" w:rsidRPr="00894771">
        <w:rPr>
          <w:rFonts w:ascii="Book Antiqua" w:hAnsi="Book Antiqua" w:cs="Times New Roman"/>
          <w:sz w:val="24"/>
          <w:szCs w:val="24"/>
        </w:rPr>
        <w:t>M</w:t>
      </w:r>
      <w:r w:rsidRPr="00894771">
        <w:rPr>
          <w:rFonts w:ascii="Book Antiqua" w:hAnsi="Book Antiqua" w:cs="Times New Roman"/>
          <w:sz w:val="24"/>
          <w:szCs w:val="24"/>
        </w:rPr>
        <w:t xml:space="preserve">en </w:t>
      </w:r>
      <w:r w:rsidR="00D97F6E" w:rsidRPr="00894771">
        <w:rPr>
          <w:rFonts w:ascii="Book Antiqua" w:hAnsi="Book Antiqua" w:cs="Times New Roman"/>
          <w:sz w:val="24"/>
          <w:szCs w:val="24"/>
        </w:rPr>
        <w:t>compared with</w:t>
      </w:r>
      <w:r w:rsidRPr="00894771">
        <w:rPr>
          <w:rFonts w:ascii="Book Antiqua" w:hAnsi="Book Antiqua" w:cs="Times New Roman"/>
          <w:sz w:val="24"/>
          <w:szCs w:val="24"/>
        </w:rPr>
        <w:t xml:space="preserve"> women had an increased log odds of being in training &amp; apprenticeships over employment, or a </w:t>
      </w:r>
      <w:r w:rsidR="00D97F6E" w:rsidRPr="00894771">
        <w:rPr>
          <w:rFonts w:ascii="Book Antiqua" w:hAnsi="Book Antiqua" w:cs="Times New Roman"/>
          <w:sz w:val="24"/>
          <w:szCs w:val="24"/>
        </w:rPr>
        <w:t>24</w:t>
      </w:r>
      <w:r w:rsidRPr="00894771">
        <w:rPr>
          <w:rFonts w:ascii="Book Antiqua" w:hAnsi="Book Antiqua" w:cs="Times New Roman"/>
          <w:sz w:val="24"/>
          <w:szCs w:val="24"/>
        </w:rPr>
        <w:t xml:space="preserve"> per cent increased probability.</w:t>
      </w:r>
      <w:r w:rsidR="00D97F6E" w:rsidRPr="00894771">
        <w:rPr>
          <w:rFonts w:ascii="Book Antiqua" w:hAnsi="Book Antiqua" w:cs="Times New Roman"/>
          <w:sz w:val="24"/>
          <w:szCs w:val="24"/>
        </w:rPr>
        <w:t xml:space="preserve"> Sex is the single strongest predictor of whether an individual chooses to enter training and apprenticeship schemes over school.</w:t>
      </w:r>
      <w:r w:rsidRPr="00894771">
        <w:rPr>
          <w:rFonts w:ascii="Book Antiqua" w:hAnsi="Book Antiqua" w:cs="Times New Roman"/>
          <w:sz w:val="24"/>
          <w:szCs w:val="24"/>
        </w:rPr>
        <w:t xml:space="preserve"> Results suggest that individuals that </w:t>
      </w:r>
      <w:r w:rsidR="009F3F55" w:rsidRPr="00894771">
        <w:rPr>
          <w:rFonts w:ascii="Book Antiqua" w:hAnsi="Book Antiqua" w:cs="Times New Roman"/>
          <w:sz w:val="24"/>
          <w:szCs w:val="24"/>
        </w:rPr>
        <w:t>did not</w:t>
      </w:r>
      <w:r w:rsidRPr="00894771">
        <w:rPr>
          <w:rFonts w:ascii="Book Antiqua" w:hAnsi="Book Antiqua" w:cs="Times New Roman"/>
          <w:sz w:val="24"/>
          <w:szCs w:val="24"/>
        </w:rPr>
        <w:t xml:space="preserve"> own their own home compared to those that did have a decreased log odds of being in training &amp; 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As this corresponds to average marginal effects, there is a 1 per cent decrease in probability of being in training &amp; apprenticeships over employment for an individual that lives in a home that </w:t>
      </w:r>
      <w:r w:rsidR="009F3F55" w:rsidRPr="00894771">
        <w:rPr>
          <w:rFonts w:ascii="Book Antiqua" w:hAnsi="Book Antiqua" w:cs="Times New Roman"/>
          <w:sz w:val="24"/>
          <w:szCs w:val="24"/>
        </w:rPr>
        <w:t>their parents do not own</w:t>
      </w:r>
      <w:r w:rsidRPr="00894771">
        <w:rPr>
          <w:rFonts w:ascii="Book Antiqua" w:hAnsi="Book Antiqua" w:cs="Times New Roman"/>
          <w:sz w:val="24"/>
          <w:szCs w:val="24"/>
        </w:rPr>
        <w:t xml:space="preserve"> over people that do. Results also suggest that </w:t>
      </w:r>
      <w:r w:rsidR="009F3F55" w:rsidRPr="00894771">
        <w:rPr>
          <w:rFonts w:ascii="Book Antiqua" w:hAnsi="Book Antiqua" w:cs="Times New Roman"/>
          <w:sz w:val="24"/>
          <w:szCs w:val="24"/>
        </w:rPr>
        <w:t xml:space="preserve">individuals whose </w:t>
      </w:r>
      <w:r w:rsidR="00894771" w:rsidRPr="00894771">
        <w:rPr>
          <w:rFonts w:ascii="Book Antiqua" w:hAnsi="Book Antiqua" w:cs="Times New Roman"/>
          <w:sz w:val="24"/>
          <w:szCs w:val="24"/>
        </w:rPr>
        <w:t xml:space="preserve">social origins were NS-SEC 4-7 had an increased log odds of being in training &amp; apprenticeships over school compared to their NS-SEC 2 social origin peers. The largest per cent probability of being in training &amp; apprenticeships over school resides within NS-SEC 4 with a 5 per cent increased probability in comparison with NS-SEC 2. This is of little surprise considering NS-SEC 4 consists of small employers and own account workers – in other words, the self-employed. It makes sense that children of the self-employed would have a higher probability to enter training &amp; apprenticeship programs which may lead to self-employed in the future. </w:t>
      </w:r>
    </w:p>
    <w:p w14:paraId="1DD4A7EF" w14:textId="774C9ECC" w:rsidR="006655B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unemployment &amp; OLF demonstrates that </w:t>
      </w:r>
      <w:r w:rsidR="007904B9"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who received five or more O’levels had decreased log odds of being unemployed and out of the labour force compared to those </w:t>
      </w:r>
      <w:r w:rsidR="00D97F6E" w:rsidRPr="00837293">
        <w:rPr>
          <w:rFonts w:ascii="Book Antiqua" w:hAnsi="Book Antiqua" w:cs="Times New Roman"/>
          <w:sz w:val="24"/>
          <w:szCs w:val="24"/>
        </w:rPr>
        <w:t xml:space="preserve">in school. This translates into a 3 per cent decreased probability of being </w:t>
      </w:r>
      <w:r w:rsidR="009F3F55" w:rsidRPr="00837293">
        <w:rPr>
          <w:rFonts w:ascii="Book Antiqua" w:hAnsi="Book Antiqua" w:cs="Times New Roman"/>
          <w:sz w:val="24"/>
          <w:szCs w:val="24"/>
        </w:rPr>
        <w:t>unemployed</w:t>
      </w:r>
      <w:r w:rsidR="00D97F6E" w:rsidRPr="00837293">
        <w:rPr>
          <w:rFonts w:ascii="Book Antiqua" w:hAnsi="Book Antiqua" w:cs="Times New Roman"/>
          <w:sz w:val="24"/>
          <w:szCs w:val="24"/>
        </w:rPr>
        <w:t xml:space="preserve"> and out of the labour force compared to being in </w:t>
      </w:r>
      <w:r w:rsidR="00D97F6E" w:rsidRPr="00837293">
        <w:rPr>
          <w:rFonts w:ascii="Book Antiqua" w:hAnsi="Book Antiqua" w:cs="Times New Roman"/>
          <w:sz w:val="24"/>
          <w:szCs w:val="24"/>
        </w:rPr>
        <w:lastRenderedPageBreak/>
        <w:t xml:space="preserve">school. Men are less likely to be unemployed or out of the labour force </w:t>
      </w:r>
      <w:r w:rsidR="009F3F55" w:rsidRPr="00837293">
        <w:rPr>
          <w:rFonts w:ascii="Book Antiqua" w:hAnsi="Book Antiqua" w:cs="Times New Roman"/>
          <w:sz w:val="24"/>
          <w:szCs w:val="24"/>
        </w:rPr>
        <w:t>than</w:t>
      </w:r>
      <w:r w:rsidR="00D97F6E" w:rsidRPr="00837293">
        <w:rPr>
          <w:rFonts w:ascii="Book Antiqua" w:hAnsi="Book Antiqua" w:cs="Times New Roman"/>
          <w:sz w:val="24"/>
          <w:szCs w:val="24"/>
        </w:rPr>
        <w:t xml:space="preserve"> women, with decreased log odds translating to a 1 per cent decreased probability. </w:t>
      </w:r>
      <w:r w:rsidR="009F3F55" w:rsidRPr="00837293">
        <w:rPr>
          <w:rFonts w:ascii="Book Antiqua" w:hAnsi="Book Antiqua" w:cs="Times New Roman"/>
          <w:sz w:val="24"/>
          <w:szCs w:val="24"/>
        </w:rPr>
        <w:t>Individuals from households where their parents do not own their own home have increased odds of being unemployed</w:t>
      </w:r>
      <w:r w:rsidR="00D97F6E" w:rsidRPr="00837293">
        <w:rPr>
          <w:rFonts w:ascii="Book Antiqua" w:hAnsi="Book Antiqua" w:cs="Times New Roman"/>
          <w:sz w:val="24"/>
          <w:szCs w:val="24"/>
        </w:rPr>
        <w:t xml:space="preserve"> and out of the labour force compared </w:t>
      </w:r>
      <w:r w:rsidR="006655B4" w:rsidRPr="00837293">
        <w:rPr>
          <w:rFonts w:ascii="Book Antiqua" w:hAnsi="Book Antiqua" w:cs="Times New Roman"/>
          <w:sz w:val="24"/>
          <w:szCs w:val="24"/>
        </w:rPr>
        <w:t>to</w:t>
      </w:r>
      <w:r w:rsidR="00D97F6E" w:rsidRPr="00837293">
        <w:rPr>
          <w:rFonts w:ascii="Book Antiqua" w:hAnsi="Book Antiqua" w:cs="Times New Roman"/>
          <w:sz w:val="24"/>
          <w:szCs w:val="24"/>
        </w:rPr>
        <w:t xml:space="preserve"> being in school. </w:t>
      </w:r>
      <w:r w:rsidR="009F3F55" w:rsidRPr="00837293">
        <w:rPr>
          <w:rFonts w:ascii="Book Antiqua" w:hAnsi="Book Antiqua" w:cs="Times New Roman"/>
          <w:sz w:val="24"/>
          <w:szCs w:val="24"/>
        </w:rPr>
        <w:t>Regarding</w:t>
      </w:r>
      <w:r w:rsidR="00D97F6E" w:rsidRPr="00837293">
        <w:rPr>
          <w:rFonts w:ascii="Book Antiqua" w:hAnsi="Book Antiqua" w:cs="Times New Roman"/>
          <w:sz w:val="24"/>
          <w:szCs w:val="24"/>
        </w:rPr>
        <w:t xml:space="preserve"> average marginal effects</w:t>
      </w:r>
      <w:r w:rsidR="009F3F55" w:rsidRPr="00837293">
        <w:rPr>
          <w:rFonts w:ascii="Book Antiqua" w:hAnsi="Book Antiqua" w:cs="Times New Roman"/>
          <w:sz w:val="24"/>
          <w:szCs w:val="24"/>
        </w:rPr>
        <w:t>,</w:t>
      </w:r>
      <w:r w:rsidR="00D97F6E" w:rsidRPr="00837293">
        <w:rPr>
          <w:rFonts w:ascii="Book Antiqua" w:hAnsi="Book Antiqua" w:cs="Times New Roman"/>
          <w:sz w:val="24"/>
          <w:szCs w:val="24"/>
        </w:rPr>
        <w:t xml:space="preserve"> this corresponds to a 1 per cent increased probability of being unemployed and out of the labour force compared to being in school. </w:t>
      </w:r>
      <w:r w:rsidR="00894771">
        <w:rPr>
          <w:rFonts w:ascii="Book Antiqua" w:hAnsi="Book Antiqua" w:cs="Times New Roman"/>
          <w:sz w:val="24"/>
          <w:szCs w:val="24"/>
        </w:rPr>
        <w:t xml:space="preserve">Moving on to NS-SEC, whilst NS-SEC 1.2 has a decreased log odds of being in unemployment &amp; OLF over school compared to NS-SEC 2 – translated to a 3 per cent decreased probability – NS-SEC 6 has an increased log odds, though when translated to average marginal effects results in a 0 per cent increased probability. </w:t>
      </w:r>
      <w:r w:rsidR="00D97F6E" w:rsidRPr="00837293">
        <w:rPr>
          <w:rFonts w:ascii="Book Antiqua" w:hAnsi="Book Antiqua" w:cs="Times New Roman"/>
          <w:sz w:val="24"/>
          <w:szCs w:val="24"/>
        </w:rPr>
        <w:t xml:space="preserve"> </w:t>
      </w:r>
      <w:bookmarkEnd w:id="81"/>
    </w:p>
    <w:p w14:paraId="0B97E718" w14:textId="020530D9" w:rsidR="006655B4" w:rsidRPr="00837293" w:rsidRDefault="006655B4" w:rsidP="00AE3B45">
      <w:pPr>
        <w:pStyle w:val="Caption"/>
        <w:sectPr w:rsidR="006655B4" w:rsidRPr="00837293" w:rsidSect="0022746B">
          <w:pgSz w:w="11906" w:h="16838"/>
          <w:pgMar w:top="1440" w:right="1440" w:bottom="1440" w:left="1440" w:header="709" w:footer="709" w:gutter="0"/>
          <w:cols w:space="708"/>
          <w:docGrid w:linePitch="360"/>
        </w:sectPr>
      </w:pPr>
    </w:p>
    <w:p w14:paraId="467F786F" w14:textId="7F6F372C" w:rsidR="00C4762D" w:rsidRPr="00837293" w:rsidRDefault="00C4762D" w:rsidP="00AE3B45">
      <w:pPr>
        <w:pStyle w:val="Caption"/>
      </w:pPr>
      <w:bookmarkStart w:id="82" w:name="_Toc161657311"/>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Mlogit of Economic Activity</w:t>
      </w:r>
      <w:bookmarkEnd w:id="82"/>
    </w:p>
    <w:tbl>
      <w:tblPr>
        <w:tblStyle w:val="GridTable6Colorful"/>
        <w:tblW w:w="5000" w:type="pct"/>
        <w:tblLook w:val="04A0" w:firstRow="1" w:lastRow="0" w:firstColumn="1" w:lastColumn="0" w:noHBand="0" w:noVBand="1"/>
      </w:tblPr>
      <w:tblGrid>
        <w:gridCol w:w="5029"/>
        <w:gridCol w:w="797"/>
        <w:gridCol w:w="796"/>
        <w:gridCol w:w="636"/>
        <w:gridCol w:w="1610"/>
        <w:gridCol w:w="1275"/>
        <w:gridCol w:w="1272"/>
        <w:gridCol w:w="1269"/>
        <w:gridCol w:w="1264"/>
      </w:tblGrid>
      <w:tr w:rsidR="00837293" w:rsidRPr="00837293" w14:paraId="312E874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5F25523" w14:textId="77777777" w:rsidR="00F47B19" w:rsidRPr="00837293" w:rsidRDefault="00F47B19" w:rsidP="00AA6B39">
            <w:pPr>
              <w:rPr>
                <w:rFonts w:ascii="Book Antiqua" w:hAnsi="Book Antiqua" w:cs="Times New Roman"/>
                <w:color w:val="auto"/>
                <w:sz w:val="24"/>
                <w:szCs w:val="24"/>
              </w:rPr>
            </w:pPr>
            <w:bookmarkStart w:id="83" w:name="_Hlk133662765"/>
            <w:bookmarkStart w:id="84" w:name="_Hlk133842776"/>
          </w:p>
        </w:tc>
        <w:tc>
          <w:tcPr>
            <w:tcW w:w="799" w:type="pct"/>
            <w:gridSpan w:val="3"/>
          </w:tcPr>
          <w:p w14:paraId="5CB8E64C"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1034" w:type="pct"/>
            <w:gridSpan w:val="2"/>
          </w:tcPr>
          <w:p w14:paraId="3C67CF7F"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1364" w:type="pct"/>
            <w:gridSpan w:val="3"/>
          </w:tcPr>
          <w:p w14:paraId="75900576"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Quasi-variance</w:t>
            </w:r>
          </w:p>
        </w:tc>
      </w:tr>
      <w:tr w:rsidR="00837293" w:rsidRPr="00837293" w14:paraId="6C14154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107F7D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‘School’ Reference Category</w:t>
            </w:r>
          </w:p>
        </w:tc>
        <w:tc>
          <w:tcPr>
            <w:tcW w:w="286" w:type="pct"/>
          </w:tcPr>
          <w:p w14:paraId="09BCFA62"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285" w:type="pct"/>
          </w:tcPr>
          <w:p w14:paraId="31DE494F"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28" w:type="pct"/>
          </w:tcPr>
          <w:p w14:paraId="37AF2F05"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577" w:type="pct"/>
          </w:tcPr>
          <w:p w14:paraId="56ABAC0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457" w:type="pct"/>
          </w:tcPr>
          <w:p w14:paraId="12F47BB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6" w:type="pct"/>
          </w:tcPr>
          <w:p w14:paraId="483BD5A8"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5" w:type="pct"/>
          </w:tcPr>
          <w:p w14:paraId="3A805943"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LCI</w:t>
            </w:r>
          </w:p>
        </w:tc>
        <w:tc>
          <w:tcPr>
            <w:tcW w:w="453" w:type="pct"/>
          </w:tcPr>
          <w:p w14:paraId="68ED20E6"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UCI</w:t>
            </w:r>
          </w:p>
        </w:tc>
      </w:tr>
      <w:tr w:rsidR="00837293" w:rsidRPr="00837293" w14:paraId="175F7BF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981636A"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286" w:type="pct"/>
          </w:tcPr>
          <w:p w14:paraId="53CFC7E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533CB9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F1568C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621BE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5D50C7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794BF6C3"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246864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6996FB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bookmarkEnd w:id="83"/>
      <w:tr w:rsidR="00837293" w:rsidRPr="00837293" w14:paraId="5171B9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522E32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6671531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8E7AB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06B00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9AAA9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8F64B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20174547"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7C9803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849C75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11593B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D56DD6"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20E3681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F1DCAF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4FF786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BB2D7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2CBCF2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FD5CE7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85FD01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BF70D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1470AF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743015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vAlign w:val="bottom"/>
          </w:tcPr>
          <w:p w14:paraId="5097EA9B" w14:textId="115262BD"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285" w:type="pct"/>
          </w:tcPr>
          <w:p w14:paraId="6F102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8DDAE1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B6C0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-0.39</w:t>
            </w:r>
          </w:p>
        </w:tc>
        <w:tc>
          <w:tcPr>
            <w:tcW w:w="457" w:type="pct"/>
          </w:tcPr>
          <w:p w14:paraId="0AD458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F5DD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F4392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4AA91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14B0ACA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6D7D6825"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7F11444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4756D4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7EDFEA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4F3FE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538F0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FA3FBE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102C0E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01AE3EE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5D6E95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8DBDF4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0612880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0FF871F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93813C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75A877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70C9EFA"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A3BAB1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E2096F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34D096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6E0FB58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670DED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6321EBDE"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285" w:type="pct"/>
          </w:tcPr>
          <w:p w14:paraId="276296F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28" w:type="pct"/>
          </w:tcPr>
          <w:p w14:paraId="0C464A1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7F95FFD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3884DBF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5BF81635"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778C9E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FE70DF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43B452D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BB35B4C"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5AC2646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E938023"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BA7B70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C263CC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41F6439C"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F8C7CA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B980436"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1E6862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7DF0608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7DBCEEF"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469EA12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E9A536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17D78C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58EF0D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7B92DD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6202F2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BBDBECA"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4D1A2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EF7C2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9B3A3D0" w14:textId="49E68198"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BA01FC7" w14:textId="7CBF349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285" w:type="pct"/>
          </w:tcPr>
          <w:p w14:paraId="58EFFE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0A03028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0843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7" w:type="pct"/>
          </w:tcPr>
          <w:p w14:paraId="5AD1B0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979AE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C18E34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1D4E2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4B89290"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1EADD5D" w14:textId="304A904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A3B05B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557E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072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28175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8903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25D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32A85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3EE3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4EA1C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DB932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4DA81348" w14:textId="4877226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285" w:type="pct"/>
            <w:vAlign w:val="bottom"/>
          </w:tcPr>
          <w:p w14:paraId="43F89722" w14:textId="45855A0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32CAD5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A67F461" w14:textId="7CA4898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7116EB6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752ABA9" w14:textId="3BFD1C5B"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1</w:t>
            </w:r>
          </w:p>
        </w:tc>
        <w:tc>
          <w:tcPr>
            <w:tcW w:w="455" w:type="pct"/>
          </w:tcPr>
          <w:p w14:paraId="59903DFF" w14:textId="355BB2A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34</w:t>
            </w:r>
          </w:p>
        </w:tc>
        <w:tc>
          <w:tcPr>
            <w:tcW w:w="453" w:type="pct"/>
          </w:tcPr>
          <w:p w14:paraId="0DA7440B" w14:textId="39C19E6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50</w:t>
            </w:r>
          </w:p>
        </w:tc>
      </w:tr>
      <w:tr w:rsidR="00565E71" w:rsidRPr="00837293" w14:paraId="272F99B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45E124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27EED7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285" w:type="pct"/>
            <w:vAlign w:val="bottom"/>
          </w:tcPr>
          <w:p w14:paraId="10D0F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28" w:type="pct"/>
          </w:tcPr>
          <w:p w14:paraId="3AA09CC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EAA9AF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206C8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49496BA5" w14:textId="6CE7CA3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20B374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-1.06</w:t>
            </w:r>
          </w:p>
        </w:tc>
        <w:tc>
          <w:tcPr>
            <w:tcW w:w="453" w:type="pct"/>
          </w:tcPr>
          <w:p w14:paraId="1F80B1B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r>
      <w:tr w:rsidR="00565E71" w:rsidRPr="00837293" w14:paraId="583CF4C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28FD8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7944F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B5524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A22C0D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24DD24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E88A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819D8" w14:textId="47DBE71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AF42B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1427DC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r>
      <w:tr w:rsidR="00565E71" w:rsidRPr="00837293" w14:paraId="355D0BD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58699A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7C294F0" w14:textId="6911203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285" w:type="pct"/>
            <w:vAlign w:val="bottom"/>
          </w:tcPr>
          <w:p w14:paraId="4ED85DC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D937E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E69E0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EE7B7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5A6FC389" w14:textId="553CF8D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1</w:t>
            </w:r>
          </w:p>
        </w:tc>
        <w:tc>
          <w:tcPr>
            <w:tcW w:w="455" w:type="pct"/>
          </w:tcPr>
          <w:p w14:paraId="0CAD5250" w14:textId="505E70A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4</w:t>
            </w:r>
          </w:p>
        </w:tc>
        <w:tc>
          <w:tcPr>
            <w:tcW w:w="453" w:type="pct"/>
          </w:tcPr>
          <w:p w14:paraId="703B7DFB" w14:textId="54388FB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0.5</w:t>
            </w:r>
            <w:r w:rsidR="00C712EF">
              <w:rPr>
                <w:rFonts w:ascii="Book Antiqua" w:hAnsi="Book Antiqua" w:cs="Times New Roman"/>
                <w:color w:val="auto"/>
                <w:sz w:val="24"/>
                <w:szCs w:val="24"/>
              </w:rPr>
              <w:t>8</w:t>
            </w:r>
          </w:p>
        </w:tc>
      </w:tr>
      <w:tr w:rsidR="00565E71" w:rsidRPr="00837293" w14:paraId="4A4743E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D9CAC3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0E86D9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285" w:type="pct"/>
            <w:vAlign w:val="bottom"/>
          </w:tcPr>
          <w:p w14:paraId="665792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895C47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49EA6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0.08</w:t>
            </w:r>
          </w:p>
        </w:tc>
        <w:tc>
          <w:tcPr>
            <w:tcW w:w="457" w:type="pct"/>
            <w:vAlign w:val="bottom"/>
          </w:tcPr>
          <w:p w14:paraId="4572E3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3828FE9" w14:textId="1C4E6DF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2D7D7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0.75</w:t>
            </w:r>
          </w:p>
        </w:tc>
        <w:tc>
          <w:tcPr>
            <w:tcW w:w="453" w:type="pct"/>
          </w:tcPr>
          <w:p w14:paraId="4D8389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r>
      <w:tr w:rsidR="00565E71" w:rsidRPr="00837293" w14:paraId="36A5451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B0458D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0D045B5" w14:textId="3DA1E6F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285" w:type="pct"/>
            <w:vAlign w:val="bottom"/>
          </w:tcPr>
          <w:p w14:paraId="310F0D4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297DB63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6C4FA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457" w:type="pct"/>
            <w:vAlign w:val="bottom"/>
          </w:tcPr>
          <w:p w14:paraId="5DC277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87D6614" w14:textId="4C70BEA4"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4DC1CC5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0.69</w:t>
            </w:r>
          </w:p>
        </w:tc>
        <w:tc>
          <w:tcPr>
            <w:tcW w:w="453" w:type="pct"/>
          </w:tcPr>
          <w:p w14:paraId="1EC996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777CF0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D58FEB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5A3182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285" w:type="pct"/>
            <w:vAlign w:val="bottom"/>
          </w:tcPr>
          <w:p w14:paraId="38556F8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0A552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15A25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457" w:type="pct"/>
            <w:vAlign w:val="bottom"/>
          </w:tcPr>
          <w:p w14:paraId="1A6B0EF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82ABDE1" w14:textId="6B877D3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3AC31C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0.73</w:t>
            </w:r>
          </w:p>
        </w:tc>
        <w:tc>
          <w:tcPr>
            <w:tcW w:w="453" w:type="pct"/>
          </w:tcPr>
          <w:p w14:paraId="6A2A65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647BA001"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35F2F" w14:textId="77777777" w:rsidR="00565E71" w:rsidRPr="00837293" w:rsidRDefault="00565E71" w:rsidP="00565E71">
            <w:pPr>
              <w:rPr>
                <w:rFonts w:ascii="Book Antiqua" w:eastAsia="Times New Roman" w:hAnsi="Book Antiqua" w:cs="Times New Roman"/>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40D752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285" w:type="pct"/>
            <w:vAlign w:val="bottom"/>
          </w:tcPr>
          <w:p w14:paraId="1F89F2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0A256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8C619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457" w:type="pct"/>
            <w:vAlign w:val="bottom"/>
          </w:tcPr>
          <w:p w14:paraId="42D05D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B0C735" w14:textId="0231D2C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5" w:type="pct"/>
          </w:tcPr>
          <w:p w14:paraId="6ED722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w:t>
            </w:r>
          </w:p>
        </w:tc>
        <w:tc>
          <w:tcPr>
            <w:tcW w:w="453" w:type="pct"/>
          </w:tcPr>
          <w:p w14:paraId="4E49137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1.53</w:t>
            </w:r>
          </w:p>
        </w:tc>
      </w:tr>
      <w:tr w:rsidR="00565E71" w:rsidRPr="00837293" w14:paraId="3B3DD2F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5B62AEA"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68994A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285" w:type="pct"/>
            <w:vAlign w:val="bottom"/>
          </w:tcPr>
          <w:p w14:paraId="5BBB60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28" w:type="pct"/>
          </w:tcPr>
          <w:p w14:paraId="3E6429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3983C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261A4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7029A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9F8B8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5CE02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356BEA6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DD379D7" w14:textId="77777777" w:rsidR="00565E71" w:rsidRPr="00837293" w:rsidRDefault="00565E71" w:rsidP="00565E71">
            <w:pPr>
              <w:rPr>
                <w:rFonts w:ascii="Book Antiqua" w:hAnsi="Book Antiqua" w:cs="Times New Roman"/>
                <w:color w:val="auto"/>
                <w:sz w:val="24"/>
                <w:szCs w:val="24"/>
              </w:rPr>
            </w:pPr>
          </w:p>
        </w:tc>
        <w:tc>
          <w:tcPr>
            <w:tcW w:w="286" w:type="pct"/>
          </w:tcPr>
          <w:p w14:paraId="44F60FB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EC594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6CDD1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7BF16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78BDC6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23758F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6FFD71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030F3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C05D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0D46F2"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Non-Traditional Education</w:t>
            </w:r>
          </w:p>
        </w:tc>
        <w:tc>
          <w:tcPr>
            <w:tcW w:w="286" w:type="pct"/>
          </w:tcPr>
          <w:p w14:paraId="006762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930C46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EEC9CF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64F3C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8CD2B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1FCB0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61ABFC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B3BB1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2C7041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8556BC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Educational Attainment</w:t>
            </w:r>
          </w:p>
        </w:tc>
        <w:tc>
          <w:tcPr>
            <w:tcW w:w="286" w:type="pct"/>
          </w:tcPr>
          <w:p w14:paraId="6014E8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D33875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CDCEF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2EC20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7B02EB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CFC6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DC7F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8196F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721398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F4DE8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180A3B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B97E3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6D0CEE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42E0D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5DA746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8B06B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31FF1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B7B60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69369D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0A7CEB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286" w:type="pct"/>
          </w:tcPr>
          <w:p w14:paraId="40B2664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285" w:type="pct"/>
          </w:tcPr>
          <w:p w14:paraId="170A67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053DA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284EDD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74960E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BA8489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1F5FC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4DD3DA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019B50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512B95"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2501ED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ADFE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146C44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1887540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1AAFDC9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67ADBE2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0F65CF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FCA5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794D3C4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543B726"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61D5F7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87994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B395F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322BB0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66ED0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443D71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42635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8E0F6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D02E97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30E2F8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72434A9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285" w:type="pct"/>
          </w:tcPr>
          <w:p w14:paraId="1A91E4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6A0A9F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348BE5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-0.07</w:t>
            </w:r>
          </w:p>
        </w:tc>
        <w:tc>
          <w:tcPr>
            <w:tcW w:w="457" w:type="pct"/>
          </w:tcPr>
          <w:p w14:paraId="75EFCFB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BFF86A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4DC9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D0D946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7A4FC7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C26C8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14CAD7D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4C6B6D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1661DD6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779D3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ED66CC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1780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7B2647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C618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A94E7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F75873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4AD2299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B927E6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3E088C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8FBB0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BA9D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42DF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2E86C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94BF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9BFE59" w14:textId="77777777" w:rsidTr="0096073F">
        <w:tc>
          <w:tcPr>
            <w:cnfStyle w:val="001000000000" w:firstRow="0" w:lastRow="0" w:firstColumn="1" w:lastColumn="0" w:oddVBand="0" w:evenVBand="0" w:oddHBand="0" w:evenHBand="0" w:firstRowFirstColumn="0" w:firstRowLastColumn="0" w:lastRowFirstColumn="0" w:lastRowLastColumn="0"/>
            <w:tcW w:w="1803" w:type="pct"/>
          </w:tcPr>
          <w:p w14:paraId="7D840C59" w14:textId="30E89099"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DDAA366" w14:textId="2C5866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285" w:type="pct"/>
          </w:tcPr>
          <w:p w14:paraId="57BB5D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28" w:type="pct"/>
          </w:tcPr>
          <w:p w14:paraId="4A0431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DE7E1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457" w:type="pct"/>
          </w:tcPr>
          <w:p w14:paraId="63B78F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13FDE6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E716B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02F67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6C16B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C796755" w14:textId="3C2C00D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087E21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9CEEB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421CE2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22E9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7B66EC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682B3F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F3EB45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39859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A5EBA39"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555FFDE"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7F45DE42" w14:textId="204B1F8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285" w:type="pct"/>
            <w:vAlign w:val="bottom"/>
          </w:tcPr>
          <w:p w14:paraId="366C787F" w14:textId="385EC6C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7A5776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087C42AB" w14:textId="4F3D4182"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21658B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55251D" w14:textId="24FA18C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37DA6D2" w14:textId="5FE689E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39</w:t>
            </w:r>
          </w:p>
        </w:tc>
        <w:tc>
          <w:tcPr>
            <w:tcW w:w="453" w:type="pct"/>
          </w:tcPr>
          <w:p w14:paraId="7675A598" w14:textId="1478BDD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shd w:val="clear" w:color="auto" w:fill="F7F7F7"/>
              </w:rPr>
            </w:pPr>
            <w:r w:rsidRPr="00837293">
              <w:rPr>
                <w:rFonts w:ascii="Book Antiqua" w:hAnsi="Book Antiqua" w:cs="Times New Roman"/>
                <w:color w:val="auto"/>
                <w:sz w:val="24"/>
                <w:szCs w:val="24"/>
                <w:shd w:val="clear" w:color="auto" w:fill="F7F7F7"/>
              </w:rPr>
              <w:t>0.</w:t>
            </w:r>
            <w:r w:rsidR="00C712EF">
              <w:rPr>
                <w:rFonts w:ascii="Book Antiqua" w:hAnsi="Book Antiqua" w:cs="Times New Roman"/>
                <w:color w:val="auto"/>
                <w:sz w:val="24"/>
                <w:szCs w:val="24"/>
                <w:shd w:val="clear" w:color="auto" w:fill="F7F7F7"/>
              </w:rPr>
              <w:t>43</w:t>
            </w:r>
          </w:p>
        </w:tc>
      </w:tr>
      <w:tr w:rsidR="00565E71" w:rsidRPr="00837293" w14:paraId="21F038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1AD5E1"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038BE2E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285" w:type="pct"/>
          </w:tcPr>
          <w:p w14:paraId="288D2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28" w:type="pct"/>
          </w:tcPr>
          <w:p w14:paraId="49BCD3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C1B1E1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675F11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52B98B9" w14:textId="161E56F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0.18</w:t>
            </w:r>
          </w:p>
        </w:tc>
        <w:tc>
          <w:tcPr>
            <w:tcW w:w="455" w:type="pct"/>
          </w:tcPr>
          <w:p w14:paraId="348ED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-0.89</w:t>
            </w:r>
          </w:p>
        </w:tc>
        <w:tc>
          <w:tcPr>
            <w:tcW w:w="453" w:type="pct"/>
          </w:tcPr>
          <w:p w14:paraId="670766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r>
      <w:tr w:rsidR="00565E71" w:rsidRPr="00837293" w14:paraId="53CDEFC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7A7665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C0D21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EBA7B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29F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C06BE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D7AD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22B77CF" w14:textId="42DC3D0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68A027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63050C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shd w:val="clear" w:color="auto" w:fill="F7F7F7"/>
              </w:rPr>
              <w:t>0.21</w:t>
            </w:r>
          </w:p>
        </w:tc>
      </w:tr>
      <w:tr w:rsidR="00565E71" w:rsidRPr="00837293" w14:paraId="2406DF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75C0E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267521B3" w14:textId="4CC8C91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285" w:type="pct"/>
            <w:vAlign w:val="bottom"/>
          </w:tcPr>
          <w:p w14:paraId="769A9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24D58DF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FB342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AFA9F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BC4FD96" w14:textId="059BBE3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5F413D68" w14:textId="4ABACF7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7</w:t>
            </w:r>
          </w:p>
        </w:tc>
        <w:tc>
          <w:tcPr>
            <w:tcW w:w="453" w:type="pct"/>
          </w:tcPr>
          <w:p w14:paraId="64DD976B" w14:textId="271FE22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2</w:t>
            </w:r>
          </w:p>
        </w:tc>
      </w:tr>
      <w:tr w:rsidR="00565E71" w:rsidRPr="00837293" w14:paraId="44F7B0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B9267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78056B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85" w:type="pct"/>
            <w:vAlign w:val="bottom"/>
          </w:tcPr>
          <w:p w14:paraId="02F86B9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0F44D5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EC9FD2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060275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7655428" w14:textId="13A3951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55A4E8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3" w:type="pct"/>
          </w:tcPr>
          <w:p w14:paraId="2482B2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0.41</w:t>
            </w:r>
          </w:p>
        </w:tc>
      </w:tr>
      <w:tr w:rsidR="00565E71" w:rsidRPr="00837293" w14:paraId="10E211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D452BD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11AEB7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85" w:type="pct"/>
            <w:vAlign w:val="bottom"/>
          </w:tcPr>
          <w:p w14:paraId="76D13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2B318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3BB3C8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7B1AC3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CD16B2F" w14:textId="501D6B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1909D1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453" w:type="pct"/>
          </w:tcPr>
          <w:p w14:paraId="28C461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0.46</w:t>
            </w:r>
          </w:p>
        </w:tc>
      </w:tr>
      <w:tr w:rsidR="00565E71" w:rsidRPr="00837293" w14:paraId="1FEC195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BBD24E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323CE15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285" w:type="pct"/>
            <w:vAlign w:val="bottom"/>
          </w:tcPr>
          <w:p w14:paraId="649EC9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3A9AE6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39619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105560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36767E5C" w14:textId="69AA94D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7ADA6EF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c>
          <w:tcPr>
            <w:tcW w:w="453" w:type="pct"/>
          </w:tcPr>
          <w:p w14:paraId="28DF7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0.23</w:t>
            </w:r>
          </w:p>
        </w:tc>
      </w:tr>
      <w:tr w:rsidR="00565E71" w:rsidRPr="00837293" w14:paraId="5613C7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94311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332AF73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285" w:type="pct"/>
            <w:vAlign w:val="bottom"/>
          </w:tcPr>
          <w:p w14:paraId="125B19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BE77A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0A4A58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6140388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77C4905D" w14:textId="366F5F5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4AE3486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0.22</w:t>
            </w:r>
          </w:p>
        </w:tc>
        <w:tc>
          <w:tcPr>
            <w:tcW w:w="453" w:type="pct"/>
          </w:tcPr>
          <w:p w14:paraId="0C5C90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0.66</w:t>
            </w:r>
          </w:p>
        </w:tc>
      </w:tr>
      <w:tr w:rsidR="00565E71" w:rsidRPr="00837293" w14:paraId="2B6D594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FCBA42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5264E0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285" w:type="pct"/>
            <w:vAlign w:val="bottom"/>
          </w:tcPr>
          <w:p w14:paraId="03101B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1BED2C2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4C3E7B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9CC7D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A9E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B944A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2EA8E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A8A6A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D07B106" w14:textId="77777777" w:rsidR="00565E71" w:rsidRPr="00837293" w:rsidRDefault="00565E71" w:rsidP="00565E71">
            <w:pPr>
              <w:rPr>
                <w:rFonts w:ascii="Book Antiqua" w:hAnsi="Book Antiqua" w:cs="Times New Roman"/>
                <w:color w:val="auto"/>
                <w:sz w:val="24"/>
                <w:szCs w:val="24"/>
              </w:rPr>
            </w:pPr>
          </w:p>
        </w:tc>
        <w:tc>
          <w:tcPr>
            <w:tcW w:w="286" w:type="pct"/>
          </w:tcPr>
          <w:p w14:paraId="4B1EE2A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7AEB33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C25C2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FA662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D0F9F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B5F04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573C46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E6B042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288944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2BAFB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286" w:type="pct"/>
          </w:tcPr>
          <w:p w14:paraId="7600C7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6FD4EB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EC1EDD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CE3AC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2B0DC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60035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11D3D1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9BE3F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D60F4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CAE3A8C" w14:textId="77777777" w:rsidR="00565E71" w:rsidRPr="00837293" w:rsidRDefault="00565E71" w:rsidP="00565E71">
            <w:pPr>
              <w:rPr>
                <w:rFonts w:ascii="Book Antiqua" w:hAnsi="Book Antiqua" w:cs="Times New Roman"/>
                <w:color w:val="auto"/>
                <w:sz w:val="24"/>
                <w:szCs w:val="24"/>
              </w:rPr>
            </w:pPr>
          </w:p>
        </w:tc>
        <w:tc>
          <w:tcPr>
            <w:tcW w:w="286" w:type="pct"/>
          </w:tcPr>
          <w:p w14:paraId="6308C7E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E9C7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DA4D55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7799D1C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310E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A8192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77D1803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B31B7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7BE78A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83DA8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286" w:type="pct"/>
          </w:tcPr>
          <w:p w14:paraId="5C64579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082470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70EBB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D89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1C62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4AF5DFA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592C6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7AD77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A19928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7839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03F051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57D5C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55C84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4681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0E0AB8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62083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86D2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E7218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CD429F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16931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0714C7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326CE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2C6CB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F7F9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DA9D4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7560C1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B1B016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612DD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EF9BF6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25B95F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6E941F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285" w:type="pct"/>
          </w:tcPr>
          <w:p w14:paraId="4397F9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383AE49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660E99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0EED69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44E2BC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96B683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8891B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009326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E30D6E4"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42B0C8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2F7E2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4AB86C4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01E2F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41129BD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1F292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1EE06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36B8C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FEBD36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BDFE4B3"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175578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50A0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C4E5E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59AAA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81D1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44D5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58AAD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42AFA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BD2898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51A6DF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71FA4C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285" w:type="pct"/>
          </w:tcPr>
          <w:p w14:paraId="2A5AFF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7FFE31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5B28F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7" w:type="pct"/>
          </w:tcPr>
          <w:p w14:paraId="3E3CD12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E30B1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D2260E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AEDB2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A90161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6F316F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Housing Tenure</w:t>
            </w:r>
          </w:p>
        </w:tc>
        <w:tc>
          <w:tcPr>
            <w:tcW w:w="286" w:type="pct"/>
          </w:tcPr>
          <w:p w14:paraId="36C43B8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12C55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CEA360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02864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9E52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CD8330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D29DDF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A3551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96170F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4AC4A7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50B2B15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2495FB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E8FF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9A5CF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8EE68E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D3BE7C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E3665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7D535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44533D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A38935E" w14:textId="506CB1F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177A67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285" w:type="pct"/>
          </w:tcPr>
          <w:p w14:paraId="4DEEBC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AC1B3E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420142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6DB268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70571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820F9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41B3E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2ACCE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DE17746" w14:textId="504CB84E" w:rsidR="00565E71" w:rsidRPr="00057B53" w:rsidRDefault="00565E71" w:rsidP="00565E71">
            <w:pPr>
              <w:rPr>
                <w:rFonts w:ascii="Book Antiqua" w:hAnsi="Book Antiqua" w:cs="Times New Roman"/>
                <w:b w:val="0"/>
                <w:bCs w:val="0"/>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1DA9819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ADC2F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C1A186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02821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EA2E0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3994C2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FFFE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D4D6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6BE8A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6039A59"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03453FC6" w14:textId="6591E7B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285" w:type="pct"/>
            <w:vAlign w:val="bottom"/>
          </w:tcPr>
          <w:p w14:paraId="12AC30BA" w14:textId="24F245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28" w:type="pct"/>
          </w:tcPr>
          <w:p w14:paraId="72D5FF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16C9F157" w14:textId="318147D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5C3C50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0D8CEF5" w14:textId="02C2254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4</w:t>
            </w:r>
          </w:p>
        </w:tc>
        <w:tc>
          <w:tcPr>
            <w:tcW w:w="455" w:type="pct"/>
          </w:tcPr>
          <w:p w14:paraId="68884F9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-0.60</w:t>
            </w:r>
          </w:p>
        </w:tc>
        <w:tc>
          <w:tcPr>
            <w:tcW w:w="453" w:type="pct"/>
          </w:tcPr>
          <w:p w14:paraId="5063263B" w14:textId="67DED76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6</w:t>
            </w:r>
          </w:p>
        </w:tc>
      </w:tr>
      <w:tr w:rsidR="00565E71" w:rsidRPr="00837293" w14:paraId="38D7455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CEDEF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594C60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285" w:type="pct"/>
            <w:vAlign w:val="bottom"/>
          </w:tcPr>
          <w:p w14:paraId="6224C5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28" w:type="pct"/>
          </w:tcPr>
          <w:p w14:paraId="37CBE3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3E1DEF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B336C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6EE730C4" w14:textId="2F6CD56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646B9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-0.86</w:t>
            </w:r>
          </w:p>
        </w:tc>
        <w:tc>
          <w:tcPr>
            <w:tcW w:w="453" w:type="pct"/>
          </w:tcPr>
          <w:p w14:paraId="5248404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9F3043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58B7751"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426D23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FE6DE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704DF3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F3CB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3DA4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783D937" w14:textId="5A05E69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4830FB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3" w:type="pct"/>
          </w:tcPr>
          <w:p w14:paraId="1A304C7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r>
      <w:tr w:rsidR="00565E71" w:rsidRPr="00837293" w14:paraId="7F96496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AF5A3A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C93DFD7" w14:textId="66DE9F8B"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285" w:type="pct"/>
            <w:vAlign w:val="bottom"/>
          </w:tcPr>
          <w:p w14:paraId="1FFEE7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1116A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187A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1F1FBAA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F4900E0" w14:textId="758DBFD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4EB3412E" w14:textId="398804E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w:t>
            </w:r>
            <w:r w:rsidR="00C712EF">
              <w:rPr>
                <w:rFonts w:ascii="Book Antiqua" w:hAnsi="Book Antiqua" w:cs="Times New Roman"/>
                <w:color w:val="auto"/>
                <w:sz w:val="24"/>
                <w:szCs w:val="24"/>
              </w:rPr>
              <w:t>7</w:t>
            </w:r>
          </w:p>
        </w:tc>
        <w:tc>
          <w:tcPr>
            <w:tcW w:w="453" w:type="pct"/>
          </w:tcPr>
          <w:p w14:paraId="4DD85734" w14:textId="3EC819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w:t>
            </w:r>
            <w:r w:rsidR="00C712EF">
              <w:rPr>
                <w:rFonts w:ascii="Book Antiqua" w:hAnsi="Book Antiqua" w:cs="Times New Roman"/>
                <w:color w:val="auto"/>
                <w:sz w:val="24"/>
                <w:szCs w:val="24"/>
              </w:rPr>
              <w:t>5</w:t>
            </w:r>
          </w:p>
        </w:tc>
      </w:tr>
      <w:tr w:rsidR="00565E71" w:rsidRPr="00837293" w14:paraId="2D06AF2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38A89EC"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34DA01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285" w:type="pct"/>
            <w:vAlign w:val="bottom"/>
          </w:tcPr>
          <w:p w14:paraId="2A7EDC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5FD583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D3050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6183DC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ABA82BC" w14:textId="624E6BE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00362D1C" w14:textId="5B8EC1E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6</w:t>
            </w:r>
          </w:p>
        </w:tc>
        <w:tc>
          <w:tcPr>
            <w:tcW w:w="453" w:type="pct"/>
          </w:tcPr>
          <w:p w14:paraId="396D31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1.20</w:t>
            </w:r>
          </w:p>
        </w:tc>
      </w:tr>
      <w:tr w:rsidR="00565E71" w:rsidRPr="00837293" w14:paraId="600DB38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4794F2A"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CDEF7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285" w:type="pct"/>
            <w:vAlign w:val="bottom"/>
          </w:tcPr>
          <w:p w14:paraId="40D212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6131B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60B7B6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718A89E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AD9D23D" w14:textId="31CEB6F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1634E4B" w14:textId="44A90F9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1</w:t>
            </w:r>
          </w:p>
        </w:tc>
        <w:tc>
          <w:tcPr>
            <w:tcW w:w="453" w:type="pct"/>
          </w:tcPr>
          <w:p w14:paraId="19BF6EE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487E90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AE5E87"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246D11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285" w:type="pct"/>
            <w:vAlign w:val="bottom"/>
          </w:tcPr>
          <w:p w14:paraId="0754688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C3A60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686931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23C620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2D47A6A" w14:textId="3BFE9CB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C68D3D4" w14:textId="7F4C0F7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65</w:t>
            </w:r>
          </w:p>
        </w:tc>
        <w:tc>
          <w:tcPr>
            <w:tcW w:w="453" w:type="pct"/>
          </w:tcPr>
          <w:p w14:paraId="4C9343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588BA7D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A6CD54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7C3EC59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285" w:type="pct"/>
            <w:vAlign w:val="bottom"/>
          </w:tcPr>
          <w:p w14:paraId="0F2FA9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328ECC9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B4B8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0AA241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DBFBE3C" w14:textId="529512C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0FF1B27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0.90</w:t>
            </w:r>
          </w:p>
        </w:tc>
        <w:tc>
          <w:tcPr>
            <w:tcW w:w="453" w:type="pct"/>
          </w:tcPr>
          <w:p w14:paraId="4658D2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1.27</w:t>
            </w:r>
          </w:p>
        </w:tc>
      </w:tr>
      <w:tr w:rsidR="00565E71" w:rsidRPr="00837293" w14:paraId="2A73C53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0B272F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8F241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285" w:type="pct"/>
            <w:vAlign w:val="bottom"/>
          </w:tcPr>
          <w:p w14:paraId="60BD4EC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5984CFA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571F61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9E3EDA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821327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C995F9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2F5CA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FD7976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62B045" w14:textId="77777777" w:rsidR="00565E71" w:rsidRPr="00837293" w:rsidRDefault="00565E71" w:rsidP="00565E71">
            <w:pPr>
              <w:rPr>
                <w:rFonts w:ascii="Book Antiqua" w:hAnsi="Book Antiqua" w:cs="Times New Roman"/>
                <w:i/>
                <w:iCs/>
                <w:color w:val="auto"/>
                <w:sz w:val="24"/>
                <w:szCs w:val="24"/>
              </w:rPr>
            </w:pPr>
          </w:p>
        </w:tc>
        <w:tc>
          <w:tcPr>
            <w:tcW w:w="286" w:type="pct"/>
          </w:tcPr>
          <w:p w14:paraId="0311224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35BF3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99E1D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1CDDA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14F2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B37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7BD86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CEE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7A96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CD8242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286" w:type="pct"/>
          </w:tcPr>
          <w:p w14:paraId="7AF0E9C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74554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D330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5FF9F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A8BBB3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D9972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2CBD7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1265C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0978DB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9B176E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282B51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0D0AD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0950D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123BB9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02E15F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B2666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B256A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557550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1C7432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39DB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6E6623D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7A99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7D5E75D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BDAE2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729F09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EFE66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30A890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DB05C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942291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468C58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526E9E04" w14:textId="38043A2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285" w:type="pct"/>
          </w:tcPr>
          <w:p w14:paraId="78B0E5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28" w:type="pct"/>
          </w:tcPr>
          <w:p w14:paraId="355BAF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195920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0B36629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4070BE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03E97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C49E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F5218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A2EFA3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77413BD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CA15B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53996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D52AFA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28F4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4635EF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1E27B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3CCB5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EB139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B701B1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76CCC9D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296891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B9E00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677FFC1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3F713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28B561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166CF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034A52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71018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01D145"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40C61F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285" w:type="pct"/>
          </w:tcPr>
          <w:p w14:paraId="0BACBC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28" w:type="pct"/>
          </w:tcPr>
          <w:p w14:paraId="7CC82BF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64B04F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270B0D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E05DB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1D120B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E15F4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CC126E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F9468B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6B82BC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17BE5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1861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6399B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630C06F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5F7458F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0D860C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A8BB5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7FB968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FE8B10"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0829DD8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92429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B47F3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26680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158C2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519C7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8F696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6ECA66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BCDCF8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6DDA817" w14:textId="3D72305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00864104" w14:textId="3247EA0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285" w:type="pct"/>
          </w:tcPr>
          <w:p w14:paraId="3978F4F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28" w:type="pct"/>
          </w:tcPr>
          <w:p w14:paraId="7059AE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B79C82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49FF97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D5DE06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576128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DB09EE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079046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1A02BD1" w14:textId="101823D1"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8BDB1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04A1E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568947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B86A8A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009F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AFA92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9D9E71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7833AF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63E6619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DA97BAA"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29FA09B8" w14:textId="60833D5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285" w:type="pct"/>
            <w:vAlign w:val="bottom"/>
          </w:tcPr>
          <w:p w14:paraId="7853986E" w14:textId="4BBED1D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28" w:type="pct"/>
          </w:tcPr>
          <w:p w14:paraId="3A0BA3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98DD32" w14:textId="7F75FDA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457" w:type="pct"/>
            <w:vAlign w:val="bottom"/>
          </w:tcPr>
          <w:p w14:paraId="626AB78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3310AE1C" w14:textId="526494F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60</w:t>
            </w:r>
          </w:p>
        </w:tc>
        <w:tc>
          <w:tcPr>
            <w:tcW w:w="455" w:type="pct"/>
          </w:tcPr>
          <w:p w14:paraId="21F434C0" w14:textId="33CE7E4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r w:rsidR="00C712EF">
              <w:rPr>
                <w:rFonts w:ascii="Book Antiqua" w:hAnsi="Book Antiqua" w:cs="Times New Roman"/>
                <w:color w:val="auto"/>
                <w:sz w:val="24"/>
                <w:szCs w:val="24"/>
              </w:rPr>
              <w:t>57</w:t>
            </w:r>
          </w:p>
        </w:tc>
        <w:tc>
          <w:tcPr>
            <w:tcW w:w="453" w:type="pct"/>
          </w:tcPr>
          <w:p w14:paraId="309875A7" w14:textId="6DDB88B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w:t>
            </w:r>
            <w:r w:rsidR="00C712EF">
              <w:rPr>
                <w:rFonts w:ascii="Book Antiqua" w:hAnsi="Book Antiqua" w:cs="Times New Roman"/>
                <w:color w:val="auto"/>
                <w:sz w:val="24"/>
                <w:szCs w:val="24"/>
              </w:rPr>
              <w:t>6</w:t>
            </w:r>
          </w:p>
        </w:tc>
      </w:tr>
      <w:tr w:rsidR="00565E71" w:rsidRPr="00837293" w14:paraId="7F131F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83A69C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13F87FD6" w14:textId="1CE37B88"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285" w:type="pct"/>
            <w:vAlign w:val="bottom"/>
          </w:tcPr>
          <w:p w14:paraId="3F4D0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28" w:type="pct"/>
          </w:tcPr>
          <w:p w14:paraId="08860F3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A01F5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582AEE1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01FCF7FF" w14:textId="43FF0F0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1.01</w:t>
            </w:r>
          </w:p>
        </w:tc>
        <w:tc>
          <w:tcPr>
            <w:tcW w:w="455" w:type="pct"/>
          </w:tcPr>
          <w:p w14:paraId="60C2ACFA" w14:textId="3966DC4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-4.1</w:t>
            </w:r>
            <w:r w:rsidR="00C712EF">
              <w:rPr>
                <w:rFonts w:ascii="Book Antiqua" w:hAnsi="Book Antiqua" w:cs="Times New Roman"/>
                <w:color w:val="auto"/>
                <w:sz w:val="24"/>
                <w:szCs w:val="24"/>
              </w:rPr>
              <w:t>2</w:t>
            </w:r>
          </w:p>
        </w:tc>
        <w:tc>
          <w:tcPr>
            <w:tcW w:w="453" w:type="pct"/>
          </w:tcPr>
          <w:p w14:paraId="2772ED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E5FE3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9F7AC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5035188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FFBBC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772CE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A6BD4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5D6C3D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B246926" w14:textId="016613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5" w:type="pct"/>
          </w:tcPr>
          <w:p w14:paraId="5EE2A0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c>
          <w:tcPr>
            <w:tcW w:w="453" w:type="pct"/>
          </w:tcPr>
          <w:p w14:paraId="372CD7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r>
      <w:tr w:rsidR="00565E71" w:rsidRPr="00837293" w14:paraId="7A4D887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F9E4A9E"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6A181F8" w14:textId="1994782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285" w:type="pct"/>
            <w:vAlign w:val="bottom"/>
          </w:tcPr>
          <w:p w14:paraId="7D03B027" w14:textId="789DADA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28" w:type="pct"/>
          </w:tcPr>
          <w:p w14:paraId="1189B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3254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4EB44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0A1D7A4" w14:textId="03B3565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30</w:t>
            </w:r>
          </w:p>
        </w:tc>
        <w:tc>
          <w:tcPr>
            <w:tcW w:w="455" w:type="pct"/>
          </w:tcPr>
          <w:p w14:paraId="6BDAA21D" w14:textId="32CB5DB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90</w:t>
            </w:r>
          </w:p>
        </w:tc>
        <w:tc>
          <w:tcPr>
            <w:tcW w:w="453" w:type="pct"/>
          </w:tcPr>
          <w:p w14:paraId="3D8A362F" w14:textId="754A121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33</w:t>
            </w:r>
          </w:p>
        </w:tc>
      </w:tr>
      <w:tr w:rsidR="00565E71" w:rsidRPr="00837293" w14:paraId="6F7CB52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78D31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lastRenderedPageBreak/>
              <w:t>4</w:t>
            </w:r>
          </w:p>
        </w:tc>
        <w:tc>
          <w:tcPr>
            <w:tcW w:w="286" w:type="pct"/>
            <w:vAlign w:val="bottom"/>
          </w:tcPr>
          <w:p w14:paraId="3547B4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285" w:type="pct"/>
            <w:vAlign w:val="bottom"/>
          </w:tcPr>
          <w:p w14:paraId="1AE4C92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28" w:type="pct"/>
          </w:tcPr>
          <w:p w14:paraId="560697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5DD56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7547C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F3A1CE9" w14:textId="2E58521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5" w:type="pct"/>
          </w:tcPr>
          <w:p w14:paraId="2373F6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3" w:type="pct"/>
          </w:tcPr>
          <w:p w14:paraId="32C94C3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1.02</w:t>
            </w:r>
          </w:p>
        </w:tc>
      </w:tr>
      <w:tr w:rsidR="00565E71" w:rsidRPr="00837293" w14:paraId="31988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3DE88B"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480ED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85" w:type="pct"/>
            <w:vAlign w:val="bottom"/>
          </w:tcPr>
          <w:p w14:paraId="7BF9CD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28" w:type="pct"/>
          </w:tcPr>
          <w:p w14:paraId="39487DD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0F9FB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B6EA1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E4972CC" w14:textId="68DAD63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5" w:type="pct"/>
          </w:tcPr>
          <w:p w14:paraId="12C6010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3" w:type="pct"/>
          </w:tcPr>
          <w:p w14:paraId="512272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0.68</w:t>
            </w:r>
          </w:p>
        </w:tc>
      </w:tr>
      <w:tr w:rsidR="00565E71" w:rsidRPr="00837293" w14:paraId="4470375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6E39B8"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76A91CA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285" w:type="pct"/>
            <w:vAlign w:val="bottom"/>
          </w:tcPr>
          <w:p w14:paraId="50BD70E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28" w:type="pct"/>
          </w:tcPr>
          <w:p w14:paraId="0EA17BA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4127E4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348443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127757D" w14:textId="3838748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c>
          <w:tcPr>
            <w:tcW w:w="455" w:type="pct"/>
          </w:tcPr>
          <w:p w14:paraId="71D30F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0.47</w:t>
            </w:r>
          </w:p>
        </w:tc>
        <w:tc>
          <w:tcPr>
            <w:tcW w:w="453" w:type="pct"/>
          </w:tcPr>
          <w:p w14:paraId="4900F2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1.07</w:t>
            </w:r>
          </w:p>
        </w:tc>
      </w:tr>
      <w:tr w:rsidR="00565E71" w:rsidRPr="00837293" w14:paraId="75810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00797F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5E5CA6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285" w:type="pct"/>
            <w:vAlign w:val="bottom"/>
          </w:tcPr>
          <w:p w14:paraId="237723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28" w:type="pct"/>
          </w:tcPr>
          <w:p w14:paraId="2C90D506" w14:textId="15463F4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4B49218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F98AD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F481009" w14:textId="260C12C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A9BFA1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0.94</w:t>
            </w:r>
          </w:p>
        </w:tc>
        <w:tc>
          <w:tcPr>
            <w:tcW w:w="453" w:type="pct"/>
          </w:tcPr>
          <w:p w14:paraId="4CD72A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1.46</w:t>
            </w:r>
          </w:p>
        </w:tc>
      </w:tr>
      <w:tr w:rsidR="00565E71" w:rsidRPr="00837293" w14:paraId="1F5A8B9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1FB528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19AFC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285" w:type="pct"/>
            <w:vAlign w:val="bottom"/>
          </w:tcPr>
          <w:p w14:paraId="41CA696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28" w:type="pct"/>
          </w:tcPr>
          <w:p w14:paraId="0D3965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6E0494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0B020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FDD57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96BFB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E982F4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6759FF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FAAD130" w14:textId="77777777" w:rsidR="00565E71" w:rsidRPr="00837293" w:rsidRDefault="00565E71" w:rsidP="00565E71">
            <w:pPr>
              <w:rPr>
                <w:rFonts w:ascii="Book Antiqua" w:hAnsi="Book Antiqua" w:cs="Times New Roman"/>
                <w:color w:val="auto"/>
                <w:sz w:val="24"/>
                <w:szCs w:val="24"/>
              </w:rPr>
            </w:pPr>
          </w:p>
        </w:tc>
        <w:tc>
          <w:tcPr>
            <w:tcW w:w="286" w:type="pct"/>
          </w:tcPr>
          <w:p w14:paraId="0727FF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7DA1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2A2F2F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4050240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D831E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A278C9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A4943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57C11C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4A0A992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986AA6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3197" w:type="pct"/>
            <w:gridSpan w:val="8"/>
          </w:tcPr>
          <w:p w14:paraId="0E4361C6" w14:textId="468534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84</w:t>
            </w:r>
            <w:r>
              <w:rPr>
                <w:rFonts w:ascii="Book Antiqua" w:eastAsia="Times New Roman" w:hAnsi="Book Antiqua" w:cs="Times New Roman"/>
                <w:color w:val="auto"/>
                <w:sz w:val="24"/>
                <w:szCs w:val="24"/>
              </w:rPr>
              <w:t>11</w:t>
            </w:r>
          </w:p>
        </w:tc>
      </w:tr>
      <w:tr w:rsidR="00565E71" w:rsidRPr="00837293" w14:paraId="4E7A10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3A37904" w14:textId="06FB1E5A"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0166593C" w14:textId="3CCBE52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Book Antiqua" w:eastAsia="Times New Roman" w:hAnsi="Book Antiqua" w:cs="Times New Roman"/>
                <w:color w:val="auto"/>
                <w:sz w:val="24"/>
                <w:szCs w:val="24"/>
              </w:rPr>
              <w:t>0.25</w:t>
            </w:r>
          </w:p>
        </w:tc>
      </w:tr>
      <w:tr w:rsidR="00565E71" w:rsidRPr="00837293" w14:paraId="7D3453F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BE7AABD" w14:textId="169D63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18DEFC6" w14:textId="233E5C1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r>
      <w:tr w:rsidR="00565E71" w:rsidRPr="00837293" w14:paraId="40DD923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B865784" w14:textId="4E978EBC"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BD837B2" w14:textId="40AB8E3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0.49</w:t>
            </w:r>
          </w:p>
        </w:tc>
      </w:tr>
      <w:tr w:rsidR="00565E71" w:rsidRPr="00837293" w14:paraId="507A685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F06B3" w14:textId="1C32EB0F"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7FF0B5C6" w14:textId="0E3F53C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0.53</w:t>
            </w:r>
          </w:p>
        </w:tc>
      </w:tr>
      <w:tr w:rsidR="00565E71" w:rsidRPr="00837293" w14:paraId="340C4A2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3018B6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3197" w:type="pct"/>
            <w:gridSpan w:val="8"/>
          </w:tcPr>
          <w:p w14:paraId="6D4CBD6F" w14:textId="202ED3C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17431.50</w:t>
            </w:r>
          </w:p>
        </w:tc>
      </w:tr>
      <w:tr w:rsidR="00565E71" w:rsidRPr="00837293" w14:paraId="0CC4860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86A50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BIC</w:t>
            </w:r>
          </w:p>
        </w:tc>
        <w:tc>
          <w:tcPr>
            <w:tcW w:w="3197" w:type="pct"/>
            <w:gridSpan w:val="8"/>
          </w:tcPr>
          <w:p w14:paraId="06768B24" w14:textId="2AE603F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17741.14</w:t>
            </w:r>
          </w:p>
        </w:tc>
      </w:tr>
      <w:tr w:rsidR="00565E71" w:rsidRPr="00837293" w14:paraId="3AB3D1E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tcPr>
          <w:p w14:paraId="6A565285"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0CA896F4"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Complete Records Analysis</w:t>
            </w:r>
          </w:p>
        </w:tc>
      </w:tr>
      <w:bookmarkEnd w:id="84"/>
    </w:tbl>
    <w:p w14:paraId="43FA2AD7" w14:textId="77777777" w:rsidR="00B947F6" w:rsidRPr="00837293" w:rsidRDefault="00B947F6">
      <w:pPr>
        <w:rPr>
          <w:rFonts w:ascii="Book Antiqua" w:hAnsi="Book Antiqua" w:cs="Times New Roman"/>
          <w:sz w:val="24"/>
          <w:szCs w:val="24"/>
        </w:rPr>
      </w:pPr>
    </w:p>
    <w:p w14:paraId="33241B7A" w14:textId="77777777" w:rsidR="00F47B19" w:rsidRPr="00837293" w:rsidRDefault="00F47B19">
      <w:pPr>
        <w:rPr>
          <w:rFonts w:ascii="Book Antiqua" w:hAnsi="Book Antiqua" w:cs="Times New Roman"/>
          <w:sz w:val="24"/>
          <w:szCs w:val="24"/>
        </w:rPr>
        <w:sectPr w:rsidR="00F47B19" w:rsidRPr="00837293" w:rsidSect="0022746B">
          <w:pgSz w:w="16838" w:h="11906" w:orient="landscape"/>
          <w:pgMar w:top="1440" w:right="1440" w:bottom="1440" w:left="1440" w:header="709" w:footer="709" w:gutter="0"/>
          <w:cols w:space="708"/>
          <w:docGrid w:linePitch="360"/>
        </w:sectPr>
      </w:pPr>
    </w:p>
    <w:p w14:paraId="2A9CD589" w14:textId="55430A25" w:rsidR="00224718" w:rsidRPr="00837293" w:rsidRDefault="006655B4"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To understand this in a more manageable format, each variable is graphically visualised with their predicted probabilities. This allows for a more intuitive understanding of the multinominal logistic regression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provides</w:t>
      </w:r>
      <w:r w:rsidRPr="00837293">
        <w:rPr>
          <w:rFonts w:ascii="Book Antiqua" w:hAnsi="Book Antiqua" w:cs="Times New Roman"/>
          <w:sz w:val="24"/>
          <w:szCs w:val="24"/>
        </w:rPr>
        <w:t xml:space="preserve"> a different outlook for interpretation. Graphing predicted probabilities by </w:t>
      </w:r>
      <w:r w:rsidR="009F3F55" w:rsidRPr="00837293">
        <w:rPr>
          <w:rFonts w:ascii="Book Antiqua" w:hAnsi="Book Antiqua" w:cs="Times New Roman"/>
          <w:sz w:val="24"/>
          <w:szCs w:val="24"/>
        </w:rPr>
        <w:t>a variable rather than looking at a table with variables grouped by outcome variable allows for each variable to have cross-outcome group trends to be compared</w:t>
      </w:r>
      <w:r w:rsidRPr="00837293">
        <w:rPr>
          <w:rFonts w:ascii="Book Antiqua" w:hAnsi="Book Antiqua" w:cs="Times New Roman"/>
          <w:sz w:val="24"/>
          <w:szCs w:val="24"/>
        </w:rPr>
        <w:t>.</w:t>
      </w:r>
    </w:p>
    <w:p w14:paraId="492C9477" w14:textId="079707B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Focusing on NS-SEC, figure 1.</w:t>
      </w:r>
      <w:r w:rsidR="00DB097B" w:rsidRPr="00837293">
        <w:rPr>
          <w:rFonts w:ascii="Book Antiqua" w:hAnsi="Book Antiqua" w:cs="Times New Roman"/>
          <w:sz w:val="24"/>
          <w:szCs w:val="24"/>
        </w:rPr>
        <w:t>2</w:t>
      </w:r>
      <w:r w:rsidRPr="00837293">
        <w:rPr>
          <w:rFonts w:ascii="Book Antiqua" w:hAnsi="Book Antiqua" w:cs="Times New Roman"/>
          <w:sz w:val="24"/>
          <w:szCs w:val="24"/>
        </w:rPr>
        <w:t xml:space="preserve"> depicts the predicted probabilities at means of economic activity. Predicted probabilities for each economic activity category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presented.</w:t>
      </w:r>
      <w:r w:rsidR="006655B4" w:rsidRPr="00837293">
        <w:rPr>
          <w:rFonts w:ascii="Book Antiqua" w:hAnsi="Book Antiqua" w:cs="Times New Roman"/>
          <w:sz w:val="24"/>
          <w:szCs w:val="24"/>
        </w:rPr>
        <w:t xml:space="preserve"> With the exception of 1.1-1.2</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where there is a </w:t>
      </w:r>
      <w:r w:rsidR="009F3F55" w:rsidRPr="00837293">
        <w:rPr>
          <w:rFonts w:ascii="Book Antiqua" w:hAnsi="Book Antiqua" w:cs="Times New Roman"/>
          <w:sz w:val="24"/>
          <w:szCs w:val="24"/>
        </w:rPr>
        <w:t>slight</w:t>
      </w:r>
      <w:r w:rsidR="006655B4" w:rsidRPr="00837293">
        <w:rPr>
          <w:rFonts w:ascii="Book Antiqua" w:hAnsi="Book Antiqua" w:cs="Times New Roman"/>
          <w:sz w:val="24"/>
          <w:szCs w:val="24"/>
        </w:rPr>
        <w:t xml:space="preserve"> decline in people going into employment, t</w:t>
      </w:r>
      <w:r w:rsidRPr="00837293">
        <w:rPr>
          <w:rFonts w:ascii="Book Antiqua" w:hAnsi="Book Antiqua" w:cs="Times New Roman"/>
          <w:sz w:val="24"/>
          <w:szCs w:val="24"/>
        </w:rPr>
        <w:t xml:space="preserve">here is a general upward trend for individuals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from NS-SEC 1.2-7</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For </w:t>
      </w:r>
      <w:r w:rsidR="00894771">
        <w:rPr>
          <w:rFonts w:ascii="Book Antiqua" w:hAnsi="Book Antiqua" w:cs="Times New Roman"/>
          <w:sz w:val="24"/>
          <w:szCs w:val="24"/>
        </w:rPr>
        <w:t>non-traditional</w:t>
      </w:r>
      <w:r w:rsidR="006655B4" w:rsidRPr="00837293">
        <w:rPr>
          <w:rFonts w:ascii="Book Antiqua" w:hAnsi="Book Antiqua" w:cs="Times New Roman"/>
          <w:sz w:val="24"/>
          <w:szCs w:val="24"/>
        </w:rPr>
        <w:t xml:space="preserve"> education</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 relative flatline across the NS-SEC schema.</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For the school category</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an almost identical reverse picture of what </w:t>
      </w:r>
      <w:r w:rsidR="009F3F55" w:rsidRPr="00837293">
        <w:rPr>
          <w:rFonts w:ascii="Book Antiqua" w:hAnsi="Book Antiqua" w:cs="Times New Roman"/>
          <w:sz w:val="24"/>
          <w:szCs w:val="24"/>
        </w:rPr>
        <w:t>happens</w:t>
      </w:r>
      <w:r w:rsidR="006655B4" w:rsidRPr="00837293">
        <w:rPr>
          <w:rFonts w:ascii="Book Antiqua" w:hAnsi="Book Antiqua" w:cs="Times New Roman"/>
          <w:sz w:val="24"/>
          <w:szCs w:val="24"/>
        </w:rPr>
        <w:t xml:space="preserve"> with </w:t>
      </w:r>
      <w:r w:rsidR="000B03CE" w:rsidRPr="00837293">
        <w:rPr>
          <w:rFonts w:ascii="Book Antiqua" w:hAnsi="Book Antiqua" w:cs="Times New Roman"/>
          <w:sz w:val="24"/>
          <w:szCs w:val="24"/>
        </w:rPr>
        <w:t>individuals</w:t>
      </w:r>
      <w:r w:rsidR="006655B4" w:rsidRPr="00837293">
        <w:rPr>
          <w:rFonts w:ascii="Book Antiqua" w:hAnsi="Book Antiqua" w:cs="Times New Roman"/>
          <w:sz w:val="24"/>
          <w:szCs w:val="24"/>
        </w:rPr>
        <w:t xml:space="preserve"> sorting into the employment category. There is an increase from 1.1-1.2</w:t>
      </w:r>
      <w:r w:rsidR="009F3F55" w:rsidRPr="00837293">
        <w:rPr>
          <w:rFonts w:ascii="Book Antiqua" w:hAnsi="Book Antiqua" w:cs="Times New Roman"/>
          <w:sz w:val="24"/>
          <w:szCs w:val="24"/>
        </w:rPr>
        <w:t>, and from that point onwards,</w:t>
      </w:r>
      <w:r w:rsidR="006655B4" w:rsidRPr="00837293">
        <w:rPr>
          <w:rFonts w:ascii="Book Antiqua" w:hAnsi="Book Antiqua" w:cs="Times New Roman"/>
          <w:sz w:val="24"/>
          <w:szCs w:val="24"/>
        </w:rPr>
        <w:t xml:space="preserve"> there is a decline from NS-SEC 1.2-7. </w:t>
      </w:r>
      <w:r w:rsidR="00224718" w:rsidRPr="00837293">
        <w:rPr>
          <w:rFonts w:ascii="Book Antiqua" w:hAnsi="Book Antiqua" w:cs="Times New Roman"/>
          <w:sz w:val="24"/>
          <w:szCs w:val="24"/>
        </w:rPr>
        <w:t xml:space="preserve">Training &amp; apprenticeships </w:t>
      </w:r>
      <w:r w:rsidR="006655B4" w:rsidRPr="00837293">
        <w:rPr>
          <w:rFonts w:ascii="Book Antiqua" w:hAnsi="Book Antiqua" w:cs="Times New Roman"/>
          <w:sz w:val="24"/>
          <w:szCs w:val="24"/>
        </w:rPr>
        <w:t>has a unique dichotomous state</w:t>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NS-SEC 1.1-3 are split into one group</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and NS-SEC 4-7 into another. The former group </w:t>
      </w:r>
      <w:r w:rsidR="009F3F55" w:rsidRPr="00837293">
        <w:rPr>
          <w:rFonts w:ascii="Book Antiqua" w:hAnsi="Book Antiqua" w:cs="Times New Roman"/>
          <w:sz w:val="24"/>
          <w:szCs w:val="24"/>
        </w:rPr>
        <w:t>has</w:t>
      </w:r>
      <w:r w:rsidR="006655B4" w:rsidRPr="00837293">
        <w:rPr>
          <w:rFonts w:ascii="Book Antiqua" w:hAnsi="Book Antiqua" w:cs="Times New Roman"/>
          <w:sz w:val="24"/>
          <w:szCs w:val="24"/>
        </w:rPr>
        <w:t xml:space="preserve"> a decreased likelihood </w:t>
      </w:r>
      <w:r w:rsidR="009F3F55" w:rsidRPr="00837293">
        <w:rPr>
          <w:rFonts w:ascii="Book Antiqua" w:hAnsi="Book Antiqua" w:cs="Times New Roman"/>
          <w:sz w:val="24"/>
          <w:szCs w:val="24"/>
        </w:rPr>
        <w:t>of entering</w:t>
      </w:r>
      <w:r w:rsidR="006655B4" w:rsidRPr="00837293">
        <w:rPr>
          <w:rFonts w:ascii="Book Antiqua" w:hAnsi="Book Antiqua" w:cs="Times New Roman"/>
          <w:sz w:val="24"/>
          <w:szCs w:val="24"/>
        </w:rPr>
        <w:t xml:space="preserve"> this category compared to the latter.</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The peak of this group comes from NS-SEC 4, characterised by small employers and own account workers. </w:t>
      </w:r>
      <w:r w:rsidR="00D357A8" w:rsidRPr="00837293">
        <w:rPr>
          <w:rFonts w:ascii="Book Antiqua" w:hAnsi="Book Antiqua" w:cs="Times New Roman"/>
          <w:sz w:val="24"/>
          <w:szCs w:val="24"/>
        </w:rPr>
        <w:t xml:space="preserve">The results from this model reaffirm prior research on the division of opportunity within skilled and non-skilled labour as it pertains to training &amp; apprenticeships schemes. Skilled workers in NS-SEC 4 have the highest probability of being in a training and apprenticeship scheme compared to all </w:t>
      </w:r>
      <w:r w:rsidR="009F3F55" w:rsidRPr="00837293">
        <w:rPr>
          <w:rFonts w:ascii="Book Antiqua" w:hAnsi="Book Antiqua" w:cs="Times New Roman"/>
          <w:sz w:val="24"/>
          <w:szCs w:val="24"/>
        </w:rPr>
        <w:t>other categories in the NS-SEC</w:t>
      </w:r>
      <w:r w:rsidR="00D357A8" w:rsidRPr="00837293">
        <w:rPr>
          <w:rFonts w:ascii="Book Antiqua" w:hAnsi="Book Antiqua" w:cs="Times New Roman"/>
          <w:sz w:val="24"/>
          <w:szCs w:val="24"/>
        </w:rPr>
        <w:t xml:space="preserve">.  </w:t>
      </w:r>
      <w:r w:rsidR="00224718" w:rsidRPr="00837293">
        <w:rPr>
          <w:rFonts w:ascii="Book Antiqua" w:hAnsi="Book Antiqua" w:cs="Times New Roman"/>
          <w:sz w:val="24"/>
          <w:szCs w:val="24"/>
        </w:rPr>
        <w:t>This is not entirely surprising</w:t>
      </w:r>
      <w:r w:rsidR="009F3F55" w:rsidRPr="00837293">
        <w:rPr>
          <w:rFonts w:ascii="Book Antiqua" w:hAnsi="Book Antiqua" w:cs="Times New Roman"/>
          <w:sz w:val="24"/>
          <w:szCs w:val="24"/>
        </w:rPr>
        <w:t>, given</w:t>
      </w:r>
      <w:r w:rsidR="00224718" w:rsidRPr="00837293">
        <w:rPr>
          <w:rFonts w:ascii="Book Antiqua" w:hAnsi="Book Antiqua" w:cs="Times New Roman"/>
          <w:sz w:val="24"/>
          <w:szCs w:val="24"/>
        </w:rPr>
        <w:t xml:space="preserve"> </w:t>
      </w:r>
      <w:r w:rsidR="00224718" w:rsidRPr="00837293">
        <w:rPr>
          <w:rFonts w:ascii="Book Antiqua" w:hAnsi="Book Antiqua" w:cs="Times New Roman"/>
          <w:sz w:val="24"/>
          <w:szCs w:val="24"/>
        </w:rPr>
        <w:lastRenderedPageBreak/>
        <w:t xml:space="preserve">the socio-historical context of the NCDS. Apprenticeship &amp; training schemes were heavily influenced by skilled worker occupations </w:t>
      </w:r>
      <w:r w:rsidR="0022471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{"citationID":"YN6Cug9d","properties":{"formattedCitation":"(Booth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224718" w:rsidRPr="00837293">
        <w:rPr>
          <w:rFonts w:ascii="Book Antiqua" w:hAnsi="Book Antiqua" w:cs="Times New Roman"/>
          <w:sz w:val="24"/>
          <w:szCs w:val="24"/>
        </w:rPr>
        <w:fldChar w:fldCharType="separate"/>
      </w:r>
      <w:r w:rsidR="00224718" w:rsidRPr="00837293">
        <w:rPr>
          <w:rFonts w:ascii="Book Antiqua" w:hAnsi="Book Antiqua" w:cs="Times New Roman"/>
          <w:sz w:val="24"/>
          <w:szCs w:val="24"/>
        </w:rPr>
        <w:t>(Booth and Satchell, 1994)</w:t>
      </w:r>
      <w:r w:rsidR="00224718" w:rsidRPr="00837293">
        <w:rPr>
          <w:rFonts w:ascii="Book Antiqua" w:hAnsi="Book Antiqua" w:cs="Times New Roman"/>
          <w:sz w:val="24"/>
          <w:szCs w:val="24"/>
        </w:rPr>
        <w:fldChar w:fldCharType="end"/>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Unemployment has a relative flatline effect. </w:t>
      </w:r>
    </w:p>
    <w:p w14:paraId="30F5DA72" w14:textId="5C8EDCEC" w:rsidR="00C4762D" w:rsidRPr="00837293" w:rsidRDefault="00C4762D" w:rsidP="00AE3B45">
      <w:pPr>
        <w:pStyle w:val="Caption"/>
      </w:pPr>
      <w:bookmarkStart w:id="85" w:name="_Toc16165735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NS-SEC</w:t>
      </w:r>
      <w:bookmarkEnd w:id="85"/>
    </w:p>
    <w:p w14:paraId="4393191B" w14:textId="713B1684" w:rsidR="00CC3BF7" w:rsidRPr="00837293" w:rsidRDefault="008C0C0D" w:rsidP="00CC3BF7">
      <w:pPr>
        <w:rPr>
          <w:lang w:val="en-US"/>
        </w:rPr>
      </w:pPr>
      <w:r>
        <w:rPr>
          <w:noProof/>
          <w:lang w:val="en-US"/>
          <w14:ligatures w14:val="standardContextual"/>
        </w:rPr>
        <w:drawing>
          <wp:inline distT="0" distB="0" distL="0" distR="0" wp14:anchorId="02DBAC9C" wp14:editId="42257006">
            <wp:extent cx="5731510" cy="3439160"/>
            <wp:effectExtent l="0" t="0" r="0" b="0"/>
            <wp:docPr id="1087685845"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473BE9" w14:textId="00205544" w:rsidR="00CE053C" w:rsidRPr="00837293" w:rsidRDefault="00CE053C" w:rsidP="009A3A34">
      <w:pPr>
        <w:spacing w:line="480" w:lineRule="auto"/>
        <w:rPr>
          <w:rFonts w:ascii="Book Antiqua" w:hAnsi="Book Antiqua" w:cs="Times New Roman"/>
          <w:sz w:val="24"/>
          <w:szCs w:val="24"/>
        </w:rPr>
      </w:pPr>
    </w:p>
    <w:p w14:paraId="45775C05" w14:textId="2EE9B693" w:rsidR="00B947F6" w:rsidRPr="00A07A02" w:rsidRDefault="00224718" w:rsidP="00A07A02">
      <w:pPr>
        <w:spacing w:line="480" w:lineRule="auto"/>
        <w:rPr>
          <w:rFonts w:ascii="Book Antiqua" w:hAnsi="Book Antiqua"/>
          <w:sz w:val="24"/>
          <w:szCs w:val="24"/>
        </w:rPr>
      </w:pPr>
      <w:r w:rsidRPr="00A07A02">
        <w:rPr>
          <w:rFonts w:ascii="Book Antiqua" w:hAnsi="Book Antiqua"/>
          <w:sz w:val="24"/>
          <w:szCs w:val="24"/>
        </w:rPr>
        <w:t>Moving on to Sex, figure 1.</w:t>
      </w:r>
      <w:r w:rsidR="00DB097B" w:rsidRPr="00A07A02">
        <w:rPr>
          <w:rFonts w:ascii="Book Antiqua" w:hAnsi="Book Antiqua"/>
          <w:sz w:val="24"/>
          <w:szCs w:val="24"/>
        </w:rPr>
        <w:t>3</w:t>
      </w:r>
      <w:r w:rsidRPr="00A07A02">
        <w:rPr>
          <w:rFonts w:ascii="Book Antiqua" w:hAnsi="Book Antiqua"/>
          <w:sz w:val="24"/>
          <w:szCs w:val="24"/>
        </w:rPr>
        <w:t xml:space="preserve"> demonstrates that women are more likely than men to enter employment post-mandatory schooling. </w:t>
      </w:r>
      <w:r w:rsidR="00D866C8" w:rsidRPr="00A07A02">
        <w:rPr>
          <w:rFonts w:ascii="Book Antiqua" w:hAnsi="Book Antiqua"/>
          <w:sz w:val="24"/>
          <w:szCs w:val="24"/>
        </w:rPr>
        <w:t xml:space="preserve">This is also true for less traditional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and </w:t>
      </w:r>
      <w:r w:rsidR="009F3F55" w:rsidRPr="00A07A02">
        <w:rPr>
          <w:rFonts w:ascii="Book Antiqua" w:hAnsi="Book Antiqua"/>
          <w:sz w:val="24"/>
          <w:szCs w:val="24"/>
        </w:rPr>
        <w:t>schools (though comparatively, the effect sizes are much smaller for schools</w:t>
      </w:r>
      <w:r w:rsidR="00D866C8" w:rsidRPr="00A07A02">
        <w:rPr>
          <w:rFonts w:ascii="Book Antiqua" w:hAnsi="Book Antiqua"/>
          <w:sz w:val="24"/>
          <w:szCs w:val="24"/>
        </w:rPr>
        <w:t xml:space="preserve"> than for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w:t>
      </w:r>
      <w:r w:rsidR="006655B4" w:rsidRPr="00A07A02">
        <w:rPr>
          <w:rFonts w:ascii="Book Antiqua" w:hAnsi="Book Antiqua"/>
          <w:sz w:val="24"/>
          <w:szCs w:val="24"/>
        </w:rPr>
        <w:t xml:space="preserve">There is a relatively identical </w:t>
      </w:r>
      <w:r w:rsidR="000B03CE" w:rsidRPr="00A07A02">
        <w:rPr>
          <w:rFonts w:ascii="Book Antiqua" w:hAnsi="Book Antiqua"/>
          <w:sz w:val="24"/>
          <w:szCs w:val="24"/>
        </w:rPr>
        <w:t>number</w:t>
      </w:r>
      <w:r w:rsidR="006655B4" w:rsidRPr="00A07A02">
        <w:rPr>
          <w:rFonts w:ascii="Book Antiqua" w:hAnsi="Book Antiqua"/>
          <w:sz w:val="24"/>
          <w:szCs w:val="24"/>
        </w:rPr>
        <w:t xml:space="preserve"> of men compared to women entering school post-mandatory education. </w:t>
      </w:r>
      <w:r w:rsidR="00D866C8" w:rsidRPr="00A07A02">
        <w:rPr>
          <w:rFonts w:ascii="Book Antiqua" w:hAnsi="Book Antiqua"/>
          <w:sz w:val="24"/>
          <w:szCs w:val="24"/>
        </w:rPr>
        <w:t xml:space="preserve">The </w:t>
      </w:r>
      <w:r w:rsidR="009F3F55" w:rsidRPr="00A07A02">
        <w:rPr>
          <w:rFonts w:ascii="Book Antiqua" w:hAnsi="Book Antiqua"/>
          <w:sz w:val="24"/>
          <w:szCs w:val="24"/>
        </w:rPr>
        <w:t>most considerable</w:t>
      </w:r>
      <w:r w:rsidR="00D866C8" w:rsidRPr="00A07A02">
        <w:rPr>
          <w:rFonts w:ascii="Book Antiqua" w:hAnsi="Book Antiqua"/>
          <w:sz w:val="24"/>
          <w:szCs w:val="24"/>
        </w:rPr>
        <w:t xml:space="preserve"> </w:t>
      </w:r>
      <w:r w:rsidR="00F87056" w:rsidRPr="00A07A02">
        <w:rPr>
          <w:rFonts w:ascii="Book Antiqua" w:hAnsi="Book Antiqua"/>
          <w:sz w:val="24"/>
          <w:szCs w:val="24"/>
        </w:rPr>
        <w:t>sex-based</w:t>
      </w:r>
      <w:r w:rsidR="00D866C8" w:rsidRPr="00A07A02">
        <w:rPr>
          <w:rFonts w:ascii="Book Antiqua" w:hAnsi="Book Antiqua"/>
          <w:sz w:val="24"/>
          <w:szCs w:val="24"/>
        </w:rPr>
        <w:t xml:space="preserve"> effect relates to men being more likely to </w:t>
      </w:r>
      <w:r w:rsidR="00F87056" w:rsidRPr="00A07A02">
        <w:rPr>
          <w:rFonts w:ascii="Book Antiqua" w:hAnsi="Book Antiqua"/>
          <w:sz w:val="24"/>
          <w:szCs w:val="24"/>
        </w:rPr>
        <w:t>enter</w:t>
      </w:r>
      <w:r w:rsidR="00D866C8" w:rsidRPr="00A07A02">
        <w:rPr>
          <w:rFonts w:ascii="Book Antiqua" w:hAnsi="Book Antiqua"/>
          <w:sz w:val="24"/>
          <w:szCs w:val="24"/>
        </w:rPr>
        <w:t xml:space="preserve"> training &amp; apprenticeship pathways compared to women. Given that the </w:t>
      </w:r>
      <w:r w:rsidR="00057B53">
        <w:rPr>
          <w:rFonts w:ascii="Book Antiqua" w:hAnsi="Book Antiqua"/>
          <w:sz w:val="24"/>
          <w:szCs w:val="24"/>
        </w:rPr>
        <w:t>increase in soft skilled labour</w:t>
      </w:r>
      <w:r w:rsidR="00D866C8" w:rsidRPr="00A07A02">
        <w:rPr>
          <w:rFonts w:ascii="Book Antiqua" w:hAnsi="Book Antiqua"/>
          <w:sz w:val="24"/>
          <w:szCs w:val="24"/>
        </w:rPr>
        <w:t xml:space="preserve"> had only recently begun </w:t>
      </w:r>
      <w:r w:rsidR="00D866C8" w:rsidRPr="00A07A02">
        <w:rPr>
          <w:rFonts w:ascii="Book Antiqua" w:hAnsi="Book Antiqua"/>
          <w:sz w:val="24"/>
          <w:szCs w:val="24"/>
        </w:rPr>
        <w:fldChar w:fldCharType="begin"/>
      </w:r>
      <w:r w:rsidR="0063569C">
        <w:rPr>
          <w:rFonts w:ascii="Book Antiqua" w:hAnsi="Book Antiqua"/>
          <w:sz w:val="24"/>
          <w:szCs w:val="24"/>
        </w:rPr>
        <w:instrText xml:space="preserve"> ADDIN ZOTERO_ITEM CSL_CITATION {"citationID":"iWc8aHaA","properties":{"formattedCitation":"(Guinea-Martin and Elliott, 2008)","plainCitation":"(Guinea-Martin and Elliott, 2008)","noteIndex":0},"citationItems":[{"id":1364,"uris":["http://zotero.org/users/8741181/items/DREYBAX8"],"itemData":{"id":1364,"type":"article-journal","abstract":"This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 xml:space="preserve">(Guinea-Martin and Elliott, </w:t>
      </w:r>
      <w:r w:rsidR="00D866C8" w:rsidRPr="00A07A02">
        <w:rPr>
          <w:rFonts w:ascii="Book Antiqua" w:hAnsi="Book Antiqua"/>
          <w:sz w:val="24"/>
          <w:szCs w:val="24"/>
        </w:rPr>
        <w:lastRenderedPageBreak/>
        <w:t>2008)</w:t>
      </w:r>
      <w:r w:rsidR="00D866C8" w:rsidRPr="00A07A02">
        <w:rPr>
          <w:rFonts w:ascii="Book Antiqua" w:hAnsi="Book Antiqua"/>
          <w:sz w:val="24"/>
          <w:szCs w:val="24"/>
        </w:rPr>
        <w:fldChar w:fldCharType="end"/>
      </w:r>
      <w:r w:rsidR="00D866C8" w:rsidRPr="00A07A02">
        <w:rPr>
          <w:rFonts w:ascii="Book Antiqua" w:hAnsi="Book Antiqua"/>
          <w:sz w:val="24"/>
          <w:szCs w:val="24"/>
        </w:rPr>
        <w:t xml:space="preserve"> under the NCDS cohort, alongside the predisposition for apprenticeship programs to be focused primarily upon skilled manual labour </w:t>
      </w:r>
      <w:r w:rsidR="00D866C8" w:rsidRPr="00A07A02">
        <w:rPr>
          <w:rFonts w:ascii="Book Antiqua" w:hAnsi="Book Antiqua"/>
          <w:sz w:val="24"/>
          <w:szCs w:val="24"/>
        </w:rPr>
        <w:fldChar w:fldCharType="begin"/>
      </w:r>
      <w:r w:rsidR="0063569C">
        <w:rPr>
          <w:rFonts w:ascii="Book Antiqua" w:hAnsi="Book Antiqua"/>
          <w:sz w:val="24"/>
          <w:szCs w:val="24"/>
        </w:rPr>
        <w:instrText xml:space="preserve"> ADDIN ZOTERO_ITEM CSL_CITATION {"citationID":"BRBDy66L","properties":{"formattedCitation":"(Booth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(Booth and Satchell, 1994)</w:t>
      </w:r>
      <w:r w:rsidR="00D866C8" w:rsidRPr="00A07A02">
        <w:rPr>
          <w:rFonts w:ascii="Book Antiqua" w:hAnsi="Book Antiqua"/>
          <w:sz w:val="24"/>
          <w:szCs w:val="24"/>
        </w:rPr>
        <w:fldChar w:fldCharType="end"/>
      </w:r>
      <w:r w:rsidR="009F3F55" w:rsidRPr="00A07A02">
        <w:rPr>
          <w:rFonts w:ascii="Book Antiqua" w:hAnsi="Book Antiqua"/>
          <w:sz w:val="24"/>
          <w:szCs w:val="24"/>
        </w:rPr>
        <w:t>,</w:t>
      </w:r>
      <w:r w:rsidR="00D866C8" w:rsidRPr="00A07A02">
        <w:rPr>
          <w:rFonts w:ascii="Book Antiqua" w:hAnsi="Book Antiqua"/>
          <w:sz w:val="24"/>
          <w:szCs w:val="24"/>
        </w:rPr>
        <w:t xml:space="preserve"> it is somewhat understandable as to why this effect size is as large as it is. </w:t>
      </w:r>
    </w:p>
    <w:p w14:paraId="4D63007A" w14:textId="3806DA09" w:rsidR="00C4762D" w:rsidRPr="00837293" w:rsidRDefault="00C4762D" w:rsidP="00AE3B45">
      <w:pPr>
        <w:pStyle w:val="Caption"/>
      </w:pPr>
      <w:bookmarkStart w:id="86" w:name="_Toc16165735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86"/>
    </w:p>
    <w:p w14:paraId="43D8D862" w14:textId="0AF82CAF" w:rsidR="00CE053C" w:rsidRPr="00837293" w:rsidRDefault="008C0C0D" w:rsidP="00CC3BF7">
      <w:pPr>
        <w:rPr>
          <w:lang w:val="en-US"/>
        </w:rPr>
      </w:pPr>
      <w:r>
        <w:rPr>
          <w:noProof/>
          <w:lang w:val="en-US"/>
          <w14:ligatures w14:val="standardContextual"/>
        </w:rPr>
        <w:drawing>
          <wp:inline distT="0" distB="0" distL="0" distR="0" wp14:anchorId="6DD6FAA8" wp14:editId="7BBF6725">
            <wp:extent cx="5731510" cy="3439160"/>
            <wp:effectExtent l="0" t="0" r="0" b="0"/>
            <wp:docPr id="1566801086"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1086" name="Picture 2" descr="A graph showing the number of people in the world&#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1346332" w14:textId="77777777" w:rsidR="00CC3BF7" w:rsidRPr="00837293" w:rsidRDefault="00CC3BF7" w:rsidP="00CC3BF7">
      <w:pPr>
        <w:rPr>
          <w:lang w:val="en-US"/>
        </w:rPr>
      </w:pPr>
    </w:p>
    <w:p w14:paraId="4EE33CFC" w14:textId="021C7BDF" w:rsidR="00C939A3" w:rsidRPr="00A07A02" w:rsidRDefault="00C939A3" w:rsidP="00AE3B45">
      <w:pPr>
        <w:pStyle w:val="Caption"/>
        <w:rPr>
          <w:b w:val="0"/>
          <w:bCs w:val="0"/>
        </w:rPr>
      </w:pPr>
      <w:r w:rsidRPr="00A07A02">
        <w:rPr>
          <w:b w:val="0"/>
          <w:bCs w:val="0"/>
        </w:rPr>
        <w:t>Moving on to educational attainment, figure 1.</w:t>
      </w:r>
      <w:r w:rsidR="00DB097B" w:rsidRPr="00A07A02">
        <w:rPr>
          <w:b w:val="0"/>
          <w:bCs w:val="0"/>
        </w:rPr>
        <w:t>4</w:t>
      </w:r>
      <w:r w:rsidRPr="00A07A02">
        <w:rPr>
          <w:b w:val="0"/>
          <w:bCs w:val="0"/>
        </w:rPr>
        <w:t xml:space="preserve"> demonstrates tha</w:t>
      </w:r>
      <w:r w:rsidR="00D866C8" w:rsidRPr="00A07A02">
        <w:rPr>
          <w:b w:val="0"/>
          <w:bCs w:val="0"/>
        </w:rPr>
        <w:t xml:space="preserve">t effect sizes </w:t>
      </w:r>
      <w:r w:rsidR="009F3F55" w:rsidRPr="00A07A02">
        <w:rPr>
          <w:b w:val="0"/>
          <w:bCs w:val="0"/>
        </w:rPr>
        <w:t xml:space="preserve">are </w:t>
      </w:r>
      <w:r w:rsidR="00894771" w:rsidRPr="00A07A02">
        <w:rPr>
          <w:b w:val="0"/>
          <w:bCs w:val="0"/>
        </w:rPr>
        <w:t>larger</w:t>
      </w:r>
      <w:r w:rsidR="00D866C8" w:rsidRPr="00A07A02">
        <w:rPr>
          <w:b w:val="0"/>
          <w:bCs w:val="0"/>
        </w:rPr>
        <w:t xml:space="preserve"> when discussing attainment over other variables. </w:t>
      </w:r>
      <w:r w:rsidR="006655B4" w:rsidRPr="00A07A02">
        <w:rPr>
          <w:b w:val="0"/>
          <w:bCs w:val="0"/>
        </w:rPr>
        <w:t xml:space="preserve">Those </w:t>
      </w:r>
      <w:r w:rsidR="009F3F55" w:rsidRPr="00A07A02">
        <w:rPr>
          <w:b w:val="0"/>
          <w:bCs w:val="0"/>
        </w:rPr>
        <w:t>who gained less than five O’levels at school were more likely to enter employment than their peers who</w:t>
      </w:r>
      <w:r w:rsidR="006655B4" w:rsidRPr="00A07A02">
        <w:rPr>
          <w:b w:val="0"/>
          <w:bCs w:val="0"/>
        </w:rPr>
        <w:t xml:space="preserve"> did gain five or more O’levels. </w:t>
      </w:r>
      <w:r w:rsidR="00D866C8" w:rsidRPr="00A07A02">
        <w:rPr>
          <w:b w:val="0"/>
          <w:bCs w:val="0"/>
        </w:rPr>
        <w:t xml:space="preserve">Predictably, those individuals </w:t>
      </w:r>
      <w:r w:rsidR="009F3F55" w:rsidRPr="00A07A02">
        <w:rPr>
          <w:b w:val="0"/>
          <w:bCs w:val="0"/>
        </w:rPr>
        <w:t>who gained five or more O’levels were more likely to enter school pathways and less likely to enter employment pathways compared to their peers who</w:t>
      </w:r>
      <w:r w:rsidR="00D866C8" w:rsidRPr="00A07A02">
        <w:rPr>
          <w:b w:val="0"/>
          <w:bCs w:val="0"/>
        </w:rPr>
        <w:t xml:space="preserve"> received less than five O</w:t>
      </w:r>
      <w:r w:rsidR="008764EE" w:rsidRPr="00A07A02">
        <w:rPr>
          <w:b w:val="0"/>
          <w:bCs w:val="0"/>
        </w:rPr>
        <w:t>’</w:t>
      </w:r>
      <w:r w:rsidR="00D866C8" w:rsidRPr="00A07A02">
        <w:rPr>
          <w:b w:val="0"/>
          <w:bCs w:val="0"/>
        </w:rPr>
        <w:t xml:space="preserve">levels. Those </w:t>
      </w:r>
      <w:r w:rsidR="009F3F55" w:rsidRPr="00A07A02">
        <w:rPr>
          <w:b w:val="0"/>
          <w:bCs w:val="0"/>
        </w:rPr>
        <w:t xml:space="preserve">who earned less than five O’levels were more likely than their academically successful peers to enter training and </w:t>
      </w:r>
      <w:r w:rsidR="00D866C8" w:rsidRPr="00A07A02">
        <w:rPr>
          <w:b w:val="0"/>
          <w:bCs w:val="0"/>
        </w:rPr>
        <w:t xml:space="preserve">apprenticeship and </w:t>
      </w:r>
      <w:r w:rsidR="00FD1F58" w:rsidRPr="00A07A02">
        <w:rPr>
          <w:b w:val="0"/>
          <w:bCs w:val="0"/>
        </w:rPr>
        <w:t>non-traditional</w:t>
      </w:r>
      <w:r w:rsidR="00D866C8" w:rsidRPr="00A07A02">
        <w:rPr>
          <w:b w:val="0"/>
          <w:bCs w:val="0"/>
        </w:rPr>
        <w:t xml:space="preserve"> education pathways. This suggests that for the NCDS cohort, even those </w:t>
      </w:r>
      <w:r w:rsidR="009F3F55" w:rsidRPr="00A07A02">
        <w:rPr>
          <w:b w:val="0"/>
          <w:bCs w:val="0"/>
        </w:rPr>
        <w:t>who</w:t>
      </w:r>
      <w:r w:rsidR="00D866C8" w:rsidRPr="00A07A02">
        <w:rPr>
          <w:b w:val="0"/>
          <w:bCs w:val="0"/>
        </w:rPr>
        <w:t xml:space="preserve"> did not do well </w:t>
      </w:r>
      <w:r w:rsidR="00D866C8" w:rsidRPr="00A07A02">
        <w:rPr>
          <w:b w:val="0"/>
          <w:bCs w:val="0"/>
        </w:rPr>
        <w:lastRenderedPageBreak/>
        <w:t xml:space="preserve">academically, there were </w:t>
      </w:r>
      <w:r w:rsidR="009F3F55" w:rsidRPr="00A07A02">
        <w:rPr>
          <w:b w:val="0"/>
          <w:bCs w:val="0"/>
        </w:rPr>
        <w:t>various</w:t>
      </w:r>
      <w:r w:rsidR="00D866C8" w:rsidRPr="00A07A02">
        <w:rPr>
          <w:b w:val="0"/>
          <w:bCs w:val="0"/>
        </w:rPr>
        <w:t xml:space="preserve"> pathways above and beyond entering employment straight after mandatory schooling ended. For those </w:t>
      </w:r>
      <w:r w:rsidR="009F3F55" w:rsidRPr="00A07A02">
        <w:rPr>
          <w:b w:val="0"/>
          <w:bCs w:val="0"/>
        </w:rPr>
        <w:t>who did want to continue their education in some manner, pathways were available to them that were not rigidly restricted based on</w:t>
      </w:r>
      <w:r w:rsidR="00D866C8" w:rsidRPr="00A07A02">
        <w:rPr>
          <w:b w:val="0"/>
          <w:bCs w:val="0"/>
        </w:rPr>
        <w:t xml:space="preserve"> academic merit at earlier life stages. </w:t>
      </w:r>
    </w:p>
    <w:p w14:paraId="3579AEC3" w14:textId="7DB72CF2" w:rsidR="00C4762D" w:rsidRPr="00837293" w:rsidRDefault="00C4762D" w:rsidP="00AE3B45">
      <w:pPr>
        <w:pStyle w:val="Caption"/>
      </w:pPr>
      <w:bookmarkStart w:id="87" w:name="_Toc16165735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Educational Attainment</w:t>
      </w:r>
      <w:bookmarkEnd w:id="87"/>
    </w:p>
    <w:p w14:paraId="52778E02" w14:textId="102302F8" w:rsidR="00CC3BF7" w:rsidRPr="00837293" w:rsidRDefault="008C0C0D" w:rsidP="00CC3BF7">
      <w:pPr>
        <w:rPr>
          <w:lang w:val="en-US"/>
        </w:rPr>
      </w:pPr>
      <w:r>
        <w:rPr>
          <w:noProof/>
          <w:lang w:val="en-US"/>
          <w14:ligatures w14:val="standardContextual"/>
        </w:rPr>
        <w:drawing>
          <wp:inline distT="0" distB="0" distL="0" distR="0" wp14:anchorId="2A35AC7A" wp14:editId="7E633286">
            <wp:extent cx="5731510" cy="3439160"/>
            <wp:effectExtent l="0" t="0" r="0" b="0"/>
            <wp:docPr id="1747116244" name="Picture 3"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6244" name="Picture 3" descr="A graph showing the number of probabilities of economic activit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254A5A" w14:textId="666D9F38" w:rsidR="00CE053C" w:rsidRPr="00837293" w:rsidRDefault="00CE053C" w:rsidP="00AE3B45">
      <w:pPr>
        <w:pStyle w:val="Caption"/>
      </w:pPr>
    </w:p>
    <w:p w14:paraId="6FD491D8" w14:textId="2480A199" w:rsidR="00C939A3" w:rsidRPr="00A07A02" w:rsidRDefault="00C939A3" w:rsidP="00AE3B45">
      <w:pPr>
        <w:pStyle w:val="Caption"/>
        <w:rPr>
          <w:b w:val="0"/>
          <w:bCs w:val="0"/>
        </w:rPr>
      </w:pPr>
      <w:r w:rsidRPr="00A07A02">
        <w:rPr>
          <w:b w:val="0"/>
          <w:bCs w:val="0"/>
        </w:rPr>
        <w:t>Moving on to housing tenure, figure 1.</w:t>
      </w:r>
      <w:r w:rsidR="00DB097B" w:rsidRPr="00A07A02">
        <w:rPr>
          <w:b w:val="0"/>
          <w:bCs w:val="0"/>
        </w:rPr>
        <w:t>5</w:t>
      </w:r>
      <w:r w:rsidRPr="00A07A02">
        <w:rPr>
          <w:b w:val="0"/>
          <w:bCs w:val="0"/>
        </w:rPr>
        <w:t xml:space="preserve"> demonstrates that</w:t>
      </w:r>
      <w:r w:rsidR="00D866C8" w:rsidRPr="00A07A02">
        <w:rPr>
          <w:b w:val="0"/>
          <w:bCs w:val="0"/>
        </w:rPr>
        <w:t xml:space="preserve"> whilst </w:t>
      </w:r>
      <w:r w:rsidR="009F3F55" w:rsidRPr="00A07A02">
        <w:rPr>
          <w:b w:val="0"/>
          <w:bCs w:val="0"/>
        </w:rPr>
        <w:t>substantive findings exist</w:t>
      </w:r>
      <w:r w:rsidR="00D866C8" w:rsidRPr="00A07A02">
        <w:rPr>
          <w:b w:val="0"/>
          <w:bCs w:val="0"/>
        </w:rPr>
        <w:t xml:space="preserve">, the effect sizes compared to other variables are the smallest. Those </w:t>
      </w:r>
      <w:r w:rsidR="009F3F55" w:rsidRPr="00A07A02">
        <w:rPr>
          <w:b w:val="0"/>
          <w:bCs w:val="0"/>
        </w:rPr>
        <w:t>who</w:t>
      </w:r>
      <w:r w:rsidR="00D866C8" w:rsidRPr="00A07A02">
        <w:rPr>
          <w:b w:val="0"/>
          <w:bCs w:val="0"/>
        </w:rPr>
        <w:t xml:space="preserve"> grew up in households that owned their own home were </w:t>
      </w:r>
      <w:r w:rsidR="007A41FC" w:rsidRPr="00A07A02">
        <w:rPr>
          <w:b w:val="0"/>
          <w:bCs w:val="0"/>
        </w:rPr>
        <w:t xml:space="preserve">less likely to enter employment straight after mandatory schooling ended and more likely to </w:t>
      </w:r>
      <w:r w:rsidR="00F87056" w:rsidRPr="00A07A02">
        <w:rPr>
          <w:b w:val="0"/>
          <w:bCs w:val="0"/>
        </w:rPr>
        <w:t>enter</w:t>
      </w:r>
      <w:r w:rsidR="007A41FC" w:rsidRPr="00A07A02">
        <w:rPr>
          <w:b w:val="0"/>
          <w:bCs w:val="0"/>
        </w:rPr>
        <w:t xml:space="preserve"> some form of education – either </w:t>
      </w:r>
      <w:r w:rsidR="00FD1F58" w:rsidRPr="00A07A02">
        <w:rPr>
          <w:b w:val="0"/>
          <w:bCs w:val="0"/>
        </w:rPr>
        <w:t>non-traditional</w:t>
      </w:r>
      <w:r w:rsidR="007A41FC" w:rsidRPr="00A07A02">
        <w:rPr>
          <w:b w:val="0"/>
          <w:bCs w:val="0"/>
        </w:rPr>
        <w:t xml:space="preserve"> education or </w:t>
      </w:r>
      <w:r w:rsidR="00F87056" w:rsidRPr="00A07A02">
        <w:rPr>
          <w:b w:val="0"/>
          <w:bCs w:val="0"/>
        </w:rPr>
        <w:t>school-based</w:t>
      </w:r>
      <w:r w:rsidR="007A41FC" w:rsidRPr="00A07A02">
        <w:rPr>
          <w:b w:val="0"/>
          <w:bCs w:val="0"/>
        </w:rPr>
        <w:t xml:space="preserve"> pathways. </w:t>
      </w:r>
    </w:p>
    <w:p w14:paraId="4F5E4D9E" w14:textId="77777777" w:rsidR="00C939A3" w:rsidRPr="00837293" w:rsidRDefault="00C939A3" w:rsidP="009A3A34">
      <w:pPr>
        <w:spacing w:line="480" w:lineRule="auto"/>
        <w:rPr>
          <w:rFonts w:ascii="Book Antiqua" w:hAnsi="Book Antiqua" w:cs="Times New Roman"/>
          <w:sz w:val="24"/>
          <w:szCs w:val="24"/>
          <w:lang w:val="en-US"/>
        </w:rPr>
      </w:pPr>
    </w:p>
    <w:p w14:paraId="0E9CE8D9" w14:textId="1D9ED60D" w:rsidR="00C4762D" w:rsidRPr="00837293" w:rsidRDefault="00C4762D" w:rsidP="00AE3B45">
      <w:pPr>
        <w:pStyle w:val="Caption"/>
      </w:pPr>
      <w:bookmarkStart w:id="88" w:name="_Toc161657359"/>
      <w:r w:rsidRPr="00837293">
        <w:lastRenderedPageBreak/>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Predicted Probabilities of Economic Activity by Housing Tenure</w:t>
      </w:r>
      <w:bookmarkEnd w:id="88"/>
    </w:p>
    <w:p w14:paraId="6B71117F" w14:textId="19B1FF17" w:rsidR="00012DA7" w:rsidRPr="00837293" w:rsidRDefault="008C0C0D" w:rsidP="00012DA7">
      <w:pPr>
        <w:rPr>
          <w:lang w:val="en-US"/>
        </w:rPr>
      </w:pPr>
      <w:r>
        <w:rPr>
          <w:noProof/>
          <w:lang w:val="en-US"/>
          <w14:ligatures w14:val="standardContextual"/>
        </w:rPr>
        <w:drawing>
          <wp:inline distT="0" distB="0" distL="0" distR="0" wp14:anchorId="5C93C1F0" wp14:editId="2AAF42E1">
            <wp:extent cx="5731510" cy="3439160"/>
            <wp:effectExtent l="0" t="0" r="0" b="0"/>
            <wp:docPr id="866067833"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7833" name="Picture 4" descr="A graph showing the number of individuals in the economic activity&#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078D9D6" w14:textId="6AFCA15A" w:rsidR="003D37EB" w:rsidRPr="00837293" w:rsidRDefault="003D37EB" w:rsidP="003D37EB">
      <w:pPr>
        <w:spacing w:line="480" w:lineRule="auto"/>
        <w:rPr>
          <w:rFonts w:ascii="Book Antiqua" w:hAnsi="Book Antiqua"/>
          <w:sz w:val="24"/>
          <w:szCs w:val="24"/>
          <w:lang w:val="en-US"/>
        </w:rPr>
      </w:pPr>
      <w:r w:rsidRPr="00837293">
        <w:rPr>
          <w:rFonts w:ascii="Book Antiqua" w:hAnsi="Book Antiqua"/>
          <w:sz w:val="24"/>
          <w:szCs w:val="24"/>
          <w:lang w:val="en-US"/>
        </w:rPr>
        <w:t xml:space="preserve">Alongside the graphical presentation of predicted probabilities, the following figures also </w:t>
      </w:r>
      <w:r w:rsidR="00894771" w:rsidRPr="00837293">
        <w:rPr>
          <w:rFonts w:ascii="Book Antiqua" w:hAnsi="Book Antiqua"/>
          <w:sz w:val="24"/>
          <w:szCs w:val="24"/>
          <w:lang w:val="en-US"/>
        </w:rPr>
        <w:t>visualize</w:t>
      </w:r>
      <w:r w:rsidRPr="00837293">
        <w:rPr>
          <w:rFonts w:ascii="Book Antiqua" w:hAnsi="Book Antiqua"/>
          <w:sz w:val="24"/>
          <w:szCs w:val="24"/>
          <w:lang w:val="en-US"/>
        </w:rPr>
        <w:t xml:space="preserve"> the log odds of NS-SEC within each outcome category (except the reference category of </w:t>
      </w:r>
      <w:r w:rsidR="00894771">
        <w:rPr>
          <w:rFonts w:ascii="Book Antiqua" w:hAnsi="Book Antiqua"/>
          <w:sz w:val="24"/>
          <w:szCs w:val="24"/>
          <w:lang w:val="en-US"/>
        </w:rPr>
        <w:t>school</w:t>
      </w:r>
      <w:r w:rsidRPr="00837293">
        <w:rPr>
          <w:rFonts w:ascii="Book Antiqua" w:hAnsi="Book Antiqua"/>
          <w:sz w:val="24"/>
          <w:szCs w:val="24"/>
          <w:lang w:val="en-US"/>
        </w:rPr>
        <w:t>) alongside quasi-variance statistics to overcome the reference category problem.</w:t>
      </w:r>
      <w:r w:rsidR="00894771">
        <w:rPr>
          <w:rFonts w:ascii="Book Antiqua" w:hAnsi="Book Antiqua"/>
          <w:sz w:val="24"/>
          <w:szCs w:val="24"/>
          <w:lang w:val="en-US"/>
        </w:rPr>
        <w:t xml:space="preserve"> The underlying trend amongst all quasi-variance figures compared to the log odds counterparts is that coefficients remain constant whilst standard errors and confidence intervals are slightly reduced – this is a direct result of resolving the reference category problem. </w:t>
      </w:r>
    </w:p>
    <w:p w14:paraId="3113455A" w14:textId="039B6274" w:rsidR="003E6DA2" w:rsidRPr="00837293" w:rsidRDefault="003E6DA2" w:rsidP="003E6DA2"/>
    <w:p w14:paraId="011AFFE9" w14:textId="3D90646E" w:rsidR="003E6DA2" w:rsidRPr="00837293" w:rsidRDefault="003E6DA2" w:rsidP="003E6DA2"/>
    <w:p w14:paraId="3453961E" w14:textId="3766852F" w:rsidR="00706A0F" w:rsidRPr="00837293" w:rsidRDefault="008C0C0D" w:rsidP="00706A0F">
      <w:pPr>
        <w:keepNext/>
      </w:pPr>
      <w:r>
        <w:rPr>
          <w:noProof/>
          <w14:ligatures w14:val="standardContextual"/>
        </w:rPr>
        <w:lastRenderedPageBreak/>
        <w:drawing>
          <wp:inline distT="0" distB="0" distL="0" distR="0" wp14:anchorId="7310384F" wp14:editId="110ADF67">
            <wp:extent cx="5731510" cy="3439160"/>
            <wp:effectExtent l="0" t="0" r="0" b="0"/>
            <wp:docPr id="760612516" name="Picture 5" descr="A graph showing the number of numbers and the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16" name="Picture 5" descr="A graph showing the number of numbers and the number of ba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5B2BFF7" w14:textId="5610D7C2" w:rsidR="00706A0F" w:rsidRPr="00837293" w:rsidRDefault="00706A0F" w:rsidP="00AE3B45">
      <w:pPr>
        <w:pStyle w:val="Caption"/>
      </w:pPr>
      <w:bookmarkStart w:id="89" w:name="_Toc16165736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School over Employment</w:t>
      </w:r>
      <w:bookmarkEnd w:id="89"/>
    </w:p>
    <w:p w14:paraId="64361140" w14:textId="0EDD3660" w:rsidR="00706A0F" w:rsidRPr="00837293" w:rsidRDefault="008C0C0D" w:rsidP="00706A0F">
      <w:pPr>
        <w:keepNext/>
      </w:pPr>
      <w:r>
        <w:rPr>
          <w:noProof/>
          <w14:ligatures w14:val="standardContextual"/>
        </w:rPr>
        <w:drawing>
          <wp:inline distT="0" distB="0" distL="0" distR="0" wp14:anchorId="577BCAC1" wp14:editId="68CDBDFC">
            <wp:extent cx="5731510" cy="3439160"/>
            <wp:effectExtent l="0" t="0" r="0" b="0"/>
            <wp:docPr id="996435429"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5429" name="Picture 6" descr="A graph with red and black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940A8F5" w14:textId="25D82EE4" w:rsidR="00706A0F" w:rsidRPr="00837293" w:rsidRDefault="00706A0F" w:rsidP="00AE3B45">
      <w:pPr>
        <w:pStyle w:val="Caption"/>
      </w:pPr>
      <w:bookmarkStart w:id="90" w:name="_Toc16165736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Pr="00837293">
        <w:t xml:space="preserve"> Log Odds versus Quasi-variance statistics of individuals being in School over Unemployment &amp; OLF</w:t>
      </w:r>
      <w:bookmarkEnd w:id="90"/>
    </w:p>
    <w:p w14:paraId="271DF552" w14:textId="676E5DF2" w:rsidR="00706A0F" w:rsidRPr="00837293" w:rsidRDefault="008C0C0D" w:rsidP="00706A0F">
      <w:pPr>
        <w:keepNext/>
      </w:pPr>
      <w:r>
        <w:rPr>
          <w:noProof/>
          <w14:ligatures w14:val="standardContextual"/>
        </w:rPr>
        <w:lastRenderedPageBreak/>
        <w:drawing>
          <wp:inline distT="0" distB="0" distL="0" distR="0" wp14:anchorId="1016E9C1" wp14:editId="3C2DC5F0">
            <wp:extent cx="5731510" cy="3439160"/>
            <wp:effectExtent l="0" t="0" r="0" b="0"/>
            <wp:docPr id="2017844532" name="Picture 7"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4532" name="Picture 7" descr="A graph with red and black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3590DDA" w14:textId="11AB9ABA" w:rsidR="00706A0F" w:rsidRPr="00837293" w:rsidRDefault="00706A0F" w:rsidP="00AE3B45">
      <w:pPr>
        <w:pStyle w:val="Caption"/>
      </w:pPr>
      <w:bookmarkStart w:id="91" w:name="_Toc16165736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Log Odds versus Quasi-variance statistics of individuals being in School over Training &amp; Apprenticeship</w:t>
      </w:r>
      <w:bookmarkEnd w:id="91"/>
    </w:p>
    <w:p w14:paraId="4BF5AF7A" w14:textId="45C1A3B7" w:rsidR="00706A0F" w:rsidRPr="00837293" w:rsidRDefault="008C0C0D" w:rsidP="00706A0F">
      <w:pPr>
        <w:keepNext/>
      </w:pPr>
      <w:r>
        <w:rPr>
          <w:noProof/>
          <w14:ligatures w14:val="standardContextual"/>
        </w:rPr>
        <w:drawing>
          <wp:inline distT="0" distB="0" distL="0" distR="0" wp14:anchorId="30B28BEF" wp14:editId="2C46088C">
            <wp:extent cx="5731510" cy="3439160"/>
            <wp:effectExtent l="0" t="0" r="0" b="0"/>
            <wp:docPr id="606674893" name="Picture 8" descr="A graph showing the number of numbers and the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4893" name="Picture 8" descr="A graph showing the number of numbers and the number of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11DC161" w14:textId="2224C575" w:rsidR="003E6DA2" w:rsidRPr="00837293" w:rsidRDefault="00706A0F" w:rsidP="00AE3B45">
      <w:pPr>
        <w:pStyle w:val="Caption"/>
      </w:pPr>
      <w:bookmarkStart w:id="92" w:name="_Toc16165736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Log Odds versus Quasi-variance statistics of individuals being in School over Non-traditional Education</w:t>
      </w:r>
      <w:bookmarkEnd w:id="92"/>
    </w:p>
    <w:p w14:paraId="4E135385" w14:textId="77777777" w:rsidR="00CC3BF7" w:rsidRPr="00837293" w:rsidRDefault="00CC3BF7" w:rsidP="003E6DA2"/>
    <w:p w14:paraId="09690FCA" w14:textId="732C94C8" w:rsidR="00B947F6" w:rsidRPr="00837293" w:rsidRDefault="00B947F6" w:rsidP="00AF7627">
      <w:pPr>
        <w:pStyle w:val="Heading3"/>
      </w:pPr>
      <w:bookmarkStart w:id="93" w:name="_Toc152408176"/>
      <w:bookmarkStart w:id="94" w:name="_Toc161657209"/>
      <w:r w:rsidRPr="00837293">
        <w:t>Discussion and Conclusion</w:t>
      </w:r>
      <w:bookmarkEnd w:id="93"/>
      <w:bookmarkEnd w:id="94"/>
    </w:p>
    <w:p w14:paraId="1DE82BAA" w14:textId="624E3461" w:rsidR="007A41F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 xml:space="preserve">multinomial logistic regression model indicates that structural inequalities do indeed have an impact on an individual’s choice of </w:t>
      </w:r>
      <w:r w:rsidR="001C1724" w:rsidRPr="00837293">
        <w:rPr>
          <w:rFonts w:ascii="Book Antiqua" w:hAnsi="Book Antiqua" w:cs="Times New Roman"/>
          <w:sz w:val="24"/>
          <w:szCs w:val="24"/>
        </w:rPr>
        <w:t>sorting into economic activity post-mandatory schooling</w:t>
      </w:r>
      <w:r w:rsidRPr="00837293">
        <w:rPr>
          <w:rFonts w:ascii="Book Antiqua" w:hAnsi="Book Antiqua" w:cs="Times New Roman"/>
          <w:sz w:val="24"/>
          <w:szCs w:val="24"/>
        </w:rPr>
        <w:t>.</w:t>
      </w:r>
      <w:r w:rsidR="001C1724" w:rsidRPr="00837293">
        <w:rPr>
          <w:rFonts w:ascii="Book Antiqua" w:hAnsi="Book Antiqua" w:cs="Times New Roman"/>
          <w:sz w:val="24"/>
          <w:szCs w:val="24"/>
        </w:rPr>
        <w:t xml:space="preserve"> Educational attainment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employment and unemployment and out of the labour force </w:t>
      </w:r>
      <w:r w:rsidR="009F3F55" w:rsidRPr="00837293">
        <w:rPr>
          <w:rFonts w:ascii="Book Antiqua" w:hAnsi="Book Antiqua" w:cs="Times New Roman"/>
          <w:sz w:val="24"/>
          <w:szCs w:val="24"/>
        </w:rPr>
        <w:t>compared</w:t>
      </w:r>
      <w:r w:rsidR="001C1724" w:rsidRPr="00837293">
        <w:rPr>
          <w:rFonts w:ascii="Book Antiqua" w:hAnsi="Book Antiqua" w:cs="Times New Roman"/>
          <w:sz w:val="24"/>
          <w:szCs w:val="24"/>
        </w:rPr>
        <w:t xml:space="preserve"> to school. Sex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w:t>
      </w:r>
      <w:r w:rsidR="00FD1F58" w:rsidRPr="00837293">
        <w:rPr>
          <w:rFonts w:ascii="Book Antiqua" w:hAnsi="Book Antiqua" w:cs="Times New Roman"/>
          <w:sz w:val="24"/>
          <w:szCs w:val="24"/>
        </w:rPr>
        <w:t>non-traditional</w:t>
      </w:r>
      <w:r w:rsidR="001C1724" w:rsidRPr="00837293">
        <w:rPr>
          <w:rFonts w:ascii="Book Antiqua" w:hAnsi="Book Antiqua" w:cs="Times New Roman"/>
          <w:sz w:val="24"/>
          <w:szCs w:val="24"/>
        </w:rPr>
        <w:t xml:space="preserve"> education and training and apprenticeship programs in comparison to school. </w:t>
      </w:r>
      <w:r w:rsidRPr="00837293">
        <w:rPr>
          <w:rFonts w:ascii="Book Antiqua" w:hAnsi="Book Antiqua" w:cs="Times New Roman"/>
          <w:sz w:val="24"/>
          <w:szCs w:val="24"/>
        </w:rPr>
        <w:t xml:space="preserve">NS-SEC </w:t>
      </w:r>
      <w:r w:rsidR="001C1724" w:rsidRPr="00837293">
        <w:rPr>
          <w:rFonts w:ascii="Book Antiqua" w:hAnsi="Book Antiqua" w:cs="Times New Roman"/>
          <w:sz w:val="24"/>
          <w:szCs w:val="24"/>
        </w:rPr>
        <w:t xml:space="preserve">had a persistent </w:t>
      </w:r>
      <w:r w:rsidRPr="00837293">
        <w:rPr>
          <w:rFonts w:ascii="Book Antiqua" w:hAnsi="Book Antiqua" w:cs="Times New Roman"/>
          <w:sz w:val="24"/>
          <w:szCs w:val="24"/>
        </w:rPr>
        <w:t xml:space="preserve">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activity sorting post-mandatory education. </w:t>
      </w:r>
      <w:r w:rsidR="009F3F55" w:rsidRPr="00837293">
        <w:rPr>
          <w:rFonts w:ascii="Book Antiqua" w:hAnsi="Book Antiqua" w:cs="Times New Roman"/>
          <w:sz w:val="24"/>
          <w:szCs w:val="24"/>
        </w:rPr>
        <w:t>However, this social class impact is less pronounced than educational attainment or</w:t>
      </w:r>
      <w:r w:rsidR="001C1724" w:rsidRPr="00837293">
        <w:rPr>
          <w:rFonts w:ascii="Book Antiqua" w:hAnsi="Book Antiqua" w:cs="Times New Roman"/>
          <w:sz w:val="24"/>
          <w:szCs w:val="24"/>
        </w:rPr>
        <w:t xml:space="preserve"> sex</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Housing tenure plays a small but statistically significant role in all but one of the outcome destinations for post-mandatory schooling youth. The overall conclusion from this model is that structures do matter</w:t>
      </w:r>
      <w:r w:rsidR="009F3F55" w:rsidRPr="00837293">
        <w:rPr>
          <w:rFonts w:ascii="Book Antiqua" w:hAnsi="Book Antiqua" w:cs="Times New Roman"/>
          <w:sz w:val="24"/>
          <w:szCs w:val="24"/>
        </w:rPr>
        <w:t>. However, some</w:t>
      </w:r>
      <w:r w:rsidR="001C1724" w:rsidRPr="00837293">
        <w:rPr>
          <w:rFonts w:ascii="Book Antiqua" w:hAnsi="Book Antiqua" w:cs="Times New Roman"/>
          <w:sz w:val="24"/>
          <w:szCs w:val="24"/>
        </w:rPr>
        <w:t xml:space="preserve"> structures matter more than others, and this influence changes depending on what type of economic activity is being discussed. </w:t>
      </w:r>
      <w:r w:rsidR="000530B6">
        <w:rPr>
          <w:rFonts w:ascii="Book Antiqua" w:hAnsi="Book Antiqua" w:cs="Times New Roman"/>
          <w:sz w:val="24"/>
          <w:szCs w:val="24"/>
        </w:rPr>
        <w:t xml:space="preserve">The pattern of social inequality within youth transitions for the NCDS cohort can be described as a multifaceted affair that demonstrates strong impacts on indivdauls sorting into economic activity dependent upon their level of educational attainment, their sex, their social class, and to a lesser extent their housing tenure. This provides an answer to the first research question set out in this thesis: what are the patterns of social ineuqality in youth transitons? This also provides an underpinning to aid in the answering of research questions two and three: How have patterns and trends in youth transitions changed over time and how have the social processes that underpin youth transitions changed over time? The NCDS cohort findings will be </w:t>
      </w:r>
      <w:r w:rsidR="000530B6">
        <w:rPr>
          <w:rFonts w:ascii="Book Antiqua" w:hAnsi="Book Antiqua" w:cs="Times New Roman"/>
          <w:sz w:val="24"/>
          <w:szCs w:val="24"/>
        </w:rPr>
        <w:lastRenderedPageBreak/>
        <w:t xml:space="preserve">used in conjunction with other cohorts to answer these questions in part 4 of the thesis. </w:t>
      </w:r>
    </w:p>
    <w:p w14:paraId="389FC36F" w14:textId="22BC6C06" w:rsidR="002B417C"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have several implications for</w:t>
      </w:r>
      <w:r w:rsidR="007A41FC" w:rsidRPr="00837293">
        <w:rPr>
          <w:rFonts w:ascii="Book Antiqua" w:hAnsi="Book Antiqua" w:cs="Times New Roman"/>
          <w:sz w:val="24"/>
          <w:szCs w:val="24"/>
        </w:rPr>
        <w:t xml:space="preserve"> previous discussions of social theory. </w:t>
      </w:r>
      <w:r w:rsidR="000530B6">
        <w:rPr>
          <w:rFonts w:ascii="Book Antiqua" w:hAnsi="Book Antiqua" w:cs="Times New Roman"/>
          <w:sz w:val="24"/>
          <w:szCs w:val="24"/>
        </w:rPr>
        <w:t xml:space="preserve">As such, these findings also start to build an answer to the third research question. </w:t>
      </w:r>
      <w:r w:rsidR="007A41FC" w:rsidRPr="00837293">
        <w:rPr>
          <w:rFonts w:ascii="Book Antiqua" w:hAnsi="Book Antiqua" w:cs="Times New Roman"/>
          <w:sz w:val="24"/>
          <w:szCs w:val="24"/>
        </w:rPr>
        <w:t xml:space="preserve">The first </w:t>
      </w:r>
      <w:r w:rsidR="000530B6">
        <w:rPr>
          <w:rFonts w:ascii="Book Antiqua" w:hAnsi="Book Antiqua" w:cs="Times New Roman"/>
          <w:sz w:val="24"/>
          <w:szCs w:val="24"/>
        </w:rPr>
        <w:t xml:space="preserve">implication </w:t>
      </w:r>
      <w:r w:rsidR="007A41FC" w:rsidRPr="00837293">
        <w:rPr>
          <w:rFonts w:ascii="Book Antiqua" w:hAnsi="Book Antiqua" w:cs="Times New Roman"/>
          <w:sz w:val="24"/>
          <w:szCs w:val="24"/>
        </w:rPr>
        <w:t>relates to the discussion on individualisation and structuralism. These findings present a clear picture that structural inequalities do</w:t>
      </w:r>
      <w:r w:rsidRPr="00837293">
        <w:rPr>
          <w:rFonts w:ascii="Book Antiqua" w:hAnsi="Book Antiqua" w:cs="Times New Roman"/>
          <w:sz w:val="24"/>
          <w:szCs w:val="24"/>
        </w:rPr>
        <w:t>, in fact,</w:t>
      </w:r>
      <w:r w:rsidR="007A41FC" w:rsidRPr="00837293">
        <w:rPr>
          <w:rFonts w:ascii="Book Antiqua" w:hAnsi="Book Antiqua" w:cs="Times New Roman"/>
          <w:sz w:val="24"/>
          <w:szCs w:val="24"/>
        </w:rPr>
        <w:t xml:space="preserve"> matter. Social class, sex, and housing tenure all present </w:t>
      </w:r>
      <w:r w:rsidRPr="00837293">
        <w:rPr>
          <w:rFonts w:ascii="Book Antiqua" w:hAnsi="Book Antiqua" w:cs="Times New Roman"/>
          <w:sz w:val="24"/>
          <w:szCs w:val="24"/>
        </w:rPr>
        <w:t>apparent</w:t>
      </w:r>
      <w:r w:rsidR="007A41FC" w:rsidRPr="00837293">
        <w:rPr>
          <w:rFonts w:ascii="Book Antiqua" w:hAnsi="Book Antiqua" w:cs="Times New Roman"/>
          <w:sz w:val="24"/>
          <w:szCs w:val="24"/>
        </w:rPr>
        <w:t xml:space="preserve"> substantive effects on the pathways that individuals choose post-mandatory schooling. Importantly</w:t>
      </w:r>
      <w:r w:rsidRPr="00837293">
        <w:rPr>
          <w:rFonts w:ascii="Book Antiqua" w:hAnsi="Book Antiqua" w:cs="Times New Roman"/>
          <w:sz w:val="24"/>
          <w:szCs w:val="24"/>
        </w:rPr>
        <w:t>,</w:t>
      </w:r>
      <w:r w:rsidR="007A41FC" w:rsidRPr="00837293">
        <w:rPr>
          <w:rFonts w:ascii="Book Antiqua" w:hAnsi="Book Antiqua" w:cs="Times New Roman"/>
          <w:sz w:val="24"/>
          <w:szCs w:val="24"/>
        </w:rPr>
        <w:t xml:space="preserve"> however, is that different structural inequalities have varied levels of influence and effect sizes dependent upon the given pathway being discussed. For example, some of the most pronounced social class effects relate to individuals choosing to </w:t>
      </w:r>
      <w:r w:rsidR="001C1724" w:rsidRPr="00837293">
        <w:rPr>
          <w:rFonts w:ascii="Book Antiqua" w:hAnsi="Book Antiqua" w:cs="Times New Roman"/>
          <w:sz w:val="24"/>
          <w:szCs w:val="24"/>
        </w:rPr>
        <w:t>enter employment</w:t>
      </w:r>
      <w:r w:rsidR="007A41F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Those in NS-SEC 1.1-2 have over a 10 per cent decreased likelihood of being in employment over the </w:t>
      </w:r>
      <w:r w:rsidR="001C1724" w:rsidRPr="00837293">
        <w:rPr>
          <w:rFonts w:ascii="Book Antiqua" w:hAnsi="Book Antiqua" w:cs="Times New Roman"/>
          <w:sz w:val="24"/>
          <w:szCs w:val="24"/>
        </w:rPr>
        <w:t>school in comparison to their NS-SEC 7 peers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Compared with another structural dimension – such as housing tenure, which only makes up an 8 per cent increased probability of being in employment over school if living in a household that </w:t>
      </w:r>
      <w:r w:rsidRPr="00837293">
        <w:rPr>
          <w:rFonts w:ascii="Book Antiqua" w:hAnsi="Book Antiqua" w:cs="Times New Roman"/>
          <w:sz w:val="24"/>
          <w:szCs w:val="24"/>
        </w:rPr>
        <w:t>does not</w:t>
      </w:r>
      <w:r w:rsidR="001C1724" w:rsidRPr="00837293">
        <w:rPr>
          <w:rFonts w:ascii="Book Antiqua" w:hAnsi="Book Antiqua" w:cs="Times New Roman"/>
          <w:sz w:val="24"/>
          <w:szCs w:val="24"/>
        </w:rPr>
        <w:t xml:space="preserve"> own its own home it becomes evident that some structural inequalities matter substantively more than others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Another key example of this relates to the </w:t>
      </w:r>
      <w:r w:rsidR="007A41FC" w:rsidRPr="00837293">
        <w:rPr>
          <w:rFonts w:ascii="Book Antiqua" w:hAnsi="Book Antiqua" w:cs="Times New Roman"/>
          <w:sz w:val="24"/>
          <w:szCs w:val="24"/>
        </w:rPr>
        <w:t>training &amp; apprenticeship pathways</w:t>
      </w:r>
      <w:r w:rsidR="001C1724" w:rsidRPr="00837293">
        <w:rPr>
          <w:rFonts w:ascii="Book Antiqua" w:hAnsi="Book Antiqua" w:cs="Times New Roman"/>
          <w:sz w:val="24"/>
          <w:szCs w:val="24"/>
        </w:rPr>
        <w:t>.</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T</w:t>
      </w:r>
      <w:r w:rsidR="007A41FC" w:rsidRPr="00837293">
        <w:rPr>
          <w:rFonts w:ascii="Book Antiqua" w:hAnsi="Book Antiqua" w:cs="Times New Roman"/>
          <w:sz w:val="24"/>
          <w:szCs w:val="24"/>
        </w:rPr>
        <w:t xml:space="preserve">here is a much more pronounced </w:t>
      </w:r>
      <w:r w:rsidR="000B03CE" w:rsidRPr="00837293">
        <w:rPr>
          <w:rFonts w:ascii="Book Antiqua" w:hAnsi="Book Antiqua" w:cs="Times New Roman"/>
          <w:sz w:val="24"/>
          <w:szCs w:val="24"/>
        </w:rPr>
        <w:t>sex-based</w:t>
      </w:r>
      <w:r w:rsidR="001C1724" w:rsidRPr="00837293">
        <w:rPr>
          <w:rFonts w:ascii="Book Antiqua" w:hAnsi="Book Antiqua" w:cs="Times New Roman"/>
          <w:sz w:val="24"/>
          <w:szCs w:val="24"/>
        </w:rPr>
        <w:t xml:space="preserve"> </w:t>
      </w:r>
      <w:r w:rsidR="007A41FC" w:rsidRPr="00837293">
        <w:rPr>
          <w:rFonts w:ascii="Book Antiqua" w:hAnsi="Book Antiqua" w:cs="Times New Roman"/>
          <w:sz w:val="24"/>
          <w:szCs w:val="24"/>
        </w:rPr>
        <w:t>effect here</w:t>
      </w:r>
      <w:r w:rsidR="001C1724" w:rsidRPr="00837293">
        <w:rPr>
          <w:rFonts w:ascii="Book Antiqua" w:hAnsi="Book Antiqua" w:cs="Times New Roman"/>
          <w:sz w:val="24"/>
          <w:szCs w:val="24"/>
        </w:rPr>
        <w:t xml:space="preserve"> compared to</w:t>
      </w:r>
      <w:r w:rsidRPr="00837293">
        <w:rPr>
          <w:rFonts w:ascii="Book Antiqua" w:hAnsi="Book Antiqua" w:cs="Times New Roman"/>
          <w:sz w:val="24"/>
          <w:szCs w:val="24"/>
        </w:rPr>
        <w:t>, say, social class – with men much more likely (24 per cent) to choose this pathway compared</w:t>
      </w:r>
      <w:r w:rsidR="007A41FC" w:rsidRPr="00837293">
        <w:rPr>
          <w:rFonts w:ascii="Book Antiqua" w:hAnsi="Book Antiqua" w:cs="Times New Roman"/>
          <w:sz w:val="24"/>
          <w:szCs w:val="24"/>
        </w:rPr>
        <w:t xml:space="preserve"> to women. </w:t>
      </w:r>
      <w:r w:rsidR="001C1724" w:rsidRPr="00837293">
        <w:rPr>
          <w:rFonts w:ascii="Book Antiqua" w:hAnsi="Book Antiqua" w:cs="Times New Roman"/>
          <w:sz w:val="24"/>
          <w:szCs w:val="24"/>
        </w:rPr>
        <w:t xml:space="preserve">Compare this rather substantively </w:t>
      </w:r>
      <w:r w:rsidRPr="00837293">
        <w:rPr>
          <w:rFonts w:ascii="Book Antiqua" w:hAnsi="Book Antiqua" w:cs="Times New Roman"/>
          <w:sz w:val="24"/>
          <w:szCs w:val="24"/>
        </w:rPr>
        <w:t>significant</w:t>
      </w:r>
      <w:r w:rsidR="001C1724" w:rsidRPr="00837293">
        <w:rPr>
          <w:rFonts w:ascii="Book Antiqua" w:hAnsi="Book Antiqua" w:cs="Times New Roman"/>
          <w:sz w:val="24"/>
          <w:szCs w:val="24"/>
        </w:rPr>
        <w:t xml:space="preserve"> effect with the impact of being in NS-SEC 1.1 over NS-SEC 7 (4 per cent)</w:t>
      </w:r>
      <w:r w:rsidRPr="00837293">
        <w:rPr>
          <w:rFonts w:ascii="Book Antiqua" w:hAnsi="Book Antiqua" w:cs="Times New Roman"/>
          <w:sz w:val="24"/>
          <w:szCs w:val="24"/>
        </w:rPr>
        <w:t>, and it provides evidence that the influence of certain areas of social stratification depends</w:t>
      </w:r>
      <w:r w:rsidR="001C1724" w:rsidRPr="00837293">
        <w:rPr>
          <w:rFonts w:ascii="Book Antiqua" w:hAnsi="Book Antiqua" w:cs="Times New Roman"/>
          <w:sz w:val="24"/>
          <w:szCs w:val="24"/>
        </w:rPr>
        <w:t xml:space="preserve"> upon the given type of economic activity. </w:t>
      </w:r>
      <w:r w:rsidR="007A41FC" w:rsidRPr="00837293">
        <w:rPr>
          <w:rFonts w:ascii="Book Antiqua" w:hAnsi="Book Antiqua" w:cs="Times New Roman"/>
          <w:sz w:val="24"/>
          <w:szCs w:val="24"/>
        </w:rPr>
        <w:t xml:space="preserve">These varied </w:t>
      </w:r>
      <w:r w:rsidR="007A41FC" w:rsidRPr="00837293">
        <w:rPr>
          <w:rFonts w:ascii="Book Antiqua" w:hAnsi="Book Antiqua" w:cs="Times New Roman"/>
          <w:sz w:val="24"/>
          <w:szCs w:val="24"/>
        </w:rPr>
        <w:lastRenderedPageBreak/>
        <w:t>structural effects speak to the complex socio-historical context of the NCDS</w:t>
      </w:r>
      <w:r w:rsidR="000530B6">
        <w:rPr>
          <w:rFonts w:ascii="Book Antiqua" w:hAnsi="Book Antiqua" w:cs="Times New Roman"/>
          <w:sz w:val="24"/>
          <w:szCs w:val="24"/>
        </w:rPr>
        <w:t xml:space="preserve"> and present the fact that the social processes that have underpinned the youth traansitons for the NCDS cohort are unique to their time and place. </w:t>
      </w:r>
      <w:r w:rsidR="002B417C" w:rsidRPr="00837293">
        <w:rPr>
          <w:rFonts w:ascii="Book Antiqua" w:hAnsi="Book Antiqua" w:cs="Times New Roman"/>
          <w:sz w:val="24"/>
          <w:szCs w:val="24"/>
        </w:rPr>
        <w:t xml:space="preserve"> </w:t>
      </w:r>
    </w:p>
    <w:p w14:paraId="3041A23A" w14:textId="1F6B104B" w:rsidR="00D26CB7" w:rsidRPr="00837293" w:rsidRDefault="002B417C"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and sex were not the only structural inequalities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this model. Housing tenure was included to assess the views of ‘new structuralism’. Firstly, the view that social class is disaggregated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{"citationID":"uEpaCxxB","properties":{"formattedCitation":"(Saunders, 2003)","plainCitation":"(Saunders, 2003)","noteIndex":0},"citationItems":[{"id":67,"uris":["http://zotero.org/users/8741181/items/MJKZD9AL"],"itemData":{"id":67,"type":"book","publisher":"Routledge","title":"Social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demonstrated to be incorrect. That does not necessarily mean that the </w:t>
      </w:r>
      <w:r w:rsidR="009F3F55" w:rsidRPr="00837293">
        <w:rPr>
          <w:rFonts w:ascii="Book Antiqua" w:hAnsi="Book Antiqua" w:cs="Times New Roman"/>
          <w:sz w:val="24"/>
          <w:szCs w:val="24"/>
        </w:rPr>
        <w:t>central</w:t>
      </w:r>
      <w:r w:rsidRPr="00837293">
        <w:rPr>
          <w:rFonts w:ascii="Book Antiqua" w:hAnsi="Book Antiqua" w:cs="Times New Roman"/>
          <w:sz w:val="24"/>
          <w:szCs w:val="24"/>
        </w:rPr>
        <w:t xml:space="preserve"> tenant of new structuralism –the social restratification of advanced capitalist societies (ibid) presenting new consumption cleavages like housing tenure – is necessarily totally incorrect. Whilst this model presents clear evidence that housing tenure, when controlling for social class</w:t>
      </w:r>
      <w:r w:rsidR="009F3F55" w:rsidRPr="00837293">
        <w:rPr>
          <w:rFonts w:ascii="Book Antiqua" w:hAnsi="Book Antiqua" w:cs="Times New Roman"/>
          <w:sz w:val="24"/>
          <w:szCs w:val="24"/>
        </w:rPr>
        <w:t xml:space="preserve">, influences an </w:t>
      </w:r>
      <w:r w:rsidRPr="00837293">
        <w:rPr>
          <w:rFonts w:ascii="Book Antiqua" w:hAnsi="Book Antiqua" w:cs="Times New Roman"/>
          <w:sz w:val="24"/>
          <w:szCs w:val="24"/>
        </w:rPr>
        <w:t xml:space="preserve">individual’s pathway selection, the effect size across pathways is substantively small. Thus, whilst it would be correct to state that consumption cleavages in the form of housing tenure constitute a level of influence in shaping the material life chances of individuals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{"citationID":"UcK3t85i","properties":{"formattedCitation":"(Saunders,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there needs to be care not to overstate this influence. Social class matters – above that of housing tenure. Ultimately</w:t>
      </w:r>
      <w:r w:rsidR="009F3F55" w:rsidRPr="00837293">
        <w:rPr>
          <w:rFonts w:ascii="Book Antiqua" w:hAnsi="Book Antiqua" w:cs="Times New Roman"/>
          <w:sz w:val="24"/>
          <w:szCs w:val="24"/>
        </w:rPr>
        <w:t>, whilst new structuralism arguments that social class has become disaggregated do</w:t>
      </w:r>
      <w:r w:rsidRPr="00837293">
        <w:rPr>
          <w:rFonts w:ascii="Book Antiqua" w:hAnsi="Book Antiqua" w:cs="Times New Roman"/>
          <w:sz w:val="24"/>
          <w:szCs w:val="24"/>
        </w:rPr>
        <w:t xml:space="preserve"> not find empirical evidence amongst the NCDS cohort, the view that housing tenure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in influencing pathway choice does find some support. </w:t>
      </w:r>
      <w:r w:rsidR="001C1724" w:rsidRPr="00837293">
        <w:rPr>
          <w:rFonts w:ascii="Book Antiqua" w:hAnsi="Book Antiqua" w:cs="Times New Roman"/>
          <w:sz w:val="24"/>
          <w:szCs w:val="24"/>
        </w:rPr>
        <w:t>As stated previously</w:t>
      </w:r>
      <w:r w:rsidR="009F3F55" w:rsidRPr="00837293">
        <w:rPr>
          <w:rFonts w:ascii="Book Antiqua" w:hAnsi="Book Antiqua" w:cs="Times New Roman"/>
          <w:sz w:val="24"/>
          <w:szCs w:val="24"/>
        </w:rPr>
        <w:t>,</w:t>
      </w:r>
      <w:r w:rsidR="001C1724" w:rsidRPr="00837293">
        <w:rPr>
          <w:rFonts w:ascii="Book Antiqua" w:hAnsi="Book Antiqua" w:cs="Times New Roman"/>
          <w:sz w:val="24"/>
          <w:szCs w:val="24"/>
        </w:rPr>
        <w:t xml:space="preserve"> however, the arguments of new structuralism were primarily borne out of the 1980s. The fact that there </w:t>
      </w:r>
      <w:r w:rsidR="009F3F55" w:rsidRPr="00837293">
        <w:rPr>
          <w:rFonts w:ascii="Book Antiqua" w:hAnsi="Book Antiqua" w:cs="Times New Roman"/>
          <w:sz w:val="24"/>
          <w:szCs w:val="24"/>
        </w:rPr>
        <w:t>are</w:t>
      </w:r>
      <w:r w:rsidR="001C1724" w:rsidRPr="00837293">
        <w:rPr>
          <w:rFonts w:ascii="Book Antiqua" w:hAnsi="Book Antiqua" w:cs="Times New Roman"/>
          <w:sz w:val="24"/>
          <w:szCs w:val="24"/>
        </w:rPr>
        <w:t xml:space="preserve"> any housing tenure effects upon the NCDS cohort is worth noting going forward with comparative analysis in later chapters. </w:t>
      </w:r>
    </w:p>
    <w:p w14:paraId="6FFE9754" w14:textId="5AD99146" w:rsidR="00D26CB7"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These findings are not without caveats. Firstly, given the socio-historical context of the NCDS cohort</w:t>
      </w:r>
      <w:r w:rsidR="009F3F55" w:rsidRPr="00837293">
        <w:rPr>
          <w:rFonts w:ascii="Book Antiqua" w:hAnsi="Book Antiqua" w:cs="Times New Roman"/>
          <w:sz w:val="24"/>
          <w:szCs w:val="24"/>
        </w:rPr>
        <w:t>, other structural factors, such as race,</w:t>
      </w:r>
      <w:r w:rsidRPr="00837293">
        <w:rPr>
          <w:rFonts w:ascii="Book Antiqua" w:hAnsi="Book Antiqua" w:cs="Times New Roman"/>
          <w:sz w:val="24"/>
          <w:szCs w:val="24"/>
        </w:rPr>
        <w:t xml:space="preserve"> would have been relevant for inclusion within the model. Unfortunately, practical reasons related to how the NCDS measured race, alongside the weak statistical power of any race variable given the low sample size</w:t>
      </w:r>
      <w:r w:rsidR="009F3F55" w:rsidRPr="00837293">
        <w:rPr>
          <w:rFonts w:ascii="Book Antiqua" w:hAnsi="Book Antiqua" w:cs="Times New Roman"/>
          <w:sz w:val="24"/>
          <w:szCs w:val="24"/>
        </w:rPr>
        <w:t>, mean</w:t>
      </w:r>
      <w:r w:rsidRPr="00837293">
        <w:rPr>
          <w:rFonts w:ascii="Book Antiqua" w:hAnsi="Book Antiqua" w:cs="Times New Roman"/>
          <w:sz w:val="24"/>
          <w:szCs w:val="24"/>
        </w:rPr>
        <w:t xml:space="preserve"> this is not feasible. Alongside this, </w:t>
      </w:r>
      <w:r w:rsidR="009F3F55" w:rsidRPr="00837293">
        <w:rPr>
          <w:rFonts w:ascii="Book Antiqua" w:hAnsi="Book Antiqua" w:cs="Times New Roman"/>
          <w:sz w:val="24"/>
          <w:szCs w:val="24"/>
        </w:rPr>
        <w:t>combining</w:t>
      </w:r>
      <w:r w:rsidRPr="00837293">
        <w:rPr>
          <w:rFonts w:ascii="Book Antiqua" w:hAnsi="Book Antiqua" w:cs="Times New Roman"/>
          <w:sz w:val="24"/>
          <w:szCs w:val="24"/>
        </w:rPr>
        <w:t xml:space="preserve"> an unemployment category with an out of the labour force category qualitatively conflates two sociologically distinct concepts – the latter of which has a rich history with structural inequalities related to sex, that for reasons related to statistical power could not be analysed. </w:t>
      </w:r>
    </w:p>
    <w:p w14:paraId="28623805" w14:textId="77777777" w:rsidR="004B17A9"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 addition, when constructing social class for this model, the choice was made to use NS-SEC. There is no definitive reason for choosing NS-SEC over any other social class schema. The fact that a different choice of schema could potentially influence the substantive interpretation of the findings presented here is cause for concern. Finally, another potential issue relates to missing data. The model presented here covers </w:t>
      </w:r>
      <w:r w:rsidR="001C1724" w:rsidRPr="00837293">
        <w:rPr>
          <w:rFonts w:ascii="Book Antiqua" w:hAnsi="Book Antiqua" w:cs="Times New Roman"/>
          <w:sz w:val="24"/>
          <w:szCs w:val="24"/>
        </w:rPr>
        <w:t>8448</w:t>
      </w:r>
      <w:r w:rsidRPr="00837293">
        <w:rPr>
          <w:rFonts w:ascii="Book Antiqua" w:hAnsi="Book Antiqua" w:cs="Times New Roman"/>
          <w:sz w:val="24"/>
          <w:szCs w:val="24"/>
        </w:rPr>
        <w:t xml:space="preserve"> individuals. This amounts to </w:t>
      </w:r>
      <w:r w:rsidR="001C1724" w:rsidRPr="00837293">
        <w:rPr>
          <w:rFonts w:ascii="Book Antiqua" w:hAnsi="Book Antiqua" w:cs="Times New Roman"/>
          <w:sz w:val="24"/>
          <w:szCs w:val="24"/>
        </w:rPr>
        <w:t>67</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of </w:t>
      </w:r>
      <w:r w:rsidRPr="00837293">
        <w:rPr>
          <w:rFonts w:ascii="Book Antiqua" w:hAnsi="Book Antiqua" w:cs="Times New Roman"/>
          <w:sz w:val="24"/>
          <w:szCs w:val="24"/>
        </w:rPr>
        <w:t xml:space="preserve">complete cases for sweep 4 (age 23). Missing data could potentially skew the substantive findings. In the next section, this model will undergo a sensitivity analysis alongside other social stratification measures to assess the first issue raised. After this, another section seeks to handle missing data within this model to understand the potential impact missingness has had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interpretation of this model.  </w:t>
      </w:r>
    </w:p>
    <w:p w14:paraId="7E635184" w14:textId="77844544" w:rsidR="00B947F6" w:rsidRPr="00837293" w:rsidRDefault="00B947F6" w:rsidP="00D90843">
      <w:pPr>
        <w:pStyle w:val="Heading2"/>
      </w:pPr>
      <w:bookmarkStart w:id="95" w:name="_Toc152408177"/>
      <w:bookmarkStart w:id="96" w:name="_Toc161657210"/>
      <w:r w:rsidRPr="00837293">
        <w:t>Sensitivity Analysis of Independent Variables</w:t>
      </w:r>
      <w:bookmarkEnd w:id="95"/>
      <w:bookmarkEnd w:id="96"/>
    </w:p>
    <w:p w14:paraId="433B1E27" w14:textId="612FF44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sidR="00057B53">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(Lambert and </w:t>
      </w:r>
      <w:r w:rsidRPr="00837293">
        <w:rPr>
          <w:rFonts w:ascii="Book Antiqua" w:hAnsi="Book Antiqua" w:cs="Times New Roman"/>
          <w:sz w:val="24"/>
          <w:szCs w:val="24"/>
        </w:rPr>
        <w:lastRenderedPageBreak/>
        <w:t>Barnett, 2021)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However, a</w:t>
      </w:r>
      <w:r w:rsidRPr="00837293">
        <w:rPr>
          <w:rFonts w:ascii="Book Antiqua" w:hAnsi="Book Antiqua" w:cs="Times New Roman"/>
          <w:sz w:val="24"/>
          <w:szCs w:val="24"/>
        </w:rPr>
        <w:t xml:space="preserve"> sensitivity analysis of social stratification measures provides the most well-informed assessment about </w:t>
      </w:r>
      <w:r w:rsidR="00057B53">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already been discussed. Given the historical nature of the NCDS cohort, a sensitivity analysis would provide an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insight </w:t>
      </w:r>
      <w:r w:rsidR="009F3F55" w:rsidRPr="00837293">
        <w:rPr>
          <w:rFonts w:ascii="Book Antiqua" w:hAnsi="Book Antiqua" w:cs="Times New Roman"/>
          <w:sz w:val="24"/>
          <w:szCs w:val="24"/>
        </w:rPr>
        <w:t>into</w:t>
      </w:r>
      <w:r w:rsidRPr="00837293">
        <w:rPr>
          <w:rFonts w:ascii="Book Antiqua" w:hAnsi="Book Antiqua" w:cs="Times New Roman"/>
          <w:sz w:val="24"/>
          <w:szCs w:val="24"/>
        </w:rPr>
        <w:t xml:space="preserve"> the temporal sensitivity of these socio-economic measures, as well as presenting results that demonstrate the best model fit. The </w:t>
      </w:r>
      <w:r w:rsidR="007A41FC" w:rsidRPr="00837293">
        <w:rPr>
          <w:rFonts w:ascii="Book Antiqua" w:hAnsi="Book Antiqua" w:cs="Times New Roman"/>
          <w:sz w:val="24"/>
          <w:szCs w:val="24"/>
        </w:rPr>
        <w:t>subsequent</w:t>
      </w:r>
      <w:r w:rsidRPr="00837293">
        <w:rPr>
          <w:rFonts w:ascii="Book Antiqua" w:hAnsi="Book Antiqua" w:cs="Times New Roman"/>
          <w:sz w:val="24"/>
          <w:szCs w:val="24"/>
        </w:rPr>
        <w:t xml:space="preserve"> sensitivity analysis will compare like-for-like models of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each using a different socio-economic measure. The base model – NS-SEC – is then compared to the CAMSIS and RGSC models. </w:t>
      </w:r>
      <w:r w:rsidR="009F3F55" w:rsidRPr="00837293">
        <w:rPr>
          <w:rFonts w:ascii="Book Antiqua" w:hAnsi="Book Antiqua" w:cs="Times New Roman"/>
          <w:sz w:val="24"/>
          <w:szCs w:val="24"/>
        </w:rPr>
        <w:t xml:space="preserve">While it is not appropriate to compare log odds across regression models, the following sensitivity analysis will </w:t>
      </w:r>
      <w:r w:rsidRPr="00837293">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p w14:paraId="4E0098E8" w14:textId="77777777" w:rsidR="00B947F6" w:rsidRPr="00837293" w:rsidRDefault="00B947F6" w:rsidP="00D90843">
      <w:pPr>
        <w:pStyle w:val="Heading3"/>
      </w:pPr>
      <w:bookmarkStart w:id="97" w:name="_Toc152408178"/>
      <w:bookmarkStart w:id="98" w:name="_Toc161657211"/>
      <w:r w:rsidRPr="00837293">
        <w:t>Testing Measures of Parental Social Class</w:t>
      </w:r>
      <w:bookmarkEnd w:id="97"/>
      <w:bookmarkEnd w:id="98"/>
    </w:p>
    <w:p w14:paraId="07F6D4DA" w14:textId="1206C2B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 significant Chi-Square statistic at the p&lt;0.001 level. Parental NS-SEC and CAMSIS have a significant Anova at the p&lt;0.001 level. </w:t>
      </w:r>
    </w:p>
    <w:p w14:paraId="23505722" w14:textId="3CEEA6F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Three separate </w:t>
      </w:r>
      <w:r w:rsidR="009F3F55" w:rsidRPr="00837293">
        <w:rPr>
          <w:rFonts w:ascii="Book Antiqua" w:hAnsi="Book Antiqua" w:cs="Times New Roman"/>
          <w:sz w:val="24"/>
          <w:szCs w:val="24"/>
        </w:rPr>
        <w:t>multinomial logistic regressions are presented in Table</w:t>
      </w:r>
      <w:r w:rsidRPr="00837293">
        <w:rPr>
          <w:rFonts w:ascii="Book Antiqua" w:hAnsi="Book Antiqua" w:cs="Times New Roman"/>
          <w:sz w:val="24"/>
          <w:szCs w:val="24"/>
        </w:rPr>
        <w:t xml:space="preserve"> 1.</w:t>
      </w:r>
      <w:r w:rsidR="008C0C0D">
        <w:rPr>
          <w:rFonts w:ascii="Book Antiqua" w:hAnsi="Book Antiqua" w:cs="Times New Roman"/>
          <w:sz w:val="24"/>
          <w:szCs w:val="24"/>
        </w:rPr>
        <w:t>18</w:t>
      </w:r>
      <w:r w:rsidRPr="00837293">
        <w:rPr>
          <w:rFonts w:ascii="Book Antiqua" w:hAnsi="Book Antiqua" w:cs="Times New Roman"/>
          <w:sz w:val="24"/>
          <w:szCs w:val="24"/>
        </w:rPr>
        <w:t>. The first model has been described at length in the previous section and uses NS-SEC. The second model uses CAMSIS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the third uses RGSC. These models </w:t>
      </w:r>
      <w:r w:rsidR="005D43B2" w:rsidRPr="00837293">
        <w:rPr>
          <w:rFonts w:ascii="Book Antiqua" w:hAnsi="Book Antiqua" w:cs="Times New Roman"/>
          <w:sz w:val="24"/>
          <w:szCs w:val="24"/>
        </w:rPr>
        <w:t>are all</w:t>
      </w:r>
      <w:r w:rsidRPr="00837293">
        <w:rPr>
          <w:rFonts w:ascii="Book Antiqua" w:hAnsi="Book Antiqua" w:cs="Times New Roman"/>
          <w:sz w:val="24"/>
          <w:szCs w:val="24"/>
        </w:rPr>
        <w:t xml:space="preserve"> </w:t>
      </w:r>
      <w:r w:rsidR="005D43B2" w:rsidRPr="00837293">
        <w:rPr>
          <w:rFonts w:ascii="Book Antiqua" w:hAnsi="Book Antiqua" w:cs="Times New Roman"/>
          <w:sz w:val="24"/>
          <w:szCs w:val="24"/>
        </w:rPr>
        <w:t>presented</w:t>
      </w:r>
      <w:r w:rsidRPr="00837293">
        <w:rPr>
          <w:rFonts w:ascii="Book Antiqua" w:hAnsi="Book Antiqua" w:cs="Times New Roman"/>
          <w:sz w:val="24"/>
          <w:szCs w:val="24"/>
        </w:rPr>
        <w:t xml:space="preserve"> using log odds</w:t>
      </w:r>
      <w:r w:rsidR="005D43B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5D43B2" w:rsidRPr="00837293">
        <w:rPr>
          <w:rFonts w:ascii="Book Antiqua" w:hAnsi="Book Antiqua" w:cs="Times New Roman"/>
          <w:sz w:val="24"/>
          <w:szCs w:val="24"/>
        </w:rPr>
        <w:t xml:space="preserve"> average marginal effects to </w:t>
      </w:r>
      <w:r w:rsidR="000B03CE" w:rsidRPr="00837293">
        <w:rPr>
          <w:rFonts w:ascii="Book Antiqua" w:hAnsi="Book Antiqua" w:cs="Times New Roman"/>
          <w:sz w:val="24"/>
          <w:szCs w:val="24"/>
        </w:rPr>
        <w:t>enhance</w:t>
      </w:r>
      <w:r w:rsidR="005D43B2" w:rsidRPr="00837293">
        <w:rPr>
          <w:rFonts w:ascii="Book Antiqua" w:hAnsi="Book Antiqua" w:cs="Times New Roman"/>
          <w:sz w:val="24"/>
          <w:szCs w:val="24"/>
        </w:rPr>
        <w:t xml:space="preserve"> </w:t>
      </w:r>
      <w:r w:rsidR="000B03CE" w:rsidRPr="00837293">
        <w:rPr>
          <w:rFonts w:ascii="Book Antiqua" w:hAnsi="Book Antiqua" w:cs="Times New Roman"/>
          <w:sz w:val="24"/>
          <w:szCs w:val="24"/>
        </w:rPr>
        <w:t>interpretation</w:t>
      </w:r>
      <w:r w:rsidR="005D43B2" w:rsidRPr="00837293">
        <w:rPr>
          <w:rFonts w:ascii="Book Antiqua" w:hAnsi="Book Antiqua" w:cs="Times New Roman"/>
          <w:sz w:val="24"/>
          <w:szCs w:val="24"/>
        </w:rPr>
        <w:t xml:space="preserve"> and comparison. </w:t>
      </w:r>
    </w:p>
    <w:p w14:paraId="12E9540F" w14:textId="04700C7B" w:rsidR="005D43B2" w:rsidRPr="00837293" w:rsidRDefault="005D43B2"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Focusing first upon the outcome category of employment, NS-SEC and RGSC exhibit identical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educational attainment, sex, and housing tenure. The CAMSIS model provides identical findings compared to the NS-SEC model for sex but has differences in 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for both educational attainment and housing tenure – though these differences are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(1 per cent and 2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respectively). The </w:t>
      </w:r>
      <w:r w:rsidR="009F3F55" w:rsidRPr="00837293">
        <w:rPr>
          <w:rFonts w:ascii="Book Antiqua" w:hAnsi="Book Antiqua" w:cs="Times New Roman"/>
          <w:sz w:val="24"/>
          <w:szCs w:val="24"/>
        </w:rPr>
        <w:t>most significant</w:t>
      </w:r>
      <w:r w:rsidRPr="00837293">
        <w:rPr>
          <w:rFonts w:ascii="Book Antiqua" w:hAnsi="Book Antiqua" w:cs="Times New Roman"/>
          <w:sz w:val="24"/>
          <w:szCs w:val="24"/>
        </w:rPr>
        <w:t xml:space="preserve"> substantive disparity comes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 interpretation of the differing social stratification variables themselves. Whilst NS-SEC and RGSC all show a general pattern that characterises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log odds of being in employment over education as NS-SEC</w:t>
      </w:r>
      <w:r w:rsidR="00894771">
        <w:rPr>
          <w:rFonts w:ascii="Book Antiqua" w:hAnsi="Book Antiqua" w:cs="Times New Roman"/>
          <w:sz w:val="24"/>
          <w:szCs w:val="24"/>
        </w:rPr>
        <w:t xml:space="preserve"> or </w:t>
      </w:r>
      <w:r w:rsidRPr="00837293">
        <w:rPr>
          <w:rFonts w:ascii="Book Antiqua" w:hAnsi="Book Antiqua" w:cs="Times New Roman"/>
          <w:sz w:val="24"/>
          <w:szCs w:val="24"/>
        </w:rPr>
        <w:t>RGSC</w:t>
      </w:r>
      <w:r w:rsidR="00894771">
        <w:rPr>
          <w:rFonts w:ascii="Book Antiqua" w:hAnsi="Book Antiqua" w:cs="Times New Roman"/>
          <w:sz w:val="24"/>
          <w:szCs w:val="24"/>
        </w:rPr>
        <w:t xml:space="preserve"> </w:t>
      </w:r>
      <w:r w:rsidRPr="00837293">
        <w:rPr>
          <w:rFonts w:ascii="Book Antiqua" w:hAnsi="Book Antiqua" w:cs="Times New Roman"/>
          <w:sz w:val="24"/>
          <w:szCs w:val="24"/>
        </w:rPr>
        <w:t xml:space="preserve">increases </w:t>
      </w:r>
      <w:r w:rsidR="00894771">
        <w:rPr>
          <w:rFonts w:ascii="Book Antiqua" w:hAnsi="Book Antiqua" w:cs="Times New Roman"/>
          <w:sz w:val="24"/>
          <w:szCs w:val="24"/>
        </w:rPr>
        <w:t xml:space="preserve">from the reference category, </w:t>
      </w: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interpretation from these models is different. </w:t>
      </w:r>
      <w:r w:rsidR="00894771">
        <w:rPr>
          <w:rFonts w:ascii="Book Antiqua" w:hAnsi="Book Antiqua" w:cs="Times New Roman"/>
          <w:sz w:val="24"/>
          <w:szCs w:val="24"/>
        </w:rPr>
        <w:t xml:space="preserve">CAMSIS as a model does not present any substantive findings related to CAMSIS effects on economic activity sorting. </w:t>
      </w:r>
      <w:r w:rsidRPr="00837293">
        <w:rPr>
          <w:rFonts w:ascii="Book Antiqua" w:hAnsi="Book Antiqua" w:cs="Times New Roman"/>
          <w:sz w:val="24"/>
          <w:szCs w:val="24"/>
        </w:rPr>
        <w:t>Translated into average marginal effects</w:t>
      </w:r>
      <w:r w:rsidR="009F3F55" w:rsidRPr="00837293">
        <w:rPr>
          <w:rFonts w:ascii="Book Antiqua" w:hAnsi="Book Antiqua" w:cs="Times New Roman"/>
          <w:sz w:val="24"/>
          <w:szCs w:val="24"/>
        </w:rPr>
        <w:t xml:space="preserve">, this presents a 0 per cent increased probability of being employed over the </w:t>
      </w:r>
      <w:r w:rsidRPr="00837293">
        <w:rPr>
          <w:rFonts w:ascii="Book Antiqua" w:hAnsi="Book Antiqua" w:cs="Times New Roman"/>
          <w:sz w:val="24"/>
          <w:szCs w:val="24"/>
        </w:rPr>
        <w:t xml:space="preserve">school for each unit increase in CAMSIS. This is a </w:t>
      </w:r>
      <w:r w:rsidR="000B03CE" w:rsidRPr="00837293">
        <w:rPr>
          <w:rFonts w:ascii="Book Antiqua" w:hAnsi="Book Antiqua" w:cs="Times New Roman"/>
          <w:sz w:val="24"/>
          <w:szCs w:val="24"/>
        </w:rPr>
        <w:t>substantively</w:t>
      </w:r>
      <w:r w:rsidRPr="00837293">
        <w:rPr>
          <w:rFonts w:ascii="Book Antiqua" w:hAnsi="Book Antiqua" w:cs="Times New Roman"/>
          <w:sz w:val="24"/>
          <w:szCs w:val="24"/>
        </w:rPr>
        <w:t xml:space="preserve"> different finding to the NS-SEC model that states there is anywhere from a </w:t>
      </w:r>
      <w:r w:rsidR="00894771">
        <w:rPr>
          <w:rFonts w:ascii="Book Antiqua" w:hAnsi="Book Antiqua" w:cs="Times New Roman"/>
          <w:sz w:val="24"/>
          <w:szCs w:val="24"/>
        </w:rPr>
        <w:t>5</w:t>
      </w:r>
      <w:r w:rsidRPr="00837293">
        <w:rPr>
          <w:rFonts w:ascii="Book Antiqua" w:hAnsi="Book Antiqua" w:cs="Times New Roman"/>
          <w:sz w:val="24"/>
          <w:szCs w:val="24"/>
        </w:rPr>
        <w:t xml:space="preserve"> per cent to </w:t>
      </w:r>
      <w:r w:rsidR="00894771">
        <w:rPr>
          <w:rFonts w:ascii="Book Antiqua" w:hAnsi="Book Antiqua" w:cs="Times New Roman"/>
          <w:sz w:val="24"/>
          <w:szCs w:val="24"/>
        </w:rPr>
        <w:t>13</w:t>
      </w:r>
      <w:r w:rsidRPr="00837293">
        <w:rPr>
          <w:rFonts w:ascii="Book Antiqua" w:hAnsi="Book Antiqua" w:cs="Times New Roman"/>
          <w:sz w:val="24"/>
          <w:szCs w:val="24"/>
        </w:rPr>
        <w:t xml:space="preserve"> per cent </w:t>
      </w:r>
      <w:r w:rsidR="0084630E">
        <w:rPr>
          <w:rFonts w:ascii="Book Antiqua" w:hAnsi="Book Antiqua" w:cs="Times New Roman"/>
          <w:sz w:val="24"/>
          <w:szCs w:val="24"/>
        </w:rPr>
        <w:t>increased</w:t>
      </w:r>
      <w:r w:rsidRPr="00837293">
        <w:rPr>
          <w:rFonts w:ascii="Book Antiqua" w:hAnsi="Book Antiqua" w:cs="Times New Roman"/>
          <w:sz w:val="24"/>
          <w:szCs w:val="24"/>
        </w:rPr>
        <w:t xml:space="preserve"> probability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being in </w:t>
      </w:r>
      <w:r w:rsidR="00894771">
        <w:rPr>
          <w:rFonts w:ascii="Book Antiqua" w:hAnsi="Book Antiqua" w:cs="Times New Roman"/>
          <w:sz w:val="24"/>
          <w:szCs w:val="24"/>
        </w:rPr>
        <w:t>employment</w:t>
      </w:r>
      <w:r w:rsidRPr="00837293">
        <w:rPr>
          <w:rFonts w:ascii="Book Antiqua" w:hAnsi="Book Antiqua" w:cs="Times New Roman"/>
          <w:sz w:val="24"/>
          <w:szCs w:val="24"/>
        </w:rPr>
        <w:t xml:space="preserve"> over school compared to NS-SEC </w:t>
      </w:r>
      <w:r w:rsidR="00894771">
        <w:rPr>
          <w:rFonts w:ascii="Book Antiqua" w:hAnsi="Book Antiqua" w:cs="Times New Roman"/>
          <w:sz w:val="24"/>
          <w:szCs w:val="24"/>
        </w:rPr>
        <w:t>2</w:t>
      </w:r>
      <w:r w:rsidRPr="00837293">
        <w:rPr>
          <w:rFonts w:ascii="Book Antiqua" w:hAnsi="Book Antiqua" w:cs="Times New Roman"/>
          <w:sz w:val="24"/>
          <w:szCs w:val="24"/>
        </w:rPr>
        <w:t xml:space="preserve"> peers. The NS-SEC and RGSC models</w:t>
      </w:r>
      <w:r w:rsidR="009F3F55" w:rsidRPr="00837293">
        <w:rPr>
          <w:rFonts w:ascii="Book Antiqua" w:hAnsi="Book Antiqua" w:cs="Times New Roman"/>
          <w:sz w:val="24"/>
          <w:szCs w:val="24"/>
        </w:rPr>
        <w:t xml:space="preserve">, on the other hand, whilst differing on exact numbers, provide the same substantive conclusions to one another. There is a general trend that as you go </w:t>
      </w:r>
      <w:r w:rsidR="00894771">
        <w:rPr>
          <w:rFonts w:ascii="Book Antiqua" w:hAnsi="Book Antiqua" w:cs="Times New Roman"/>
          <w:sz w:val="24"/>
          <w:szCs w:val="24"/>
        </w:rPr>
        <w:t>down the class</w:t>
      </w:r>
      <w:r w:rsidR="009F3F55"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there is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 xml:space="preserve">probability of being in employment over school compared to their reference category peers. </w:t>
      </w:r>
    </w:p>
    <w:p w14:paraId="6D7BA415" w14:textId="346BA21E" w:rsidR="005D43B2" w:rsidRPr="0084630E" w:rsidRDefault="005D43B2" w:rsidP="009A3A34">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sidR="00FD1F58" w:rsidRPr="0084630E">
        <w:rPr>
          <w:rFonts w:ascii="Book Antiqua" w:hAnsi="Book Antiqua" w:cs="Times New Roman"/>
          <w:color w:val="000000" w:themeColor="text1"/>
          <w:sz w:val="24"/>
          <w:szCs w:val="24"/>
        </w:rPr>
        <w:t>non-traditional</w:t>
      </w:r>
      <w:r w:rsidRPr="0084630E">
        <w:rPr>
          <w:rFonts w:ascii="Book Antiqua" w:hAnsi="Book Antiqua" w:cs="Times New Roman"/>
          <w:color w:val="000000" w:themeColor="text1"/>
          <w:sz w:val="24"/>
          <w:szCs w:val="24"/>
        </w:rPr>
        <w:t xml:space="preserve"> education category there are identical </w:t>
      </w:r>
      <w:r w:rsidR="000B03CE" w:rsidRPr="0084630E">
        <w:rPr>
          <w:rFonts w:ascii="Book Antiqua" w:hAnsi="Book Antiqua" w:cs="Times New Roman"/>
          <w:color w:val="000000" w:themeColor="text1"/>
          <w:sz w:val="24"/>
          <w:szCs w:val="24"/>
        </w:rPr>
        <w:t>findings</w:t>
      </w:r>
      <w:r w:rsidRPr="0084630E">
        <w:rPr>
          <w:rFonts w:ascii="Book Antiqua" w:hAnsi="Book Antiqua" w:cs="Times New Roman"/>
          <w:color w:val="000000" w:themeColor="text1"/>
          <w:sz w:val="24"/>
          <w:szCs w:val="24"/>
        </w:rPr>
        <w:t xml:space="preserve"> for sex and housing tenure</w:t>
      </w:r>
      <w:r w:rsidR="0084630E" w:rsidRPr="0084630E">
        <w:rPr>
          <w:rFonts w:ascii="Book Antiqua" w:hAnsi="Book Antiqua" w:cs="Times New Roman"/>
          <w:color w:val="000000" w:themeColor="text1"/>
          <w:sz w:val="24"/>
          <w:szCs w:val="24"/>
        </w:rPr>
        <w:t xml:space="preserve"> across all three models</w:t>
      </w:r>
      <w:r w:rsidRPr="0084630E">
        <w:rPr>
          <w:rFonts w:ascii="Book Antiqua" w:hAnsi="Book Antiqua" w:cs="Times New Roman"/>
          <w:color w:val="000000" w:themeColor="text1"/>
          <w:sz w:val="24"/>
          <w:szCs w:val="24"/>
        </w:rPr>
        <w:t>.</w:t>
      </w:r>
      <w:r w:rsidR="0084630E">
        <w:rPr>
          <w:rFonts w:ascii="Book Antiqua" w:hAnsi="Book Antiqua" w:cs="Times New Roman"/>
          <w:color w:val="000000" w:themeColor="text1"/>
          <w:sz w:val="24"/>
          <w:szCs w:val="24"/>
        </w:rPr>
        <w:t xml:space="preserve"> With the exception of a 1 per cent difference within the RGSC model, the same can be said for educational attainments </w:t>
      </w:r>
      <w:r w:rsidR="0084630E">
        <w:rPr>
          <w:rFonts w:ascii="Book Antiqua" w:hAnsi="Book Antiqua" w:cs="Times New Roman"/>
          <w:color w:val="000000" w:themeColor="text1"/>
          <w:sz w:val="24"/>
          <w:szCs w:val="24"/>
        </w:rPr>
        <w:lastRenderedPageBreak/>
        <w:t xml:space="preserve">substantive interpretation across all three models. </w:t>
      </w:r>
      <w:r w:rsidRPr="0084630E">
        <w:rPr>
          <w:rFonts w:ascii="Book Antiqua" w:hAnsi="Book Antiqua" w:cs="Times New Roman"/>
          <w:color w:val="000000" w:themeColor="text1"/>
          <w:sz w:val="24"/>
          <w:szCs w:val="24"/>
        </w:rPr>
        <w:t xml:space="preserve"> There </w:t>
      </w:r>
      <w:r w:rsidR="000B03CE" w:rsidRPr="0084630E">
        <w:rPr>
          <w:rFonts w:ascii="Book Antiqua" w:hAnsi="Book Antiqua" w:cs="Times New Roman"/>
          <w:color w:val="000000" w:themeColor="text1"/>
          <w:sz w:val="24"/>
          <w:szCs w:val="24"/>
        </w:rPr>
        <w:t>are</w:t>
      </w:r>
      <w:r w:rsidR="0084630E" w:rsidRPr="0084630E">
        <w:rPr>
          <w:rFonts w:ascii="Book Antiqua" w:hAnsi="Book Antiqua" w:cs="Times New Roman"/>
          <w:color w:val="000000" w:themeColor="text1"/>
          <w:sz w:val="24"/>
          <w:szCs w:val="24"/>
        </w:rPr>
        <w:t xml:space="preserve"> also substantively </w:t>
      </w:r>
      <w:r w:rsidR="0084630E">
        <w:rPr>
          <w:rFonts w:ascii="Book Antiqua" w:hAnsi="Book Antiqua" w:cs="Times New Roman"/>
          <w:color w:val="000000" w:themeColor="text1"/>
          <w:sz w:val="24"/>
          <w:szCs w:val="24"/>
        </w:rPr>
        <w:t xml:space="preserve">difference interpretations between all three models. The CAMSIS model presents a statistically significant result though it is non-substantively significant. NS-SEC compared to RGSC finds that those at the bottom of the social stratification schema have a </w:t>
      </w:r>
      <w:r w:rsidR="001E2205">
        <w:rPr>
          <w:rFonts w:ascii="Book Antiqua" w:hAnsi="Book Antiqua" w:cs="Times New Roman"/>
          <w:color w:val="000000" w:themeColor="text1"/>
          <w:sz w:val="24"/>
          <w:szCs w:val="24"/>
        </w:rPr>
        <w:t>lower log odds</w:t>
      </w:r>
      <w:r w:rsidR="0084630E">
        <w:rPr>
          <w:rFonts w:ascii="Book Antiqua" w:hAnsi="Book Antiqua" w:cs="Times New Roman"/>
          <w:color w:val="000000" w:themeColor="text1"/>
          <w:sz w:val="24"/>
          <w:szCs w:val="24"/>
        </w:rPr>
        <w:t xml:space="preserve"> of being in non-traditional education over school compared to their reference category – this results in a 3 per cent decreased </w:t>
      </w:r>
      <w:r w:rsidR="00057B53">
        <w:rPr>
          <w:rFonts w:ascii="Book Antiqua" w:hAnsi="Book Antiqua" w:cs="Times New Roman"/>
          <w:color w:val="000000" w:themeColor="text1"/>
          <w:sz w:val="24"/>
          <w:szCs w:val="24"/>
        </w:rPr>
        <w:t>probability.</w:t>
      </w:r>
      <w:r w:rsidR="0084630E">
        <w:rPr>
          <w:rFonts w:ascii="Book Antiqua" w:hAnsi="Book Antiqua" w:cs="Times New Roman"/>
          <w:color w:val="000000" w:themeColor="text1"/>
          <w:sz w:val="24"/>
          <w:szCs w:val="24"/>
        </w:rPr>
        <w:t xml:space="preserve"> This is not found within the RGSC model. </w:t>
      </w:r>
    </w:p>
    <w:p w14:paraId="545814FC" w14:textId="204B7896" w:rsidR="0084630E" w:rsidRDefault="0084630E" w:rsidP="0084630E">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Pr>
          <w:rFonts w:ascii="Book Antiqua" w:hAnsi="Book Antiqua" w:cs="Times New Roman"/>
          <w:color w:val="000000" w:themeColor="text1"/>
          <w:sz w:val="24"/>
          <w:szCs w:val="24"/>
        </w:rPr>
        <w:t>training &amp; apprenticeship</w:t>
      </w:r>
      <w:r w:rsidRPr="0084630E">
        <w:rPr>
          <w:rFonts w:ascii="Book Antiqua" w:hAnsi="Book Antiqua" w:cs="Times New Roman"/>
          <w:color w:val="000000" w:themeColor="text1"/>
          <w:sz w:val="24"/>
          <w:szCs w:val="24"/>
        </w:rPr>
        <w:t xml:space="preserve"> category there are identical findings for educational attainment, sex, and housing tenure across all three models. There are also substantively identical interpretations to be drawn from the NS-SEC and RGSC models – whilst CAMSIS again reports a statistically significant, albeit non-substantively significant result. </w:t>
      </w:r>
    </w:p>
    <w:p w14:paraId="0A5DE897" w14:textId="4F7660E4" w:rsidR="0084630E" w:rsidRDefault="0084630E" w:rsidP="0084630E">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 xml:space="preserve">Finally, the unemployment &amp; OLF category sees </w:t>
      </w:r>
      <w:r w:rsidR="00036E59">
        <w:rPr>
          <w:rFonts w:ascii="Book Antiqua" w:hAnsi="Book Antiqua" w:cs="Times New Roman"/>
          <w:color w:val="000000" w:themeColor="text1"/>
          <w:sz w:val="24"/>
          <w:szCs w:val="24"/>
        </w:rPr>
        <w:t>identical</w:t>
      </w:r>
      <w:r>
        <w:rPr>
          <w:rFonts w:ascii="Book Antiqua" w:hAnsi="Book Antiqua" w:cs="Times New Roman"/>
          <w:color w:val="000000" w:themeColor="text1"/>
          <w:sz w:val="24"/>
          <w:szCs w:val="24"/>
        </w:rPr>
        <w:t xml:space="preserve"> findings for educational attainment, sex, and housing tenure across all three models. Whilst once again, the CAMSIS model finds no substantive impact that social stratification has upon </w:t>
      </w:r>
      <w:r w:rsidR="00036E59">
        <w:rPr>
          <w:rFonts w:ascii="Book Antiqua" w:hAnsi="Book Antiqua" w:cs="Times New Roman"/>
          <w:color w:val="000000" w:themeColor="text1"/>
          <w:sz w:val="24"/>
          <w:szCs w:val="24"/>
        </w:rPr>
        <w:t>individuals</w:t>
      </w:r>
      <w:r>
        <w:rPr>
          <w:rFonts w:ascii="Book Antiqua" w:hAnsi="Book Antiqua" w:cs="Times New Roman"/>
          <w:color w:val="000000" w:themeColor="text1"/>
          <w:sz w:val="24"/>
          <w:szCs w:val="24"/>
        </w:rPr>
        <w:t xml:space="preserve"> sorting into economic activity post-mandatory schooling, both NS-SEC and RGSC models do. This substantive </w:t>
      </w:r>
      <w:r w:rsidR="00036E59">
        <w:rPr>
          <w:rFonts w:ascii="Book Antiqua" w:hAnsi="Book Antiqua" w:cs="Times New Roman"/>
          <w:color w:val="000000" w:themeColor="text1"/>
          <w:sz w:val="24"/>
          <w:szCs w:val="24"/>
        </w:rPr>
        <w:t>significance</w:t>
      </w:r>
      <w:r>
        <w:rPr>
          <w:rFonts w:ascii="Book Antiqua" w:hAnsi="Book Antiqua" w:cs="Times New Roman"/>
          <w:color w:val="000000" w:themeColor="text1"/>
          <w:sz w:val="24"/>
          <w:szCs w:val="24"/>
        </w:rPr>
        <w:t xml:space="preserve"> however is minor – the largest impact from NS-SEC reports a 3 per cent decreased probability for NS-SEC 1.2 social origins compared to the reference category of being in unemployment &amp; OLF over school. For the RGSC model the largest impact is even smaller at 2 per cent – individuals from RGSC 1 compared to the reference category had a 2 per cent decreased probability of being in unemployment &amp; OLF over school.</w:t>
      </w:r>
      <w:r w:rsidR="001E2205">
        <w:rPr>
          <w:rFonts w:ascii="Book Antiqua" w:hAnsi="Book Antiqua" w:cs="Times New Roman"/>
          <w:color w:val="000000" w:themeColor="text1"/>
          <w:sz w:val="24"/>
          <w:szCs w:val="24"/>
        </w:rPr>
        <w:t xml:space="preserve"> For a more intuitive comparison of the substantive similarities and differences between RGSC </w:t>
      </w:r>
      <w:r w:rsidR="001E2205">
        <w:rPr>
          <w:rFonts w:ascii="Book Antiqua" w:hAnsi="Book Antiqua" w:cs="Times New Roman"/>
          <w:color w:val="000000" w:themeColor="text1"/>
          <w:sz w:val="24"/>
          <w:szCs w:val="24"/>
        </w:rPr>
        <w:lastRenderedPageBreak/>
        <w:t>and NS-SEC the predicted probabilities are graphed below in figures XXXX and XXXX.</w:t>
      </w:r>
    </w:p>
    <w:p w14:paraId="32C15F71" w14:textId="77777777" w:rsidR="001E2205" w:rsidRDefault="001E2205" w:rsidP="0084630E">
      <w:pPr>
        <w:spacing w:line="480" w:lineRule="auto"/>
        <w:rPr>
          <w:rFonts w:ascii="Book Antiqua" w:hAnsi="Book Antiqua" w:cs="Times New Roman"/>
          <w:color w:val="000000" w:themeColor="text1"/>
          <w:sz w:val="24"/>
          <w:szCs w:val="24"/>
        </w:rPr>
      </w:pPr>
      <w:r>
        <w:rPr>
          <w:noProof/>
          <w:lang w:val="en-US"/>
          <w14:ligatures w14:val="standardContextual"/>
        </w:rPr>
        <w:drawing>
          <wp:inline distT="0" distB="0" distL="0" distR="0" wp14:anchorId="5AF865EB" wp14:editId="542A158D">
            <wp:extent cx="5428849" cy="3257550"/>
            <wp:effectExtent l="0" t="0" r="635" b="0"/>
            <wp:docPr id="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7056" cy="3268475"/>
                    </a:xfrm>
                    <a:prstGeom prst="rect">
                      <a:avLst/>
                    </a:prstGeom>
                  </pic:spPr>
                </pic:pic>
              </a:graphicData>
            </a:graphic>
          </wp:inline>
        </w:drawing>
      </w:r>
    </w:p>
    <w:p w14:paraId="7C004175" w14:textId="0B6FED70"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2EB7EDC3" wp14:editId="59CC3D1D">
            <wp:extent cx="5731510" cy="3439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375EEE8" w14:textId="5F074CF9" w:rsidR="005D43B2" w:rsidRPr="00837293" w:rsidRDefault="00B947F6" w:rsidP="009A3A34">
      <w:pPr>
        <w:spacing w:line="480" w:lineRule="auto"/>
        <w:rPr>
          <w:rFonts w:ascii="Book Antiqua" w:hAnsi="Book Antiqua" w:cs="Times New Roman"/>
          <w:sz w:val="24"/>
          <w:szCs w:val="24"/>
        </w:rPr>
        <w:sectPr w:rsidR="005D43B2" w:rsidRPr="00837293" w:rsidSect="0022746B">
          <w:pgSz w:w="11906" w:h="16838"/>
          <w:pgMar w:top="1440" w:right="1440" w:bottom="1440" w:left="1440" w:header="708" w:footer="708" w:gutter="0"/>
          <w:cols w:space="708"/>
          <w:docGrid w:linePitch="360"/>
        </w:sectPr>
      </w:pPr>
      <w:r w:rsidRPr="00837293">
        <w:rPr>
          <w:rFonts w:ascii="Book Antiqua" w:hAnsi="Book Antiqua" w:cs="Times New Roman"/>
          <w:sz w:val="24"/>
          <w:szCs w:val="24"/>
        </w:rPr>
        <w:t xml:space="preserve">The goodness-of-fit statistics are similar for all three models.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measures exist</w:t>
      </w:r>
      <w:r w:rsidR="009F3F55" w:rsidRPr="00837293">
        <w:rPr>
          <w:rFonts w:ascii="Book Antiqua" w:hAnsi="Book Antiqua" w:cs="Times New Roman"/>
          <w:sz w:val="24"/>
          <w:szCs w:val="24"/>
        </w:rPr>
        <w:t>, but the minor nature of these differences indicates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 xml:space="preserve">the amount of </w:t>
      </w:r>
      <w:r w:rsidRPr="00837293">
        <w:rPr>
          <w:rFonts w:ascii="Book Antiqua" w:hAnsi="Book Antiqua" w:cs="Times New Roman"/>
          <w:sz w:val="24"/>
          <w:szCs w:val="24"/>
        </w:rPr>
        <w:lastRenderedPageBreak/>
        <w:t xml:space="preserve">variance explained across the three models remains consistent. AIC and BIC differences are also </w:t>
      </w:r>
      <w:r w:rsidR="009F3F55" w:rsidRPr="00837293">
        <w:rPr>
          <w:rFonts w:ascii="Book Antiqua" w:hAnsi="Book Antiqua" w:cs="Times New Roman"/>
          <w:sz w:val="24"/>
          <w:szCs w:val="24"/>
        </w:rPr>
        <w:t>minor</w:t>
      </w:r>
      <w:r w:rsidRPr="00837293">
        <w:rPr>
          <w:rFonts w:ascii="Book Antiqua" w:hAnsi="Book Antiqua" w:cs="Times New Roman"/>
          <w:sz w:val="24"/>
          <w:szCs w:val="24"/>
        </w:rPr>
        <w:t>. The most parsimonious model is the</w:t>
      </w:r>
      <w:r w:rsidR="00744CCC" w:rsidRPr="00837293">
        <w:rPr>
          <w:rFonts w:ascii="Book Antiqua" w:hAnsi="Book Antiqua" w:cs="Times New Roman"/>
          <w:sz w:val="24"/>
          <w:szCs w:val="24"/>
        </w:rPr>
        <w:t xml:space="preserve"> NS-SEC model when </w:t>
      </w:r>
      <w:r w:rsidR="000B03CE" w:rsidRPr="00837293">
        <w:rPr>
          <w:rFonts w:ascii="Book Antiqua" w:hAnsi="Book Antiqua" w:cs="Times New Roman"/>
          <w:sz w:val="24"/>
          <w:szCs w:val="24"/>
        </w:rPr>
        <w:t>using</w:t>
      </w:r>
      <w:r w:rsidR="00744CCC" w:rsidRPr="00837293">
        <w:rPr>
          <w:rFonts w:ascii="Book Antiqua" w:hAnsi="Book Antiqua" w:cs="Times New Roman"/>
          <w:sz w:val="24"/>
          <w:szCs w:val="24"/>
        </w:rPr>
        <w:t xml:space="preserve"> AIC 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CAMSIS model</w:t>
      </w:r>
      <w:r w:rsidR="00744CCC" w:rsidRPr="00837293">
        <w:rPr>
          <w:rFonts w:ascii="Book Antiqua" w:hAnsi="Book Antiqua" w:cs="Times New Roman"/>
          <w:sz w:val="24"/>
          <w:szCs w:val="24"/>
        </w:rPr>
        <w:t xml:space="preserve"> when using BIC</w:t>
      </w:r>
      <w:r w:rsidRPr="00837293">
        <w:rPr>
          <w:rFonts w:ascii="Book Antiqua" w:hAnsi="Book Antiqua" w:cs="Times New Roman"/>
          <w:sz w:val="24"/>
          <w:szCs w:val="24"/>
        </w:rPr>
        <w:t xml:space="preserve">. Considering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BIC penalises models for estimating additional parameters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not entirely surprising that it considers the CAMSIS a better fit than the NS-SEC schema. These differences are</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Given the </w:t>
      </w:r>
      <w:r w:rsidR="009F3F55" w:rsidRPr="00837293">
        <w:rPr>
          <w:rFonts w:ascii="Book Antiqua" w:hAnsi="Book Antiqua" w:cs="Times New Roman"/>
          <w:sz w:val="24"/>
          <w:szCs w:val="24"/>
        </w:rPr>
        <w:t>minor</w:t>
      </w:r>
      <w:r w:rsidR="00744CCC" w:rsidRPr="00837293">
        <w:rPr>
          <w:rFonts w:ascii="Book Antiqua" w:hAnsi="Book Antiqua" w:cs="Times New Roman"/>
          <w:sz w:val="24"/>
          <w:szCs w:val="24"/>
        </w:rPr>
        <w:t xml:space="preserve"> </w:t>
      </w:r>
      <w:r w:rsidR="000B03CE" w:rsidRPr="00837293">
        <w:rPr>
          <w:rFonts w:ascii="Book Antiqua" w:hAnsi="Book Antiqua" w:cs="Times New Roman"/>
          <w:sz w:val="24"/>
          <w:szCs w:val="24"/>
        </w:rPr>
        <w:t>substantive</w:t>
      </w:r>
      <w:r w:rsidR="00744CCC" w:rsidRPr="00837293">
        <w:rPr>
          <w:rFonts w:ascii="Book Antiqua" w:hAnsi="Book Antiqua" w:cs="Times New Roman"/>
          <w:sz w:val="24"/>
          <w:szCs w:val="24"/>
        </w:rPr>
        <w:t xml:space="preserve"> differences found within the two models (</w:t>
      </w:r>
      <w:r w:rsidR="009F3F55" w:rsidRPr="00837293">
        <w:rPr>
          <w:rFonts w:ascii="Book Antiqua" w:hAnsi="Book Antiqua" w:cs="Times New Roman"/>
          <w:sz w:val="24"/>
          <w:szCs w:val="24"/>
        </w:rPr>
        <w:t>mainly</w:t>
      </w:r>
      <w:r w:rsidR="00744CCC" w:rsidRPr="00837293">
        <w:rPr>
          <w:rFonts w:ascii="Book Antiqua" w:hAnsi="Book Antiqua" w:cs="Times New Roman"/>
          <w:sz w:val="24"/>
          <w:szCs w:val="24"/>
        </w:rPr>
        <w:t xml:space="preserve"> located within the employment category)</w:t>
      </w:r>
      <w:r w:rsidRPr="00837293">
        <w:rPr>
          <w:rFonts w:ascii="Book Antiqua" w:hAnsi="Book Antiqua" w:cs="Times New Roman"/>
          <w:sz w:val="24"/>
          <w:szCs w:val="24"/>
        </w:rPr>
        <w:t xml:space="preserve"> alongside the </w:t>
      </w:r>
      <w:r w:rsidR="009F3F55" w:rsidRPr="00837293">
        <w:rPr>
          <w:rFonts w:ascii="Book Antiqua" w:hAnsi="Book Antiqua" w:cs="Times New Roman"/>
          <w:sz w:val="24"/>
          <w:szCs w:val="24"/>
        </w:rPr>
        <w:t>slight</w:t>
      </w:r>
      <w:r w:rsidR="00744CCC" w:rsidRPr="00837293">
        <w:rPr>
          <w:rFonts w:ascii="Book Antiqua" w:hAnsi="Book Antiqua" w:cs="Times New Roman"/>
          <w:sz w:val="24"/>
          <w:szCs w:val="24"/>
        </w:rPr>
        <w:t xml:space="preserve"> preference for NS-SEC using AIC</w:t>
      </w:r>
      <w:r w:rsidR="009F3F55" w:rsidRPr="00837293">
        <w:rPr>
          <w:rFonts w:ascii="Book Antiqua" w:hAnsi="Book Antiqua" w:cs="Times New Roman"/>
          <w:sz w:val="24"/>
          <w:szCs w:val="24"/>
        </w:rPr>
        <w:t>,</w:t>
      </w:r>
      <w:r w:rsidR="00744CC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there is </w:t>
      </w:r>
      <w:r w:rsidR="00744CCC" w:rsidRPr="00837293">
        <w:rPr>
          <w:rFonts w:ascii="Book Antiqua" w:hAnsi="Book Antiqua" w:cs="Times New Roman"/>
          <w:sz w:val="24"/>
          <w:szCs w:val="24"/>
        </w:rPr>
        <w:t>a general preference towards the NS-SEC</w:t>
      </w:r>
      <w:r w:rsidRPr="00837293">
        <w:rPr>
          <w:rFonts w:ascii="Book Antiqua" w:hAnsi="Book Antiqua" w:cs="Times New Roman"/>
          <w:sz w:val="24"/>
          <w:szCs w:val="24"/>
        </w:rPr>
        <w:t xml:space="preserve"> model. As such, going forward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preferred model of choice for subsequent analysis will be the NS-SEC model. </w:t>
      </w:r>
    </w:p>
    <w:p w14:paraId="08BF0CE3" w14:textId="2DB412FD" w:rsidR="00C4762D" w:rsidRPr="00837293" w:rsidRDefault="00C4762D" w:rsidP="00AE3B45">
      <w:pPr>
        <w:pStyle w:val="Caption"/>
      </w:pPr>
      <w:bookmarkStart w:id="99" w:name="_Toc161657312"/>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18</w:t>
      </w:r>
      <w:r w:rsidR="007452BC">
        <w:fldChar w:fldCharType="end"/>
      </w:r>
      <w:r w:rsidRPr="00837293">
        <w:t xml:space="preserve"> Sensitivity analyses of alternative measures of parental social stratification</w:t>
      </w:r>
      <w:bookmarkEnd w:id="99"/>
    </w:p>
    <w:tbl>
      <w:tblPr>
        <w:tblStyle w:val="GridTable6Colorful"/>
        <w:tblW w:w="5002" w:type="pct"/>
        <w:tblLook w:val="04A0" w:firstRow="1" w:lastRow="0" w:firstColumn="1" w:lastColumn="0" w:noHBand="0" w:noVBand="1"/>
      </w:tblPr>
      <w:tblGrid>
        <w:gridCol w:w="2482"/>
        <w:gridCol w:w="796"/>
        <w:gridCol w:w="799"/>
        <w:gridCol w:w="637"/>
        <w:gridCol w:w="795"/>
        <w:gridCol w:w="809"/>
        <w:gridCol w:w="795"/>
        <w:gridCol w:w="795"/>
        <w:gridCol w:w="636"/>
        <w:gridCol w:w="795"/>
        <w:gridCol w:w="801"/>
        <w:gridCol w:w="795"/>
        <w:gridCol w:w="795"/>
        <w:gridCol w:w="636"/>
        <w:gridCol w:w="795"/>
        <w:gridCol w:w="793"/>
      </w:tblGrid>
      <w:tr w:rsidR="008C6EEF" w:rsidRPr="00057B53" w14:paraId="1C754DD9" w14:textId="77777777" w:rsidTr="00500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0A0E45F" w14:textId="77777777" w:rsidR="00A96682" w:rsidRPr="00057B53" w:rsidRDefault="00A96682" w:rsidP="00AA6B39">
            <w:pPr>
              <w:rPr>
                <w:rFonts w:ascii="Book Antiqua" w:hAnsi="Book Antiqua" w:cs="Times New Roman"/>
                <w:color w:val="auto"/>
                <w:sz w:val="20"/>
                <w:szCs w:val="20"/>
              </w:rPr>
            </w:pPr>
            <w:bookmarkStart w:id="100" w:name="_Hlk147832535"/>
            <w:bookmarkStart w:id="101" w:name="_Hlk136963657"/>
          </w:p>
        </w:tc>
        <w:tc>
          <w:tcPr>
            <w:tcW w:w="1374" w:type="pct"/>
            <w:gridSpan w:val="5"/>
          </w:tcPr>
          <w:p w14:paraId="7765F5A9"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NS-SEC</w:t>
            </w:r>
          </w:p>
        </w:tc>
        <w:tc>
          <w:tcPr>
            <w:tcW w:w="1369" w:type="pct"/>
            <w:gridSpan w:val="5"/>
          </w:tcPr>
          <w:p w14:paraId="1D8E5CD7"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CAMSIS</w:t>
            </w:r>
          </w:p>
        </w:tc>
        <w:tc>
          <w:tcPr>
            <w:tcW w:w="1367" w:type="pct"/>
            <w:gridSpan w:val="5"/>
          </w:tcPr>
          <w:p w14:paraId="798C751A"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RGSC</w:t>
            </w:r>
          </w:p>
        </w:tc>
      </w:tr>
      <w:tr w:rsidR="008C6EEF" w:rsidRPr="00057B53" w14:paraId="38F39CD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384AC8"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Economic Activity</w:t>
            </w:r>
          </w:p>
        </w:tc>
        <w:tc>
          <w:tcPr>
            <w:tcW w:w="285" w:type="pct"/>
          </w:tcPr>
          <w:p w14:paraId="1999C96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6" w:type="pct"/>
          </w:tcPr>
          <w:p w14:paraId="3BD039B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3E436F16"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3C0962A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9" w:type="pct"/>
          </w:tcPr>
          <w:p w14:paraId="4F1A7B55"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45FA3D7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2C1543B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46D4A25F"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6665E1E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7" w:type="pct"/>
          </w:tcPr>
          <w:p w14:paraId="6D97B75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7060E0A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4F96C639"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663F6008"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2853FF41"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5" w:type="pct"/>
          </w:tcPr>
          <w:p w14:paraId="39742D1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r>
      <w:tr w:rsidR="008C6EEF" w:rsidRPr="00057B53" w14:paraId="1E9FCBA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4D47569"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Employment</w:t>
            </w:r>
          </w:p>
        </w:tc>
        <w:tc>
          <w:tcPr>
            <w:tcW w:w="285" w:type="pct"/>
          </w:tcPr>
          <w:p w14:paraId="15A93BC7"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866F3DF"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A67CCA"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0E35DC"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2352905"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C734E1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88188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620FDA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AEF17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7326B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A23B2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C482B6"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D772C3"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5A5E68"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E4A521"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714174"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3550914"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204A39A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9393F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A036B5"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5F9EA3"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255A7BC"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0ACF1"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C764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16C4E7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0B7DE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AEAE49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5103A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05BC2A"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106E52"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654289"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B680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B97DFC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5E8FC5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Less than five O’levels</w:t>
            </w:r>
          </w:p>
        </w:tc>
        <w:tc>
          <w:tcPr>
            <w:tcW w:w="285" w:type="pct"/>
          </w:tcPr>
          <w:p w14:paraId="3625A9E4" w14:textId="0641C2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DF35536" w14:textId="3354401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B18DA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73D6FC" w14:textId="05E9F68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E0B5C95" w14:textId="5265479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EBB4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17B03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72F1F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D909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624312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22C16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0598E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6ADA2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9DD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2C21B2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8D2674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C7011C9"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vAlign w:val="bottom"/>
          </w:tcPr>
          <w:p w14:paraId="62670C9B" w14:textId="1AA08CEE"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-3.58</w:t>
            </w:r>
          </w:p>
        </w:tc>
        <w:tc>
          <w:tcPr>
            <w:tcW w:w="286" w:type="pct"/>
          </w:tcPr>
          <w:p w14:paraId="265B862E" w14:textId="0FAC5ED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0374D75" w14:textId="41440D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4A34492" w14:textId="7E8B91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-0.39</w:t>
            </w:r>
          </w:p>
        </w:tc>
        <w:tc>
          <w:tcPr>
            <w:tcW w:w="289" w:type="pct"/>
          </w:tcPr>
          <w:p w14:paraId="068A37F6" w14:textId="29B4DB7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7F917E34" w14:textId="2602319D"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-3.57</w:t>
            </w:r>
          </w:p>
        </w:tc>
        <w:tc>
          <w:tcPr>
            <w:tcW w:w="285" w:type="pct"/>
          </w:tcPr>
          <w:p w14:paraId="0BA386A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1B72895F"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40CB1EB" w14:textId="0314C693"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-0.38</w:t>
            </w:r>
          </w:p>
        </w:tc>
        <w:tc>
          <w:tcPr>
            <w:tcW w:w="287" w:type="pct"/>
          </w:tcPr>
          <w:p w14:paraId="461244E2" w14:textId="77777777"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(0.01)</w:t>
            </w:r>
          </w:p>
        </w:tc>
        <w:tc>
          <w:tcPr>
            <w:tcW w:w="285" w:type="pct"/>
          </w:tcPr>
          <w:p w14:paraId="45E97B0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-3.60</w:t>
            </w:r>
          </w:p>
        </w:tc>
        <w:tc>
          <w:tcPr>
            <w:tcW w:w="285" w:type="pct"/>
          </w:tcPr>
          <w:p w14:paraId="2920943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61E35E1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A9E981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613C7E9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2321E8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D241D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Sex</w:t>
            </w:r>
          </w:p>
        </w:tc>
        <w:tc>
          <w:tcPr>
            <w:tcW w:w="285" w:type="pct"/>
          </w:tcPr>
          <w:p w14:paraId="1F342C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FA46C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E08C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859F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750A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763F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5C74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8E7F9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A8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C304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86B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C0A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D101A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E1D1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B2AC0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B266D7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7C92C0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5BAA06D8" w14:textId="1D7EDB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4D56D34" w14:textId="080D9C5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CB2A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2941D7" w14:textId="324ED8C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7CCFC5CB" w14:textId="062D17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E404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7FB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4D24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6C81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DB8A9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5664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D52C7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BBB3D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27F0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4A58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DBE0FE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C41B536"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0FD1A9B1" w14:textId="05F8DCA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6" w:type="pct"/>
          </w:tcPr>
          <w:p w14:paraId="7967B34E" w14:textId="0207E69E"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1A56A688" w14:textId="6287917D"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93F782A" w14:textId="4C49CBF0"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2F1A50B" w14:textId="10547195"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6B558344" w14:textId="12340F7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4A99B39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058BE401"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2B6B1A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15CA7C2F"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40ADE1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FF79323"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57D4A40B"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3A61D6E"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66C3B9D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A83D3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74E8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4311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942EE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B9C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CBB8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B5F04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73628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3B853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637B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5AB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8DC8D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2357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E714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0214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CDE7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2402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848B4F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E4AAA9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017F32F5" w14:textId="215F5E7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07D29B27" w14:textId="4192A3E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596D8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09CC37" w14:textId="790B9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DEC5829" w14:textId="7A400B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EFEF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FE3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1F04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1E0D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81BBB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0163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4286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1E6D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523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D19B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FA31AE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52DAD7" w14:textId="19FA952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7DA26103" w14:textId="75A86100"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0.68</w:t>
            </w:r>
          </w:p>
        </w:tc>
        <w:tc>
          <w:tcPr>
            <w:tcW w:w="286" w:type="pct"/>
          </w:tcPr>
          <w:p w14:paraId="5970BA68" w14:textId="6CE0E2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4AC0D9C" w14:textId="36591636"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92EDBD" w14:textId="6823538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9" w:type="pct"/>
          </w:tcPr>
          <w:p w14:paraId="0AB76439" w14:textId="0EA1F6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388C9C26" w14:textId="71119A69"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0.65</w:t>
            </w:r>
          </w:p>
        </w:tc>
        <w:tc>
          <w:tcPr>
            <w:tcW w:w="285" w:type="pct"/>
          </w:tcPr>
          <w:p w14:paraId="054F358D" w14:textId="127E9BF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4AC60A3C"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A83797D" w14:textId="12D9118F"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7" w:type="pct"/>
          </w:tcPr>
          <w:p w14:paraId="10D87426"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AEC9112"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0.71</w:t>
            </w:r>
          </w:p>
        </w:tc>
        <w:tc>
          <w:tcPr>
            <w:tcW w:w="285" w:type="pct"/>
          </w:tcPr>
          <w:p w14:paraId="40865361"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7C39830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564BF1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5" w:type="pct"/>
          </w:tcPr>
          <w:p w14:paraId="4503D8D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67CE2B3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F4D0056" w14:textId="611A6424"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7812E8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86735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A832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5F9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59FF5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A54A6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245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A6CF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62C6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A7430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87CA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66D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F388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CB20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BB2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39095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B5DF69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0ECAC000" w14:textId="6697C1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3348743" w14:textId="2144B3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35B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5E77CCC" w14:textId="6C22E5B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CAB8283" w14:textId="74EC40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ABAC4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A1974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9077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A510A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F99E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54DC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8D82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08E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E63A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4CFC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60197A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CC0B5D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80D9528" w14:textId="5034E7F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86" w:type="pct"/>
            <w:vAlign w:val="bottom"/>
          </w:tcPr>
          <w:p w14:paraId="3C201060" w14:textId="69E547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(0.22)</w:t>
            </w:r>
          </w:p>
        </w:tc>
        <w:tc>
          <w:tcPr>
            <w:tcW w:w="228" w:type="pct"/>
          </w:tcPr>
          <w:p w14:paraId="3520FBA2" w14:textId="4239D05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D6237A3" w14:textId="3FB4CA8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BFD547C" w14:textId="158153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09F04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8D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29987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F9D3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9226E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35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081F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ABDF0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C09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4613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99AA7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622B4A9"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3C798193" w14:textId="1B3316C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C6CB780" w14:textId="4100846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1C86D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2A7765" w14:textId="308A7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533308F" w14:textId="475A1C9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DADA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EE16D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EE6E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0E1F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3D7EF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026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4E1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6A3F5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1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73D4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F25DC7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D18BCE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914D1B9" w14:textId="243DC0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6" w:type="pct"/>
            <w:vAlign w:val="bottom"/>
          </w:tcPr>
          <w:p w14:paraId="3EBE8930" w14:textId="269BF8A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2EA1CE41" w14:textId="300235C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07268F6" w14:textId="1152016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10315493" w14:textId="29B81A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4F864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A532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96DC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8CCB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457C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B3D6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5FA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CCCD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9ED30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F394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7EBD15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A88BD7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2ADA5DF2" w14:textId="383201D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0.96</w:t>
            </w:r>
          </w:p>
        </w:tc>
        <w:tc>
          <w:tcPr>
            <w:tcW w:w="286" w:type="pct"/>
            <w:vAlign w:val="bottom"/>
          </w:tcPr>
          <w:p w14:paraId="1652D838" w14:textId="5CE9168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33DA4E1" w14:textId="3E82938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6EEAF89E" w14:textId="3494544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9" w:type="pct"/>
            <w:vAlign w:val="bottom"/>
          </w:tcPr>
          <w:p w14:paraId="4750BE09" w14:textId="0279E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F973AC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B5F5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AB2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21D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616B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1E23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52DF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9505D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0D0E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F569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9EEA3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CA4F4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784FD60A" w14:textId="78EE7B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0.87</w:t>
            </w:r>
          </w:p>
        </w:tc>
        <w:tc>
          <w:tcPr>
            <w:tcW w:w="286" w:type="pct"/>
            <w:vAlign w:val="bottom"/>
          </w:tcPr>
          <w:p w14:paraId="29D34508" w14:textId="16127E9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290C0013" w14:textId="2932F0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C6BAD45" w14:textId="7CDA374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9" w:type="pct"/>
            <w:vAlign w:val="bottom"/>
          </w:tcPr>
          <w:p w14:paraId="59E31E23" w14:textId="7F38E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907F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C34A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0E43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51C2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DA37B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C839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354A1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D100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FC02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AEDA5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024F6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3090B98"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1D0E9C77" w14:textId="796DAA2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6" w:type="pct"/>
            <w:vAlign w:val="bottom"/>
          </w:tcPr>
          <w:p w14:paraId="54953754" w14:textId="6DF40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7B7870E5" w14:textId="0A380BD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56900A29" w14:textId="6D1845B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89" w:type="pct"/>
            <w:vAlign w:val="bottom"/>
          </w:tcPr>
          <w:p w14:paraId="6EE2A23B" w14:textId="18088E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7769B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3D2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B1D43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A2D3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D986D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A700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09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2399D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62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AFEC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2383F9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BAD231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C274A46" w14:textId="627B6E0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1.36</w:t>
            </w:r>
          </w:p>
        </w:tc>
        <w:tc>
          <w:tcPr>
            <w:tcW w:w="286" w:type="pct"/>
            <w:vAlign w:val="bottom"/>
          </w:tcPr>
          <w:p w14:paraId="5A592603" w14:textId="22BF6FF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29141EFA" w14:textId="50664D3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3F52727" w14:textId="0363DE0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89" w:type="pct"/>
            <w:vAlign w:val="bottom"/>
          </w:tcPr>
          <w:p w14:paraId="6EEBBDD6" w14:textId="0602D89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4DE9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417B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1B8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3E65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DCCE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0AB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D072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5C087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0B82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2FF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C16B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ED0562" w14:textId="7C5A49F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vAlign w:val="bottom"/>
          </w:tcPr>
          <w:p w14:paraId="39F465E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vAlign w:val="bottom"/>
          </w:tcPr>
          <w:p w14:paraId="6FF63E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D945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5A36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5FC132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2777C16" w14:textId="73DC3E6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7CE025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3E047F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DA1DA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5462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7FE39B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F2E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1F573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6173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9DAB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2BE178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33ABFF9" w14:textId="4A06A075"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3FE386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6B099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08C9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1E7C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8895D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E451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EC6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9C4FA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C547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F45AC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EFE48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CE1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3A3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062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B8EDCE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42D965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98C4E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CC669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D954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6980C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1CC4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49E1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27B4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51A6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D4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ABA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07D106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F76E94" w14:textId="78475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-0.97</w:t>
            </w:r>
          </w:p>
        </w:tc>
        <w:tc>
          <w:tcPr>
            <w:tcW w:w="285" w:type="pct"/>
          </w:tcPr>
          <w:p w14:paraId="475A10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6542D3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FC9DE74" w14:textId="6338E4C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-0.10</w:t>
            </w:r>
          </w:p>
        </w:tc>
        <w:tc>
          <w:tcPr>
            <w:tcW w:w="285" w:type="pct"/>
          </w:tcPr>
          <w:p w14:paraId="0E67E5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55FBD2B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2750E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645826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4D67C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7684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B590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4833E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FF5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C72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023A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A8A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E186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8B0A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5C5D25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672B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0FC5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12726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049115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8CF796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0A70DE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714A0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E8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749F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92187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450D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2D57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075CC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45BA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810F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E6E66F6" w14:textId="58EE0DA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4C70E5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22241C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55354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05E8D5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051A70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C5AA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269E9D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DFF84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E8C4B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3624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333AF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D62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58C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DA3B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41C0F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38A79A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6A2707" w14:textId="4B170C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0.70</w:t>
            </w:r>
          </w:p>
        </w:tc>
        <w:tc>
          <w:tcPr>
            <w:tcW w:w="285" w:type="pct"/>
          </w:tcPr>
          <w:p w14:paraId="1D682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3ECE32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786D3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0.05</w:t>
            </w:r>
          </w:p>
        </w:tc>
        <w:tc>
          <w:tcPr>
            <w:tcW w:w="285" w:type="pct"/>
          </w:tcPr>
          <w:p w14:paraId="5A763D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26FE72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5D29F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2B20BB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C25F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8CBCA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2089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54CE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7C42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0E6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F077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1268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24C9C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28541E" w14:textId="3D1D0B9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0.79</w:t>
            </w:r>
          </w:p>
        </w:tc>
        <w:tc>
          <w:tcPr>
            <w:tcW w:w="285" w:type="pct"/>
          </w:tcPr>
          <w:p w14:paraId="462FCF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3328E7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3541E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0.06</w:t>
            </w:r>
          </w:p>
        </w:tc>
        <w:tc>
          <w:tcPr>
            <w:tcW w:w="285" w:type="pct"/>
          </w:tcPr>
          <w:p w14:paraId="0D162E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3F60CB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A888B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33498A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756AB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30DB0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28F6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182F4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E0A1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3AB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CDBF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2625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7644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28F94D" w14:textId="5C4D1C4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1.14</w:t>
            </w:r>
          </w:p>
        </w:tc>
        <w:tc>
          <w:tcPr>
            <w:tcW w:w="285" w:type="pct"/>
          </w:tcPr>
          <w:p w14:paraId="1EF0D9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18CBB4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9D6D387" w14:textId="1C04A9E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217DD8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38002B8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152FF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280DB57D" w14:textId="1071A5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0.89</w:t>
            </w:r>
          </w:p>
        </w:tc>
        <w:tc>
          <w:tcPr>
            <w:tcW w:w="286" w:type="pct"/>
            <w:vAlign w:val="bottom"/>
          </w:tcPr>
          <w:p w14:paraId="30F83402" w14:textId="35A9C8F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28" w:type="pct"/>
          </w:tcPr>
          <w:p w14:paraId="3CF00206" w14:textId="706C34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E8A7D17" w14:textId="09C01ED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1EDBE31" w14:textId="47FE81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8A60152" w14:textId="7A81CD8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3.45</w:t>
            </w:r>
          </w:p>
        </w:tc>
        <w:tc>
          <w:tcPr>
            <w:tcW w:w="285" w:type="pct"/>
          </w:tcPr>
          <w:p w14:paraId="338D5E04" w14:textId="4BCEA3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515C84E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563C7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D9C5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07A9AEA" w14:textId="1F010E1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1.17</w:t>
            </w:r>
          </w:p>
        </w:tc>
        <w:tc>
          <w:tcPr>
            <w:tcW w:w="285" w:type="pct"/>
          </w:tcPr>
          <w:p w14:paraId="1A95CD9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7FFBDC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5C6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1AF2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59879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92BEBF" w14:textId="77777777" w:rsidR="00890767" w:rsidRPr="00057B53" w:rsidRDefault="00890767" w:rsidP="00890767">
            <w:pPr>
              <w:rPr>
                <w:rFonts w:ascii="Book Antiqua" w:hAnsi="Book Antiqua" w:cs="Times New Roman"/>
                <w:color w:val="auto"/>
                <w:sz w:val="20"/>
                <w:szCs w:val="20"/>
              </w:rPr>
            </w:pPr>
          </w:p>
        </w:tc>
        <w:tc>
          <w:tcPr>
            <w:tcW w:w="285" w:type="pct"/>
          </w:tcPr>
          <w:p w14:paraId="0DAC9B0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1C415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A8978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E416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94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5CFA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0B94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93A9D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CA18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C240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B91D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BB2F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1847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72B2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A44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812E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21D1FA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Non-Traditional Education</w:t>
            </w:r>
          </w:p>
        </w:tc>
        <w:tc>
          <w:tcPr>
            <w:tcW w:w="285" w:type="pct"/>
          </w:tcPr>
          <w:p w14:paraId="72555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FB2C8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8CBDA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7E7A5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22855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5431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FC3B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F798C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0BD47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E372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9E81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D835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57DB0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D605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A9768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A76600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FEFE5C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514F93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4CF3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C168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E16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CAEB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5D526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088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41211B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3E12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5909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D037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4EEC64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73A61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5C88E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1DD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173A60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4FD2A0"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73502049" w14:textId="1EF19BA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3F37A64" w14:textId="05B521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EAB41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AFC5F94" w14:textId="5E380E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EEBA4AF" w14:textId="781EEFB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1980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A75C1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28E0F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E998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2920E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83097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1DDC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39D29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F4DAA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A426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2A0225D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CB642A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tcPr>
          <w:p w14:paraId="2727B2CC" w14:textId="6E0E6B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6" w:type="pct"/>
          </w:tcPr>
          <w:p w14:paraId="39030384" w14:textId="31DC142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3AABCC3" w14:textId="319FEE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186E91" w14:textId="26C2C0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2C566F78" w14:textId="4AF8858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0AFF0A51" w14:textId="20229B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-1.70</w:t>
            </w:r>
          </w:p>
        </w:tc>
        <w:tc>
          <w:tcPr>
            <w:tcW w:w="285" w:type="pct"/>
          </w:tcPr>
          <w:p w14:paraId="753B6F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0443F6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E66CC55" w14:textId="1AFC64D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7" w:type="pct"/>
          </w:tcPr>
          <w:p w14:paraId="08B9A7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569414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5" w:type="pct"/>
          </w:tcPr>
          <w:p w14:paraId="41F9B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4DC0B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BD426A" w14:textId="43EEA29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FA9A3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D07A32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71ACA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36F941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35107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69CD6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A8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E916E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4DB8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DB9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8E8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3F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43CA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621F6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F30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AA6F4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1F039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E666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A5E646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0B288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3C1F55BB" w14:textId="606E05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928BCE1" w14:textId="4500E50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AE2C4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929404" w14:textId="1A7F203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2A4564ED" w14:textId="20E588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33D9B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763D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15B3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95F7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4A63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3D67C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7839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D4B7D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1949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31E6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82A5D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23ECA98"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3DEED068" w14:textId="144340C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tcPr>
          <w:p w14:paraId="0DBDFF8D" w14:textId="29E09F0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017F91" w14:textId="39673BB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D87B21F" w14:textId="219503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-0.07</w:t>
            </w:r>
          </w:p>
        </w:tc>
        <w:tc>
          <w:tcPr>
            <w:tcW w:w="289" w:type="pct"/>
          </w:tcPr>
          <w:p w14:paraId="69C91DEF" w14:textId="2B93C3B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38E4F63" w14:textId="44E8E11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-0.83</w:t>
            </w:r>
          </w:p>
        </w:tc>
        <w:tc>
          <w:tcPr>
            <w:tcW w:w="285" w:type="pct"/>
          </w:tcPr>
          <w:p w14:paraId="658862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C3AAA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BAF8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7" w:type="pct"/>
          </w:tcPr>
          <w:p w14:paraId="6CED29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614B54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21FFED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233C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6ED3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5EB606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r>
      <w:tr w:rsidR="008C6EEF" w:rsidRPr="00057B53" w14:paraId="53FC717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C59BA3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794921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5923A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9B1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8BFB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35E0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E2C7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1F3BD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481F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EFF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B7877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79353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1F1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7A53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99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1B0E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0C0BFD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699281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0CA3AFA2" w14:textId="50F6CB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7E9592F2" w14:textId="2E6232D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3337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E48DB5" w14:textId="70FA64B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91CFD53" w14:textId="4345B2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2EFE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DF365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9B38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CF9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5DA79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6815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FBB1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DAC35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847D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C222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F8161E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D8BA9F7" w14:textId="418EEFC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320437EE" w14:textId="09F79E4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-0.11</w:t>
            </w:r>
          </w:p>
        </w:tc>
        <w:tc>
          <w:tcPr>
            <w:tcW w:w="286" w:type="pct"/>
          </w:tcPr>
          <w:p w14:paraId="66E27F13" w14:textId="0E6D829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1A31DF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61BAA" w14:textId="5AB9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-0.04</w:t>
            </w:r>
          </w:p>
        </w:tc>
        <w:tc>
          <w:tcPr>
            <w:tcW w:w="289" w:type="pct"/>
          </w:tcPr>
          <w:p w14:paraId="4A9FEF7F" w14:textId="14DF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74B3B174" w14:textId="35D9181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5" w:type="pct"/>
          </w:tcPr>
          <w:p w14:paraId="2CAB92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22C6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213A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7" w:type="pct"/>
          </w:tcPr>
          <w:p w14:paraId="77DA84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514200E" w14:textId="6A087B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5" w:type="pct"/>
          </w:tcPr>
          <w:p w14:paraId="401E64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690CAF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B315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3F4545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0349909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195080D" w14:textId="5D3F41E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4D6292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99145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193B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0B91C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E3A2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DF1A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FC9B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D6EA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01F5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924D6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54FDB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362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DFD6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B5C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ACD3E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787C78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DDF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38B3429C" w14:textId="498FF2A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500F2BBE" w14:textId="3C2DFD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710E066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42181986" w14:textId="71255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3197F270" w14:textId="2ACC6F7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D3C74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4D3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38CC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B9E1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FF63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B97C5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797C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A1B7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062E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32F2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4BE342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EFE4A4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3C755805" w14:textId="3B1560C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-0.52</w:t>
            </w:r>
          </w:p>
        </w:tc>
        <w:tc>
          <w:tcPr>
            <w:tcW w:w="286" w:type="pct"/>
          </w:tcPr>
          <w:p w14:paraId="7CBE8ECE" w14:textId="09F0C7C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(0.21)</w:t>
            </w:r>
          </w:p>
        </w:tc>
        <w:tc>
          <w:tcPr>
            <w:tcW w:w="228" w:type="pct"/>
          </w:tcPr>
          <w:p w14:paraId="3579709E" w14:textId="360938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E239F0" w14:textId="581AE66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D56C2E" w14:textId="20DEEB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1A3D8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C23F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FB3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C314D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A6802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4499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BFFE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650E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D95D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D252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505C9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E259F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79A1FDE4" w14:textId="1BA4F6E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69617A0" w14:textId="31187ED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1542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2E9C7" w14:textId="52E07C5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35EF5361" w14:textId="1AA915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5E93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C3FC3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533C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376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9CA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2EC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0A37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0F817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A99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2FA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35C095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A229BA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1CB9CD5A" w14:textId="2CE52E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F07C964" w14:textId="05A077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08C5D7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8D7B968" w14:textId="1C3225E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76F0A0A5" w14:textId="4FB2F3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084FE0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5C4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DBFEFD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6080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C3B965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5045A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2235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6B81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46DF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0985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5B79AE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DFF1B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64853B7" w14:textId="3D8D30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86" w:type="pct"/>
            <w:vAlign w:val="bottom"/>
          </w:tcPr>
          <w:p w14:paraId="4FC07EB4" w14:textId="33D4E7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26C996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A0C2C3" w14:textId="1882193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185C8723" w14:textId="164D3CF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B90A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5D2DB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53EBB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BEE9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10EA3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9099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696D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695A0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473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9D4D9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C382B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BEC7C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550386D8" w14:textId="51CD06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6" w:type="pct"/>
            <w:vAlign w:val="bottom"/>
          </w:tcPr>
          <w:p w14:paraId="0358ED0E" w14:textId="02E3D00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58AEA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3D5BEE10" w14:textId="25165B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0AC8A565" w14:textId="25E17A2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E7DD5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70B5B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F843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503DF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E660D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0940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AC0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DA2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19BBE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D4B48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39F1E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F9AF1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2BEBB3B" w14:textId="0CDE61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2A2190EA" w14:textId="14F03E2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64C12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166463F" w14:textId="5E9DEE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2BA1D367" w14:textId="1EA7421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A37DB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E129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14AF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9D5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AA405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7EB9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5E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231E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B6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D8E7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F8EC2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015D5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5E67B910" w14:textId="2C147B9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0.44</w:t>
            </w:r>
          </w:p>
        </w:tc>
        <w:tc>
          <w:tcPr>
            <w:tcW w:w="286" w:type="pct"/>
            <w:vAlign w:val="bottom"/>
          </w:tcPr>
          <w:p w14:paraId="4C337374" w14:textId="68F712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6CE0FE68" w14:textId="59DE79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8CD0BF" w14:textId="2D04362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4B30F7B1" w14:textId="5DD03E8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9B2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0DD2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C646A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4E50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E7AEF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494A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12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36C5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036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90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1C200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2CE277A" w14:textId="733FBF8A"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69CD7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A59E77B" w14:textId="77777777" w:rsidR="00890767" w:rsidRPr="00057B53" w:rsidRDefault="00890767" w:rsidP="00890767">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61215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E000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27D8C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57B2D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184BA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7BE3A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A913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C669F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68022F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6E00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77A3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BD6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BE6F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2E7440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A9FA1F2" w14:textId="7FF5932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91478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6E6A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EE94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62D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D9ADE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94D74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765E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01A2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4D293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D6C39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BF6A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12825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C23C7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B066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64CBB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3F63B0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28BA2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E7916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65B1B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02A20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32CF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79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1A22D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B95E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6EE3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00D4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91B07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D0152EE" w14:textId="6C8D53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-0.49</w:t>
            </w:r>
          </w:p>
        </w:tc>
        <w:tc>
          <w:tcPr>
            <w:tcW w:w="285" w:type="pct"/>
          </w:tcPr>
          <w:p w14:paraId="16D756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5E1743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D9122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03EA70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6DB2D8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843F54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2258E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5D0A3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01D07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AABF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573B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9C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7AE6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E3BBA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1B4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08549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453AB9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38E9AA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2E70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ED54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3963B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611F95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13591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7F2A8C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6E3E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53A8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26A74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90AA0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7C233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3A15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47C8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EB87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9C642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5ED5A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5DC25D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0495FC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1246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1D371A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784C14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A96DA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684BB8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BEC40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162B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340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0D17BC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8727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017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76A41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6D7D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D69C7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E194FE2" w14:textId="5ADF552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85" w:type="pct"/>
          </w:tcPr>
          <w:p w14:paraId="4C1A4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27D107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1620E9" w14:textId="2F5905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c>
          <w:tcPr>
            <w:tcW w:w="285" w:type="pct"/>
          </w:tcPr>
          <w:p w14:paraId="00F95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0A49BC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9C8705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3989D4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7B0D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6425D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388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6E83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AB2F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F55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8984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BC8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6D731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8375E1" w14:textId="0E7E6F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85" w:type="pct"/>
          </w:tcPr>
          <w:p w14:paraId="664E24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5EE8E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434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-0.03</w:t>
            </w:r>
          </w:p>
        </w:tc>
        <w:tc>
          <w:tcPr>
            <w:tcW w:w="285" w:type="pct"/>
          </w:tcPr>
          <w:p w14:paraId="273613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47E8F5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F874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9C81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18F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E007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7D10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F807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45195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E8DB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280B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855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958D1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698D44" w14:textId="50F851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85" w:type="pct"/>
          </w:tcPr>
          <w:p w14:paraId="2F5D2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2503D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0D4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3B10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E127E1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1F174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76CCC838" w14:textId="2602FF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86" w:type="pct"/>
            <w:vAlign w:val="bottom"/>
          </w:tcPr>
          <w:p w14:paraId="292A0CD9" w14:textId="4CA02E8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4D3BA8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AC4A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60A88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C048EAD" w14:textId="10C322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15E2459D" w14:textId="0A7F6A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28" w:type="pct"/>
          </w:tcPr>
          <w:p w14:paraId="249545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95D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49420C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5E9ACBD" w14:textId="7140F18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0.18</w:t>
            </w:r>
          </w:p>
        </w:tc>
        <w:tc>
          <w:tcPr>
            <w:tcW w:w="285" w:type="pct"/>
          </w:tcPr>
          <w:p w14:paraId="709484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0CB5E5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400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9F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F706DD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67B9955" w14:textId="77777777" w:rsidR="00890767" w:rsidRPr="00057B53" w:rsidRDefault="00890767" w:rsidP="00890767">
            <w:pPr>
              <w:rPr>
                <w:rFonts w:ascii="Book Antiqua" w:hAnsi="Book Antiqua" w:cs="Times New Roman"/>
                <w:i/>
                <w:iCs/>
                <w:color w:val="auto"/>
                <w:sz w:val="20"/>
                <w:szCs w:val="20"/>
              </w:rPr>
            </w:pPr>
          </w:p>
        </w:tc>
        <w:tc>
          <w:tcPr>
            <w:tcW w:w="285" w:type="pct"/>
          </w:tcPr>
          <w:p w14:paraId="2EB64A7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528E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314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C44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F3DF5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F4B5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4F6A3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4ECF6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B088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C7896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39B4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BF45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D27E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4AF0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FB30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1B2A0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731E31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School </w:t>
            </w:r>
          </w:p>
        </w:tc>
        <w:tc>
          <w:tcPr>
            <w:tcW w:w="285" w:type="pct"/>
          </w:tcPr>
          <w:p w14:paraId="6FE290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CE44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1261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1B46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A7BBB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CF1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FCEE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08B5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DC15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2F0B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E983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7031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A35F8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391D5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B187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7F3C9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CCCEBB2" w14:textId="77777777" w:rsidR="00890767" w:rsidRPr="00057B53" w:rsidRDefault="00890767" w:rsidP="00890767">
            <w:pPr>
              <w:rPr>
                <w:rFonts w:ascii="Book Antiqua" w:hAnsi="Book Antiqua" w:cs="Times New Roman"/>
                <w:color w:val="auto"/>
                <w:sz w:val="20"/>
                <w:szCs w:val="20"/>
              </w:rPr>
            </w:pPr>
          </w:p>
        </w:tc>
        <w:tc>
          <w:tcPr>
            <w:tcW w:w="285" w:type="pct"/>
          </w:tcPr>
          <w:p w14:paraId="7C7AC3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CA1B2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4EF4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FB32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4C686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1A09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E71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FC261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17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C5FA45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2FE1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F3E4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93ED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1315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301D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92F19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E8E4A9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Training &amp; Apprenticeships</w:t>
            </w:r>
          </w:p>
        </w:tc>
        <w:tc>
          <w:tcPr>
            <w:tcW w:w="285" w:type="pct"/>
          </w:tcPr>
          <w:p w14:paraId="13CF9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99F7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AE0C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11B1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C622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1BC4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52A8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A06060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2194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4FC1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9A8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480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E5FFC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930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729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882C6B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EE6D30E"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lastRenderedPageBreak/>
              <w:t>Educational Attainment</w:t>
            </w:r>
          </w:p>
        </w:tc>
        <w:tc>
          <w:tcPr>
            <w:tcW w:w="285" w:type="pct"/>
          </w:tcPr>
          <w:p w14:paraId="283BA0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983EB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ABD8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A8881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87991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AD2AF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A6D8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D212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C2EBC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8150A4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38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2A78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61A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F00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375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2DFE9F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0E68C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4FD624EF" w14:textId="1FB2D0F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553B6DE" w14:textId="6174C68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B5E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93BDB8" w14:textId="7051440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4E22FD6" w14:textId="445208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51DF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E922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CEB6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4CC7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67E9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152EC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54D62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4CEDC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F715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FAFD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C4F9B9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31F8DA9" w14:textId="77777777" w:rsidR="00890767" w:rsidRPr="00057B53" w:rsidRDefault="00890767" w:rsidP="00890767">
            <w:pPr>
              <w:rPr>
                <w:rFonts w:ascii="Book Antiqua" w:hAnsi="Book Antiqua" w:cs="Times New Roman"/>
                <w:b w:val="0"/>
                <w:bCs w:val="0"/>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C8A59A5" w14:textId="0374D1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-3.24</w:t>
            </w:r>
          </w:p>
        </w:tc>
        <w:tc>
          <w:tcPr>
            <w:tcW w:w="286" w:type="pct"/>
          </w:tcPr>
          <w:p w14:paraId="229DF333" w14:textId="2E24017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087A05B" w14:textId="73E83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E1F78B6" w14:textId="28BD77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86693B0" w14:textId="356227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23CC245" w14:textId="1DDF8A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-3.21</w:t>
            </w:r>
          </w:p>
        </w:tc>
        <w:tc>
          <w:tcPr>
            <w:tcW w:w="285" w:type="pct"/>
          </w:tcPr>
          <w:p w14:paraId="2FF5AA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E8D99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93CE2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4FBBB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E62A448" w14:textId="1678152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-3.25</w:t>
            </w:r>
          </w:p>
        </w:tc>
        <w:tc>
          <w:tcPr>
            <w:tcW w:w="285" w:type="pct"/>
          </w:tcPr>
          <w:p w14:paraId="59455A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54B207A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CDBC0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2572B3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3B44F37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50FA63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5468BA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50C44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52F87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66FD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91CB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8181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5D08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10DF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552E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1F854B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D78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2E8E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22D8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CC5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FE4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E7908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F3D5A8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Female</w:t>
            </w:r>
          </w:p>
        </w:tc>
        <w:tc>
          <w:tcPr>
            <w:tcW w:w="285" w:type="pct"/>
          </w:tcPr>
          <w:p w14:paraId="4FC794C9" w14:textId="0BE6E8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36A3BA63" w14:textId="56EB91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3239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E29B38" w14:textId="7D26425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F697534" w14:textId="652CC38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BC23F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5FCBC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BE274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A424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926F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69F20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1B2F3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92A3A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1654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BA3B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0C6BD7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444B36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4AA38202" w14:textId="566CC4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6" w:type="pct"/>
          </w:tcPr>
          <w:p w14:paraId="7DBF6FC6" w14:textId="6039C1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42FF218" w14:textId="26E976F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67639A" w14:textId="31CD88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0.24</w:t>
            </w:r>
          </w:p>
        </w:tc>
        <w:tc>
          <w:tcPr>
            <w:tcW w:w="289" w:type="pct"/>
          </w:tcPr>
          <w:p w14:paraId="4F64DF77" w14:textId="2A12BF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BDDADDF" w14:textId="5283F5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326435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9637D4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C9FA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7" w:type="pct"/>
          </w:tcPr>
          <w:p w14:paraId="4795A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52D505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5139B2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D7209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AD02D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5" w:type="pct"/>
          </w:tcPr>
          <w:p w14:paraId="6F6996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BCC89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5F953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Housing Tenure</w:t>
            </w:r>
          </w:p>
        </w:tc>
        <w:tc>
          <w:tcPr>
            <w:tcW w:w="285" w:type="pct"/>
          </w:tcPr>
          <w:p w14:paraId="24EC12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F9583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EDA9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88F0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57EF9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329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2D90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6FB2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9B7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78BF0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93B3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576C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BE5DB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18CC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5A5DC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281F04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0CFC75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6E1EC88A" w14:textId="76843EB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E004D0C" w14:textId="7FCE7F9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C9883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769D3" w14:textId="5AAF5C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5D3AC08" w14:textId="74FB626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47B63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9F79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0886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8CA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10FFE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A647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F0D6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8395A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10D6C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0D339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1B62EB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DEB3F90" w14:textId="0760C60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34F24F81" w14:textId="3873EF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86" w:type="pct"/>
          </w:tcPr>
          <w:p w14:paraId="4EE0D9AF" w14:textId="3C1A996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30BF5E7" w14:textId="048DEF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E564E7" w14:textId="00D36E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75CBE6C" w14:textId="1822DF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2C01FA2C" w14:textId="2035AB3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0.34</w:t>
            </w:r>
          </w:p>
        </w:tc>
        <w:tc>
          <w:tcPr>
            <w:tcW w:w="285" w:type="pct"/>
          </w:tcPr>
          <w:p w14:paraId="62E721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80302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7BF6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5CA88A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8CCF2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9878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F2CD1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56AD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E9B0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1B4C869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FD2ADB" w14:textId="0CD0FF1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5761F8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483C0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D850DE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729C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E6D43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680F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02E6D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3B6C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BD2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CB575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8A5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1AFA8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EFD1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36BA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54B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43A7E3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D44CF5"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289947BE" w14:textId="7A9BC2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6" w:type="pct"/>
            <w:vAlign w:val="bottom"/>
          </w:tcPr>
          <w:p w14:paraId="1B621DB7" w14:textId="61DB81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(0.26)</w:t>
            </w:r>
          </w:p>
        </w:tc>
        <w:tc>
          <w:tcPr>
            <w:tcW w:w="228" w:type="pct"/>
          </w:tcPr>
          <w:p w14:paraId="1E1AB9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0240549E" w14:textId="32BEE6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8FAD882" w14:textId="6D72F13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4A50EC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D8977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DC57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057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89167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2BCE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ADD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CD408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6A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DE0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8828D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308FD8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AF27C41" w14:textId="36D791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-0.45</w:t>
            </w:r>
          </w:p>
        </w:tc>
        <w:tc>
          <w:tcPr>
            <w:tcW w:w="286" w:type="pct"/>
            <w:vAlign w:val="bottom"/>
          </w:tcPr>
          <w:p w14:paraId="4395B882" w14:textId="37C111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D426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2D4C23B" w14:textId="10DA08D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2C15D8" w14:textId="7895FE5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14ED3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4E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F4929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DC3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5CAD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7B75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4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E251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5495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070CC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556CDA3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840B9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1BBD4C5E" w14:textId="2B221AA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8276194" w14:textId="2DC145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9D74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502167" w14:textId="7A49E00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71E4CC7" w14:textId="1B7F20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7438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46D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FD6C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839752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F5143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8917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5FC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1D4F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6CB2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B65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3877CD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BFCF8C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2E0C0FC" w14:textId="6808D3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86" w:type="pct"/>
            <w:vAlign w:val="bottom"/>
          </w:tcPr>
          <w:p w14:paraId="43586375" w14:textId="12D6042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30EC462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34C77BF" w14:textId="777E7A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9AC6F5" w14:textId="0322EF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7CF86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9ACD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C36A8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7D994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29AB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A55A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9F8D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F7A9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EB3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C70ED2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CDA74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F979187" w14:textId="23B3B11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0.97</w:t>
            </w:r>
          </w:p>
        </w:tc>
        <w:tc>
          <w:tcPr>
            <w:tcW w:w="286" w:type="pct"/>
            <w:vAlign w:val="bottom"/>
          </w:tcPr>
          <w:p w14:paraId="74B6EB77" w14:textId="019695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28742526" w14:textId="75D42BD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AC1F275" w14:textId="0558FCF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D7F2933" w14:textId="628C73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25C7A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C77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F078A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4E7A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0BDAF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FCF4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3BAB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23172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E0190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D1FEA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4A9ED1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347BD2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42313B7E" w14:textId="5E1A633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0.90</w:t>
            </w:r>
          </w:p>
        </w:tc>
        <w:tc>
          <w:tcPr>
            <w:tcW w:w="286" w:type="pct"/>
            <w:vAlign w:val="bottom"/>
          </w:tcPr>
          <w:p w14:paraId="75C429EF" w14:textId="4E397E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189BBE0" w14:textId="552148B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BF93234" w14:textId="3E1ED1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207C6B7" w14:textId="6313345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F5F26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65E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04BC5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EC9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0DB00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AA61C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76EA2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0113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5377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DF0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D43EFD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5FA329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A72FE5A" w14:textId="1D0E8C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vAlign w:val="bottom"/>
          </w:tcPr>
          <w:p w14:paraId="3894B171" w14:textId="0085F41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B68015C" w14:textId="51DE7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00900F0" w14:textId="031A175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1475BADA" w14:textId="15F36DC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38DF1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7666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4500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04C1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77440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CEF4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B8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894D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708A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7512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99131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254219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09A1ABE" w14:textId="1F2B2E0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1.08</w:t>
            </w:r>
          </w:p>
        </w:tc>
        <w:tc>
          <w:tcPr>
            <w:tcW w:w="286" w:type="pct"/>
            <w:vAlign w:val="bottom"/>
          </w:tcPr>
          <w:p w14:paraId="33009FED" w14:textId="0566403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A0403B7" w14:textId="72763F9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70F66CC" w14:textId="063CC56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34E78411" w14:textId="37379B0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0C23F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0A8A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7FC0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1135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94D97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B3B5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563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C421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734C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52BF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41C1B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19AFC6" w14:textId="53D76AA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7E78F98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20965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7AF4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F7D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F907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4BA5BE6" w14:textId="34C9F30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0C6456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0065C4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B3B45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0BD53B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64DA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614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EF99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E09E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2922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64F796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55DA924" w14:textId="73964F1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52E8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5932B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9EE97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663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62B1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8FE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9446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56588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32D52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CCC1F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E677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76AD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E50B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3EA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8585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E95C2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1F056A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0C392B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8429C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80A0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8C47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8D3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B59F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9ABBD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91FA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5109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AE2C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9B8E1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-0.52</w:t>
            </w:r>
          </w:p>
        </w:tc>
        <w:tc>
          <w:tcPr>
            <w:tcW w:w="285" w:type="pct"/>
          </w:tcPr>
          <w:p w14:paraId="449FCE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41C5BA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97F18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7BDBE4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60CA670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81A6F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4EF9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6A6B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4B714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927A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47FF5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06B0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B909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9B3A1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1140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66EEE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74A41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76BF87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C75F5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2367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50F8E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F701A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DEBE7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F3D0B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3FDA9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5204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926B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23C1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B7A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4E5A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E3C3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5CC41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F7BC5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601D855" w14:textId="2622C09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85" w:type="pct"/>
          </w:tcPr>
          <w:p w14:paraId="7FD516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(0.15)</w:t>
            </w:r>
          </w:p>
        </w:tc>
        <w:tc>
          <w:tcPr>
            <w:tcW w:w="228" w:type="pct"/>
          </w:tcPr>
          <w:p w14:paraId="2CD04C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461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64CE0A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2673FA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AB776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B529F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BC95A5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B47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024F7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9AE43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67CC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1CEC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B8CE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E939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4402A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CA1E5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0.78</w:t>
            </w:r>
          </w:p>
        </w:tc>
        <w:tc>
          <w:tcPr>
            <w:tcW w:w="285" w:type="pct"/>
          </w:tcPr>
          <w:p w14:paraId="7A0013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6FEE00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9D6C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A610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408DD8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63484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5DD7EE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FDD25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20708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E267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AD16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32BBE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032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6F53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D610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4213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4FA8088" w14:textId="7B958BB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0.83</w:t>
            </w:r>
          </w:p>
        </w:tc>
        <w:tc>
          <w:tcPr>
            <w:tcW w:w="285" w:type="pct"/>
          </w:tcPr>
          <w:p w14:paraId="7921DE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2368D4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A8B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0F2B9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52854C7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328815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53F741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FA028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E2B55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867B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54081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ACAC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553D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31591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346D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C54CC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32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0.76</w:t>
            </w:r>
          </w:p>
        </w:tc>
        <w:tc>
          <w:tcPr>
            <w:tcW w:w="285" w:type="pct"/>
          </w:tcPr>
          <w:p w14:paraId="02A62A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(0.19)</w:t>
            </w:r>
          </w:p>
        </w:tc>
        <w:tc>
          <w:tcPr>
            <w:tcW w:w="228" w:type="pct"/>
          </w:tcPr>
          <w:p w14:paraId="3BAA87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0DF8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-0.00</w:t>
            </w:r>
          </w:p>
        </w:tc>
        <w:tc>
          <w:tcPr>
            <w:tcW w:w="285" w:type="pct"/>
          </w:tcPr>
          <w:p w14:paraId="6AF84B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7B80B1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ED33FD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6944969C" w14:textId="6B73C2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-0.72</w:t>
            </w:r>
          </w:p>
        </w:tc>
        <w:tc>
          <w:tcPr>
            <w:tcW w:w="286" w:type="pct"/>
            <w:vAlign w:val="bottom"/>
          </w:tcPr>
          <w:p w14:paraId="0752BC69" w14:textId="3AD8B8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C12C48A" w14:textId="0A1028E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70AA5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7E6A78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5A565D5" w14:textId="01FF39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1.53</w:t>
            </w:r>
          </w:p>
        </w:tc>
        <w:tc>
          <w:tcPr>
            <w:tcW w:w="285" w:type="pct"/>
          </w:tcPr>
          <w:p w14:paraId="4540917E" w14:textId="02523C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28" w:type="pct"/>
          </w:tcPr>
          <w:p w14:paraId="591A64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F47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D7554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93794BC" w14:textId="71EC04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-0.56</w:t>
            </w:r>
          </w:p>
        </w:tc>
        <w:tc>
          <w:tcPr>
            <w:tcW w:w="285" w:type="pct"/>
          </w:tcPr>
          <w:p w14:paraId="5451A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28" w:type="pct"/>
          </w:tcPr>
          <w:p w14:paraId="5BC54B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FF08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E31C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9C28E2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8D7E0A" w14:textId="77777777" w:rsidR="00890767" w:rsidRPr="00057B53" w:rsidRDefault="00890767" w:rsidP="00890767">
            <w:pPr>
              <w:rPr>
                <w:rFonts w:ascii="Book Antiqua" w:hAnsi="Book Antiqua" w:cs="Times New Roman"/>
                <w:color w:val="auto"/>
                <w:sz w:val="20"/>
                <w:szCs w:val="20"/>
              </w:rPr>
            </w:pPr>
          </w:p>
        </w:tc>
        <w:tc>
          <w:tcPr>
            <w:tcW w:w="285" w:type="pct"/>
          </w:tcPr>
          <w:p w14:paraId="512931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449D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FE62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0DB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1358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21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3E0F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DA34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2E40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B608F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5CF9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D605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4952E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2B05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8844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457EA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7D5746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Unemployment &amp; Out of Labour Force</w:t>
            </w:r>
          </w:p>
        </w:tc>
        <w:tc>
          <w:tcPr>
            <w:tcW w:w="285" w:type="pct"/>
          </w:tcPr>
          <w:p w14:paraId="02DF1F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4D8D4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4E30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8B3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22005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7FD8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1E2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7AC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D413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0F7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32D0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6A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DA27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34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DC87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EB1CA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189CC5"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Educational Attainment</w:t>
            </w:r>
          </w:p>
        </w:tc>
        <w:tc>
          <w:tcPr>
            <w:tcW w:w="285" w:type="pct"/>
          </w:tcPr>
          <w:p w14:paraId="5442EB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65C5D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69BB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517F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88470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EB99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76E4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41E27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DCC2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70BFF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5E4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600FC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EF187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F92A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BE802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2AA96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5B50BA6"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0D8C933C" w14:textId="3E23CAD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4F9138D" w14:textId="74E4A91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6FEF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B3A3AB9" w14:textId="180F01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3EBA831" w14:textId="30E735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A049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345E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21FD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0136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6A78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36C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C5CA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CE964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97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80FB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A5CDF5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1B1FCA2"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435A473" w14:textId="04732BD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-3.94</w:t>
            </w:r>
          </w:p>
        </w:tc>
        <w:tc>
          <w:tcPr>
            <w:tcW w:w="286" w:type="pct"/>
          </w:tcPr>
          <w:p w14:paraId="08F2A234" w14:textId="2FA1BEA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5F4550DF" w14:textId="3EB959C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13C6CC2" w14:textId="6B98DE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0624F79E" w14:textId="728C05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33C1129" w14:textId="4200D7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-3.93</w:t>
            </w:r>
          </w:p>
        </w:tc>
        <w:tc>
          <w:tcPr>
            <w:tcW w:w="285" w:type="pct"/>
          </w:tcPr>
          <w:p w14:paraId="426B300A" w14:textId="07293E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251EB7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74F78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7" w:type="pct"/>
          </w:tcPr>
          <w:p w14:paraId="704936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43A9D281" w14:textId="6B36F68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-3.97</w:t>
            </w:r>
          </w:p>
        </w:tc>
        <w:tc>
          <w:tcPr>
            <w:tcW w:w="285" w:type="pct"/>
          </w:tcPr>
          <w:p w14:paraId="64FD6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6899BF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D4B0A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2CCEA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154EE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7F1A9D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2D0E23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8069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351DC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8A62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5E2A0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35BC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81E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2F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2BA2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5FAC5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7BE3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CA69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352D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0EE8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0B15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477533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476021"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lastRenderedPageBreak/>
              <w:t>Female</w:t>
            </w:r>
          </w:p>
        </w:tc>
        <w:tc>
          <w:tcPr>
            <w:tcW w:w="285" w:type="pct"/>
          </w:tcPr>
          <w:p w14:paraId="403F8FEB" w14:textId="3729FEE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80F5DC" w14:textId="5A512FF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B64E6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D91346" w14:textId="3418C7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AC54CE2" w14:textId="6C7A53C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E2335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7C90A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AD72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70DF4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D7C3D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2558B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6C64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06130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A7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BA20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6EA0C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0BF515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26A189CC" w14:textId="5003B5E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6" w:type="pct"/>
          </w:tcPr>
          <w:p w14:paraId="1E301A3F" w14:textId="78E271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366BB323" w14:textId="7735981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CC40DCB" w14:textId="043FDEE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68521AE8" w14:textId="008E3D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30DF2148" w14:textId="3E712A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5" w:type="pct"/>
          </w:tcPr>
          <w:p w14:paraId="7B0C89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2AFCD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FF182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2F3358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FCD530F" w14:textId="136FC89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5" w:type="pct"/>
          </w:tcPr>
          <w:p w14:paraId="62F84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6AFD6F13" w14:textId="426F9C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79B257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5F805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3D0870D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BF021D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264FEE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3760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26CFE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7D82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C0EBF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B9B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0BAA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9490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87A7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14465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93C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64DC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968B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3F8B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D1C8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F5621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7DCE25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3FE4B47F" w14:textId="12E26A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3ED3425" w14:textId="32464B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F63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99E2F" w14:textId="22A68FF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C96594C" w14:textId="4518CCA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ECAB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89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FBDA9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0D2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54155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8096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2439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ECBAA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334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6D6E3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BEC9F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CC0C587" w14:textId="15987EA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5A669638" w14:textId="5AB553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w:t>
            </w:r>
          </w:p>
        </w:tc>
        <w:tc>
          <w:tcPr>
            <w:tcW w:w="286" w:type="pct"/>
          </w:tcPr>
          <w:p w14:paraId="2C9DDBCE" w14:textId="0CE6831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(0.16)</w:t>
            </w:r>
          </w:p>
        </w:tc>
        <w:tc>
          <w:tcPr>
            <w:tcW w:w="228" w:type="pct"/>
          </w:tcPr>
          <w:p w14:paraId="3F06322C" w14:textId="3D67B13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BBF8EA2" w14:textId="0ABDD1B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ECFD616" w14:textId="4F07F1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7654DFEF" w14:textId="2A4ADD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0.81</w:t>
            </w:r>
          </w:p>
        </w:tc>
        <w:tc>
          <w:tcPr>
            <w:tcW w:w="285" w:type="pct"/>
          </w:tcPr>
          <w:p w14:paraId="311FBA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(0.15)</w:t>
            </w:r>
          </w:p>
        </w:tc>
        <w:tc>
          <w:tcPr>
            <w:tcW w:w="228" w:type="pct"/>
          </w:tcPr>
          <w:p w14:paraId="294D2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0E88B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444E17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02DC5679" w14:textId="7B1ED84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5" w:type="pct"/>
          </w:tcPr>
          <w:p w14:paraId="59EDFE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1A52FE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D01AF3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4AB55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08714A7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FC262B6" w14:textId="24F5AA0A"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1F51A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A04E3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A9FF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BF89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B05AD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DDAC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3013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671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1ABB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B922C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C535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28C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024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2123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205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F6A0FA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D4175C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534FBA31" w14:textId="75FB186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-0.35</w:t>
            </w:r>
          </w:p>
        </w:tc>
        <w:tc>
          <w:tcPr>
            <w:tcW w:w="286" w:type="pct"/>
            <w:vAlign w:val="bottom"/>
          </w:tcPr>
          <w:p w14:paraId="34A6C97C" w14:textId="72FC78B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28" w:type="pct"/>
          </w:tcPr>
          <w:p w14:paraId="7D8C72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004801D" w14:textId="0E260AA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B39DB2" w14:textId="5BB3D53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0B582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5250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6E43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655D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4B67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CE48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D300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3C732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ECFA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4C9E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20801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E79AD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5A2BF8C7" w14:textId="56E059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-2.08</w:t>
            </w:r>
          </w:p>
        </w:tc>
        <w:tc>
          <w:tcPr>
            <w:tcW w:w="286" w:type="pct"/>
            <w:vAlign w:val="bottom"/>
          </w:tcPr>
          <w:p w14:paraId="63F3DFDB" w14:textId="517BA41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1DDFAE2D" w14:textId="60938E2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929B11E" w14:textId="7D2B0BA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3F7C8B4A" w14:textId="594F98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7F862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FA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FA488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DA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BEECE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3833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7DF7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8650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DA32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E101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74CFA0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E169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40F6969F" w14:textId="0EA3C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EFD28D4" w14:textId="335C40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114296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852CD5" w14:textId="1D1E0F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915CE1B" w14:textId="44DA827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490BC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A6BF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FBA4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E548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129E9C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F981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17D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2A2F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41B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CC9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5C74A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211F8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4C48731" w14:textId="10DF55A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42833F43" w14:textId="4E447A5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28" w:type="pct"/>
          </w:tcPr>
          <w:p w14:paraId="401EC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8A0B7CF" w14:textId="384E1C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48B881E6" w14:textId="694113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695C3E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98E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F39E3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DBB7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A1689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B38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80C1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B0E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2A80E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387A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656AB5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8553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AE05A3D" w14:textId="03249C6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0.60</w:t>
            </w:r>
          </w:p>
        </w:tc>
        <w:tc>
          <w:tcPr>
            <w:tcW w:w="286" w:type="pct"/>
            <w:vAlign w:val="bottom"/>
          </w:tcPr>
          <w:p w14:paraId="0BF2DE15" w14:textId="0965CA6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(0.31)</w:t>
            </w:r>
          </w:p>
        </w:tc>
        <w:tc>
          <w:tcPr>
            <w:tcW w:w="228" w:type="pct"/>
          </w:tcPr>
          <w:p w14:paraId="7F3E92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7EDF60" w14:textId="04B58ED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044C2C3D" w14:textId="4DE3B5F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949C2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C222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BC4FD8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F18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289CB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6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017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6D34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96A5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6665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DE1823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5F8AD4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601C7A4C" w14:textId="50E8DA1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3F8C990A" w14:textId="0C75BA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(0.30)</w:t>
            </w:r>
          </w:p>
        </w:tc>
        <w:tc>
          <w:tcPr>
            <w:tcW w:w="228" w:type="pct"/>
          </w:tcPr>
          <w:p w14:paraId="0FD7EF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A1B072B" w14:textId="2EB481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29EEFACD" w14:textId="105477E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0185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20AA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398E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12E5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8E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03E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468CA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33E5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89F32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61E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BFD3C9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4D910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6DC2C9E2" w14:textId="11A2CE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0.77</w:t>
            </w:r>
          </w:p>
        </w:tc>
        <w:tc>
          <w:tcPr>
            <w:tcW w:w="286" w:type="pct"/>
            <w:vAlign w:val="bottom"/>
          </w:tcPr>
          <w:p w14:paraId="64C7D058" w14:textId="3137579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(0.28)</w:t>
            </w:r>
          </w:p>
        </w:tc>
        <w:tc>
          <w:tcPr>
            <w:tcW w:w="228" w:type="pct"/>
          </w:tcPr>
          <w:p w14:paraId="6090B9E0" w14:textId="01E946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B37B485" w14:textId="751043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13152C9C" w14:textId="3F11AE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E5D0B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8C3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D839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A267F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1F8C7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00959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AB32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B58C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D4B8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C32F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660138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D0AF22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47F7C470" w14:textId="60BADA7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1.20</w:t>
            </w:r>
          </w:p>
        </w:tc>
        <w:tc>
          <w:tcPr>
            <w:tcW w:w="286" w:type="pct"/>
            <w:vAlign w:val="bottom"/>
          </w:tcPr>
          <w:p w14:paraId="0737DE79" w14:textId="7C2FB8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055E7D03" w14:textId="4DB381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4EE8048" w14:textId="15D9364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CBC19BC" w14:textId="194F0A0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733F1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B268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4F3B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B60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990B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D1E6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9747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AC95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EFE3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EC39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0EC9C1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ED9C482" w14:textId="4746814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13549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04B7E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3231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952A8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88CF9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3478F2D" w14:textId="5BE4C6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5" w:type="pct"/>
          </w:tcPr>
          <w:p w14:paraId="0B4C66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28" w:type="pct"/>
          </w:tcPr>
          <w:p w14:paraId="0D0F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D33E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111930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796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D0B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EED4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691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F28B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D51E5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02BF88A" w14:textId="3468ECC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21EAA1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13303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E30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7096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E4AB6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48D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4B39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FB25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C58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54A94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93351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7A4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5EE79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AB41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02BE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64533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9EE70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2B6DB2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A6E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CC7E4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A835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F1FBB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70FF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12F8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E27E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2E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06EE1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8C5164B" w14:textId="2E0162E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-2.02</w:t>
            </w:r>
          </w:p>
        </w:tc>
        <w:tc>
          <w:tcPr>
            <w:tcW w:w="285" w:type="pct"/>
          </w:tcPr>
          <w:p w14:paraId="2BF5093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727093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3C7FE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0A785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0B167DB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4D9C10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20CFAF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80CFB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AE06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2D3D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F9B90D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E0F57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911E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5E93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44A3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A367D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7768F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6A6FA1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81D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B8BD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7588C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57B261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8E26FF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1EE01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2CE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B9011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F7CA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D15BC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F34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A8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C221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8EA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2C11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450F779" w14:textId="5794ADF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6132CA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(0.35)</w:t>
            </w:r>
          </w:p>
        </w:tc>
        <w:tc>
          <w:tcPr>
            <w:tcW w:w="228" w:type="pct"/>
          </w:tcPr>
          <w:p w14:paraId="749DDF32" w14:textId="2D104D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886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77488D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3BC2434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070B61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F066E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4CE6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DCD3F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0DA8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F9CC2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D948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C4BA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257C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8198B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0242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CAF72BB" w14:textId="4C08870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0.48</w:t>
            </w:r>
          </w:p>
        </w:tc>
        <w:tc>
          <w:tcPr>
            <w:tcW w:w="285" w:type="pct"/>
          </w:tcPr>
          <w:p w14:paraId="21D157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7707AB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127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506E8A7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7929811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9CE5E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6C2C64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E26A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B0786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B63F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B8CE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DC49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F367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4BE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9794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B2904D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FAB55C5" w14:textId="468F57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3B0619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(0.24)</w:t>
            </w:r>
          </w:p>
        </w:tc>
        <w:tc>
          <w:tcPr>
            <w:tcW w:w="228" w:type="pct"/>
          </w:tcPr>
          <w:p w14:paraId="74166A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AF476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2F8415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2C0F49C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849837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44D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65EB8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E682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3A72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5478A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9D9B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D5E92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030F0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09A3C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807613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2A14CA" w14:textId="539DE15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1.19</w:t>
            </w:r>
          </w:p>
        </w:tc>
        <w:tc>
          <w:tcPr>
            <w:tcW w:w="285" w:type="pct"/>
          </w:tcPr>
          <w:p w14:paraId="4F6C4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(0.28)</w:t>
            </w:r>
          </w:p>
        </w:tc>
        <w:tc>
          <w:tcPr>
            <w:tcW w:w="228" w:type="pct"/>
          </w:tcPr>
          <w:p w14:paraId="0744EB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A109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6A1E6B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21D9DE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8EDC5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Intercept</w:t>
            </w:r>
          </w:p>
        </w:tc>
        <w:tc>
          <w:tcPr>
            <w:tcW w:w="285" w:type="pct"/>
            <w:vAlign w:val="bottom"/>
          </w:tcPr>
          <w:p w14:paraId="40A7E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-1.48</w:t>
            </w:r>
          </w:p>
        </w:tc>
        <w:tc>
          <w:tcPr>
            <w:tcW w:w="286" w:type="pct"/>
            <w:vAlign w:val="bottom"/>
          </w:tcPr>
          <w:p w14:paraId="059C62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228" w:type="pct"/>
          </w:tcPr>
          <w:p w14:paraId="5B84A0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A116F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9F39A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182957F" w14:textId="3A6C39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1.35</w:t>
            </w:r>
          </w:p>
        </w:tc>
        <w:tc>
          <w:tcPr>
            <w:tcW w:w="285" w:type="pct"/>
          </w:tcPr>
          <w:p w14:paraId="39AE2C7D" w14:textId="139091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(0.33)</w:t>
            </w:r>
          </w:p>
        </w:tc>
        <w:tc>
          <w:tcPr>
            <w:tcW w:w="228" w:type="pct"/>
          </w:tcPr>
          <w:p w14:paraId="69ED7AEB" w14:textId="64F9212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6917C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66094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35B56D" w14:textId="10C618A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-1.35</w:t>
            </w:r>
          </w:p>
        </w:tc>
        <w:tc>
          <w:tcPr>
            <w:tcW w:w="285" w:type="pct"/>
          </w:tcPr>
          <w:p w14:paraId="417DEF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176C8B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2289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008C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10870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403B4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Number of observations</w:t>
            </w:r>
          </w:p>
        </w:tc>
        <w:tc>
          <w:tcPr>
            <w:tcW w:w="1374" w:type="pct"/>
            <w:gridSpan w:val="5"/>
          </w:tcPr>
          <w:p w14:paraId="2C2E0242" w14:textId="7211778C" w:rsidR="00890767" w:rsidRPr="00057B53" w:rsidRDefault="00890767" w:rsidP="00890767">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9" w:type="pct"/>
            <w:gridSpan w:val="5"/>
          </w:tcPr>
          <w:p w14:paraId="7C19690D" w14:textId="3B8842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7" w:type="pct"/>
            <w:gridSpan w:val="5"/>
          </w:tcPr>
          <w:p w14:paraId="75E01812" w14:textId="07E9B8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r>
      <w:tr w:rsidR="008C6EEF" w:rsidRPr="00057B53" w14:paraId="1FA6B1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4AE463" w14:textId="170FB2AF"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287F03" w14:textId="5490BE37" w:rsidR="00890767" w:rsidRPr="00057B53" w:rsidRDefault="00890767" w:rsidP="00890767">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1369" w:type="pct"/>
            <w:gridSpan w:val="5"/>
          </w:tcPr>
          <w:p w14:paraId="069D4FCA" w14:textId="6D2813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0.25</w:t>
            </w:r>
          </w:p>
        </w:tc>
        <w:tc>
          <w:tcPr>
            <w:tcW w:w="1367" w:type="pct"/>
            <w:gridSpan w:val="5"/>
          </w:tcPr>
          <w:p w14:paraId="5C0AA69D" w14:textId="40333A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r>
      <w:tr w:rsidR="008C6EEF" w:rsidRPr="00057B53" w14:paraId="517A6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BD402AF" w14:textId="228C6179"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7F77C564" w14:textId="17AF0D0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9" w:type="pct"/>
            <w:gridSpan w:val="5"/>
          </w:tcPr>
          <w:p w14:paraId="30DC9B05" w14:textId="5D524B5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7" w:type="pct"/>
            <w:gridSpan w:val="5"/>
          </w:tcPr>
          <w:p w14:paraId="1A33D4E1" w14:textId="427D9BD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r>
      <w:tr w:rsidR="008C6EEF" w:rsidRPr="00057B53" w14:paraId="39CF17E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0150DA5" w14:textId="2E8CDDE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B9515A" w14:textId="709C4A0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9" w:type="pct"/>
            <w:gridSpan w:val="5"/>
          </w:tcPr>
          <w:p w14:paraId="3A72BE71" w14:textId="4B802F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7" w:type="pct"/>
            <w:gridSpan w:val="5"/>
          </w:tcPr>
          <w:p w14:paraId="5F00B93C" w14:textId="13BA9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r>
      <w:tr w:rsidR="008C6EEF" w:rsidRPr="00057B53" w14:paraId="55078F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D3C77D" w14:textId="1498C1C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4F98DB74" w14:textId="04FFCE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0.53</w:t>
            </w:r>
          </w:p>
        </w:tc>
        <w:tc>
          <w:tcPr>
            <w:tcW w:w="1369" w:type="pct"/>
            <w:gridSpan w:val="5"/>
          </w:tcPr>
          <w:p w14:paraId="3627D133" w14:textId="4A00671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c>
          <w:tcPr>
            <w:tcW w:w="1367" w:type="pct"/>
            <w:gridSpan w:val="5"/>
          </w:tcPr>
          <w:p w14:paraId="3091661F" w14:textId="7EED5E8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r>
      <w:tr w:rsidR="008C6EEF" w:rsidRPr="00057B53" w14:paraId="196C5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74B5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AIC</w:t>
            </w:r>
          </w:p>
        </w:tc>
        <w:tc>
          <w:tcPr>
            <w:tcW w:w="1374" w:type="pct"/>
            <w:gridSpan w:val="5"/>
          </w:tcPr>
          <w:p w14:paraId="6481D63E" w14:textId="4A5757C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17431.50</w:t>
            </w:r>
          </w:p>
        </w:tc>
        <w:tc>
          <w:tcPr>
            <w:tcW w:w="1369" w:type="pct"/>
            <w:gridSpan w:val="5"/>
          </w:tcPr>
          <w:p w14:paraId="6404E49C" w14:textId="7FD351B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17414.46</w:t>
            </w:r>
          </w:p>
        </w:tc>
        <w:tc>
          <w:tcPr>
            <w:tcW w:w="1367" w:type="pct"/>
            <w:gridSpan w:val="5"/>
          </w:tcPr>
          <w:p w14:paraId="2AC31794" w14:textId="32140B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17454.71</w:t>
            </w:r>
          </w:p>
        </w:tc>
      </w:tr>
      <w:tr w:rsidR="008C6EEF" w:rsidRPr="00057B53" w14:paraId="5DCE1F9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CB6B57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BIC</w:t>
            </w:r>
          </w:p>
        </w:tc>
        <w:tc>
          <w:tcPr>
            <w:tcW w:w="1374" w:type="pct"/>
            <w:gridSpan w:val="5"/>
          </w:tcPr>
          <w:p w14:paraId="385DC4B2" w14:textId="0189F39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17741.14</w:t>
            </w:r>
          </w:p>
        </w:tc>
        <w:tc>
          <w:tcPr>
            <w:tcW w:w="1369" w:type="pct"/>
            <w:gridSpan w:val="5"/>
          </w:tcPr>
          <w:p w14:paraId="004FA860" w14:textId="355D8E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17555.21</w:t>
            </w:r>
          </w:p>
        </w:tc>
        <w:tc>
          <w:tcPr>
            <w:tcW w:w="1367" w:type="pct"/>
            <w:gridSpan w:val="5"/>
          </w:tcPr>
          <w:p w14:paraId="0AFB17D6" w14:textId="220CB2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17708.05</w:t>
            </w:r>
          </w:p>
        </w:tc>
      </w:tr>
      <w:tr w:rsidR="008C6EEF" w:rsidRPr="00057B53" w14:paraId="6F2AA4E4" w14:textId="1608DD55" w:rsidTr="00890767">
        <w:tc>
          <w:tcPr>
            <w:cnfStyle w:val="001000000000" w:firstRow="0" w:lastRow="0" w:firstColumn="1" w:lastColumn="0" w:oddVBand="0" w:evenVBand="0" w:oddHBand="0" w:evenHBand="0" w:firstRowFirstColumn="0" w:firstRowLastColumn="0" w:lastRowFirstColumn="0" w:lastRowLastColumn="0"/>
            <w:tcW w:w="5000" w:type="pct"/>
            <w:gridSpan w:val="16"/>
          </w:tcPr>
          <w:p w14:paraId="479FE56D"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 p&lt;.001, ** p&lt;.01, * p&lt;.05</w:t>
            </w:r>
            <w:r w:rsidRPr="00057B53">
              <w:rPr>
                <w:rFonts w:ascii="Book Antiqua" w:hAnsi="Book Antiqua" w:cs="Times New Roman"/>
                <w:color w:val="auto"/>
                <w:sz w:val="20"/>
                <w:szCs w:val="20"/>
              </w:rPr>
              <w:br/>
              <w:t>Data Source: NCDS [Sweeps 0-4]</w:t>
            </w:r>
          </w:p>
          <w:p w14:paraId="5C316CE0"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Note: Complete Records Analysis for NS-SEC, CAMSIS, RGSC</w:t>
            </w:r>
          </w:p>
        </w:tc>
      </w:tr>
      <w:bookmarkEnd w:id="100"/>
    </w:tbl>
    <w:p w14:paraId="5A8E3F3A" w14:textId="77777777" w:rsidR="00A96682" w:rsidRPr="00837293" w:rsidRDefault="00A96682" w:rsidP="00B947F6">
      <w:pPr>
        <w:rPr>
          <w:rFonts w:ascii="Book Antiqua" w:hAnsi="Book Antiqua" w:cs="Times New Roman"/>
          <w:sz w:val="24"/>
          <w:szCs w:val="24"/>
        </w:rPr>
        <w:sectPr w:rsidR="00A96682" w:rsidRPr="00837293" w:rsidSect="0022746B">
          <w:pgSz w:w="16838" w:h="11906" w:orient="landscape"/>
          <w:pgMar w:top="1440" w:right="1440" w:bottom="1440" w:left="1440" w:header="709" w:footer="709" w:gutter="0"/>
          <w:cols w:space="708"/>
          <w:docGrid w:linePitch="360"/>
        </w:sectPr>
      </w:pPr>
    </w:p>
    <w:p w14:paraId="1E1C6B24" w14:textId="4B791CB4" w:rsidR="00B947F6" w:rsidRPr="00837293" w:rsidRDefault="00B947F6" w:rsidP="00AF7627">
      <w:pPr>
        <w:pStyle w:val="Heading3"/>
      </w:pPr>
      <w:bookmarkStart w:id="102" w:name="_Toc152408179"/>
      <w:bookmarkStart w:id="103" w:name="_Toc161657212"/>
      <w:bookmarkEnd w:id="101"/>
      <w:r w:rsidRPr="00837293">
        <w:lastRenderedPageBreak/>
        <w:t>Discussion and Conclusions</w:t>
      </w:r>
      <w:bookmarkEnd w:id="102"/>
      <w:bookmarkEnd w:id="103"/>
    </w:p>
    <w:p w14:paraId="0BB2F98D" w14:textId="77777777" w:rsidR="000530B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has sought to provide a sensitivity analysis of socio-economic measures into the model of economic activity </w:t>
      </w:r>
      <w:r w:rsidR="00804CFB" w:rsidRPr="00837293">
        <w:rPr>
          <w:rFonts w:ascii="Book Antiqua" w:hAnsi="Book Antiqua" w:cs="Times New Roman"/>
          <w:sz w:val="24"/>
          <w:szCs w:val="24"/>
        </w:rPr>
        <w:t>to</w:t>
      </w:r>
      <w:r w:rsidRPr="00837293">
        <w:rPr>
          <w:rFonts w:ascii="Book Antiqua" w:hAnsi="Book Antiqua" w:cs="Times New Roman"/>
          <w:sz w:val="24"/>
          <w:szCs w:val="24"/>
        </w:rPr>
        <w:t xml:space="preserve"> understand if there is any temporal sensitivity amongst the socio-economic measures and also to understand the </w:t>
      </w:r>
      <w:r w:rsidR="009F3F55" w:rsidRPr="00837293">
        <w:rPr>
          <w:rFonts w:ascii="Book Antiqua" w:hAnsi="Book Antiqua" w:cs="Times New Roman"/>
          <w:sz w:val="24"/>
          <w:szCs w:val="24"/>
        </w:rPr>
        <w:t>best-fit</w:t>
      </w:r>
      <w:r w:rsidRPr="00837293">
        <w:rPr>
          <w:rFonts w:ascii="Book Antiqua" w:hAnsi="Book Antiqua" w:cs="Times New Roman"/>
          <w:sz w:val="24"/>
          <w:szCs w:val="24"/>
        </w:rPr>
        <w:t xml:space="preserve"> model amongst these measures. Overall, the findings suggest that there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B6643B" w:rsidRPr="00837293">
        <w:rPr>
          <w:rFonts w:ascii="Book Antiqua" w:hAnsi="Book Antiqua" w:cs="Times New Roman"/>
          <w:sz w:val="24"/>
          <w:szCs w:val="24"/>
        </w:rPr>
        <w:t xml:space="preserve">some differences between social stratification measures within each model – particularly </w:t>
      </w:r>
      <w:r w:rsidR="009F3F55" w:rsidRPr="00837293">
        <w:rPr>
          <w:rFonts w:ascii="Book Antiqua" w:hAnsi="Book Antiqua" w:cs="Times New Roman"/>
          <w:sz w:val="24"/>
          <w:szCs w:val="24"/>
        </w:rPr>
        <w:t>concerning</w:t>
      </w:r>
      <w:r w:rsidR="00B6643B" w:rsidRPr="00837293">
        <w:rPr>
          <w:rFonts w:ascii="Book Antiqua" w:hAnsi="Book Antiqua" w:cs="Times New Roman"/>
          <w:sz w:val="24"/>
          <w:szCs w:val="24"/>
        </w:rPr>
        <w:t xml:space="preserve"> the employment </w:t>
      </w:r>
      <w:r w:rsidR="002227D8" w:rsidRPr="00837293">
        <w:rPr>
          <w:rFonts w:ascii="Book Antiqua" w:hAnsi="Book Antiqua" w:cs="Times New Roman"/>
          <w:sz w:val="24"/>
          <w:szCs w:val="24"/>
        </w:rPr>
        <w:t>category of economic activity. Beyond this</w:t>
      </w:r>
      <w:r w:rsidR="009F3F55" w:rsidRPr="00837293">
        <w:rPr>
          <w:rFonts w:ascii="Book Antiqua" w:hAnsi="Book Antiqua" w:cs="Times New Roman"/>
          <w:sz w:val="24"/>
          <w:szCs w:val="24"/>
        </w:rPr>
        <w:t>, however, there are relatively consistent, stable substantive findings between the models – though CAMSIS, out of the three models,</w:t>
      </w:r>
      <w:r w:rsidR="002227D8" w:rsidRPr="00837293">
        <w:rPr>
          <w:rFonts w:ascii="Book Antiqua" w:hAnsi="Book Antiqua" w:cs="Times New Roman"/>
          <w:sz w:val="24"/>
          <w:szCs w:val="24"/>
        </w:rPr>
        <w:t xml:space="preserve"> is most likely to have diverging findings. </w:t>
      </w:r>
    </w:p>
    <w:p w14:paraId="14F58FDD" w14:textId="7EEC28CC" w:rsidR="00B947F6" w:rsidRPr="00837293" w:rsidRDefault="000530B6" w:rsidP="009A3A34">
      <w:pPr>
        <w:spacing w:line="480" w:lineRule="auto"/>
        <w:rPr>
          <w:rFonts w:ascii="Book Antiqua" w:hAnsi="Book Antiqua" w:cs="Times New Roman"/>
          <w:sz w:val="24"/>
          <w:szCs w:val="24"/>
        </w:rPr>
      </w:pPr>
      <w:r>
        <w:rPr>
          <w:rFonts w:ascii="Book Antiqua" w:hAnsi="Book Antiqua" w:cs="Times New Roman"/>
          <w:sz w:val="24"/>
          <w:szCs w:val="24"/>
        </w:rPr>
        <w:t>An interesting finding</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of this sensitivity analysis stems from the near-identical results from the NS-SEC and RGSC models</w:t>
      </w:r>
      <w:r w:rsidR="00B947F6" w:rsidRPr="00837293">
        <w:rPr>
          <w:rFonts w:ascii="Book Antiqua" w:hAnsi="Book Antiqua" w:cs="Times New Roman"/>
          <w:sz w:val="24"/>
          <w:szCs w:val="24"/>
        </w:rPr>
        <w:t xml:space="preserve">. The </w:t>
      </w:r>
      <w:r w:rsidR="009F3F55" w:rsidRPr="00837293">
        <w:rPr>
          <w:rFonts w:ascii="Book Antiqua" w:hAnsi="Book Antiqua" w:cs="Times New Roman"/>
          <w:sz w:val="24"/>
          <w:szCs w:val="24"/>
        </w:rPr>
        <w:t>NS-SEC</w:t>
      </w:r>
      <w:r w:rsidR="00B947F6" w:rsidRPr="00837293">
        <w:rPr>
          <w:rFonts w:ascii="Book Antiqua" w:hAnsi="Book Antiqua" w:cs="Times New Roman"/>
          <w:sz w:val="24"/>
          <w:szCs w:val="24"/>
        </w:rPr>
        <w:t xml:space="preserve"> predecessor – the Goldthorpe schema – was claimed by the likes of Marshal to be superior to the likes of the RGSC schema </w:t>
      </w:r>
      <w:r w:rsidR="00B947F6"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{"citationID":"r6VoRspC","properties":{"formattedCitation":"(Rose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(Rose and Pevalin, 2002)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For the sensitivity analysis to present substantive findings of the Goldthorpe schemas successor being identical to the RGSC does present some challenges to the apparent superiority of this analytical construction. </w:t>
      </w:r>
    </w:p>
    <w:p w14:paraId="197A856D" w14:textId="03FD29FC"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comparing AIC </w:t>
      </w:r>
      <w:r w:rsidR="002227D8" w:rsidRPr="00837293">
        <w:rPr>
          <w:rFonts w:ascii="Book Antiqua" w:hAnsi="Book Antiqua" w:cs="Times New Roman"/>
          <w:sz w:val="24"/>
          <w:szCs w:val="24"/>
        </w:rPr>
        <w:t>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NS-SEC model. When </w:t>
      </w:r>
      <w:r w:rsidR="000B03CE" w:rsidRPr="00837293">
        <w:rPr>
          <w:rFonts w:ascii="Book Antiqua" w:hAnsi="Book Antiqua" w:cs="Times New Roman"/>
          <w:sz w:val="24"/>
          <w:szCs w:val="24"/>
        </w:rPr>
        <w:t>comparing</w:t>
      </w:r>
      <w:r w:rsidR="002227D8" w:rsidRPr="00837293">
        <w:rPr>
          <w:rFonts w:ascii="Book Antiqua" w:hAnsi="Book Antiqua" w:cs="Times New Roman"/>
          <w:sz w:val="24"/>
          <w:szCs w:val="24"/>
        </w:rPr>
        <w:t xml:space="preserve"> BIC 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w:t>
      </w:r>
      <w:r w:rsidR="001E00DD">
        <w:rPr>
          <w:rFonts w:ascii="Book Antiqua" w:hAnsi="Book Antiqua" w:cs="Times New Roman"/>
          <w:sz w:val="24"/>
          <w:szCs w:val="24"/>
        </w:rPr>
        <w:t>NS-SEC</w:t>
      </w:r>
      <w:r w:rsidR="002227D8" w:rsidRPr="00837293">
        <w:rPr>
          <w:rFonts w:ascii="Book Antiqua" w:hAnsi="Book Antiqua" w:cs="Times New Roman"/>
          <w:sz w:val="24"/>
          <w:szCs w:val="24"/>
        </w:rPr>
        <w:t xml:space="preserve"> model</w:t>
      </w:r>
      <w:r w:rsidR="001E00DD">
        <w:rPr>
          <w:rFonts w:ascii="Book Antiqua" w:hAnsi="Book Antiqua" w:cs="Times New Roman"/>
          <w:sz w:val="24"/>
          <w:szCs w:val="24"/>
        </w:rPr>
        <w:t xml:space="preserve"> also</w:t>
      </w:r>
      <w:r w:rsidRPr="00837293">
        <w:rPr>
          <w:rFonts w:ascii="Book Antiqua" w:hAnsi="Book Antiqua" w:cs="Times New Roman"/>
          <w:sz w:val="24"/>
          <w:szCs w:val="24"/>
        </w:rPr>
        <w:t xml:space="preserve">. </w:t>
      </w:r>
      <w:r w:rsidR="001E00DD">
        <w:rPr>
          <w:rFonts w:ascii="Book Antiqua" w:hAnsi="Book Antiqua" w:cs="Times New Roman"/>
          <w:sz w:val="24"/>
          <w:szCs w:val="24"/>
        </w:rPr>
        <w:t xml:space="preserve">The NS-SEC model is selected going forward. </w:t>
      </w:r>
      <w:r w:rsidRPr="00837293">
        <w:rPr>
          <w:rFonts w:ascii="Book Antiqua" w:hAnsi="Book Antiqua" w:cs="Times New Roman"/>
          <w:sz w:val="24"/>
          <w:szCs w:val="24"/>
        </w:rPr>
        <w:t xml:space="preserve"> </w:t>
      </w:r>
    </w:p>
    <w:p w14:paraId="47DFABA2" w14:textId="6EE16F0F" w:rsidR="00367581"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this section on sensitivity analysis has used contemporary statistical techniques to update prior literature on youth transitions within the NCDS cohort and has also aided in model selection going forward. 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seeks to </w:t>
      </w:r>
      <w:r w:rsidRPr="00837293">
        <w:rPr>
          <w:rFonts w:ascii="Book Antiqua" w:hAnsi="Book Antiqua" w:cs="Times New Roman"/>
          <w:sz w:val="24"/>
          <w:szCs w:val="24"/>
        </w:rPr>
        <w:lastRenderedPageBreak/>
        <w:t xml:space="preserve">continue this tradition of employing contemporary statistical techniques by attempting to deal with missingness within the NS-SEC preferred model. </w:t>
      </w:r>
    </w:p>
    <w:p w14:paraId="75A4E77B" w14:textId="17FBB33C" w:rsidR="00B47914" w:rsidRDefault="00B47914" w:rsidP="00B47914">
      <w:pPr>
        <w:pStyle w:val="Heading2"/>
      </w:pPr>
      <w:bookmarkStart w:id="104" w:name="_Toc161657213"/>
      <w:r>
        <w:t>Sensitivity analysis using SOC codes</w:t>
      </w:r>
      <w:bookmarkEnd w:id="104"/>
    </w:p>
    <w:p w14:paraId="4CB97EA5" w14:textId="0AFAD6E8" w:rsidR="008C0C0D" w:rsidRPr="008C0C0D" w:rsidRDefault="008C0C0D" w:rsidP="008C0C0D">
      <w:pPr>
        <w:spacing w:line="480" w:lineRule="auto"/>
        <w:rPr>
          <w:rFonts w:ascii="Book Antiqua" w:hAnsi="Book Antiqua"/>
          <w:sz w:val="24"/>
          <w:szCs w:val="24"/>
        </w:rPr>
      </w:pPr>
      <w:r w:rsidRPr="008C0C0D">
        <w:rPr>
          <w:rFonts w:ascii="Book Antiqua" w:hAnsi="Book Antiqua"/>
          <w:sz w:val="24"/>
          <w:szCs w:val="24"/>
        </w:rPr>
        <w:t xml:space="preserve">Given the sensitivity analysis of social </w:t>
      </w:r>
      <w:r w:rsidR="00036E59" w:rsidRPr="008C0C0D">
        <w:rPr>
          <w:rFonts w:ascii="Book Antiqua" w:hAnsi="Book Antiqua"/>
          <w:sz w:val="24"/>
          <w:szCs w:val="24"/>
        </w:rPr>
        <w:t>stratification</w:t>
      </w:r>
      <w:r w:rsidRPr="008C0C0D">
        <w:rPr>
          <w:rFonts w:ascii="Book Antiqua" w:hAnsi="Book Antiqua"/>
          <w:sz w:val="24"/>
          <w:szCs w:val="24"/>
        </w:rPr>
        <w:t xml:space="preserve"> measures, NS-SEC has been found to be the best measure to use within the model. </w:t>
      </w:r>
      <w:r w:rsidR="00036E59" w:rsidRPr="008C0C0D">
        <w:rPr>
          <w:rFonts w:ascii="Book Antiqua" w:hAnsi="Book Antiqua"/>
          <w:sz w:val="24"/>
          <w:szCs w:val="24"/>
        </w:rPr>
        <w:t>Following</w:t>
      </w:r>
      <w:r w:rsidRPr="008C0C0D">
        <w:rPr>
          <w:rFonts w:ascii="Book Antiqua" w:hAnsi="Book Antiqua"/>
          <w:sz w:val="24"/>
          <w:szCs w:val="24"/>
        </w:rPr>
        <w:t xml:space="preserve"> this analysis,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w:t>
      </w:r>
      <w:r w:rsidR="00036E59" w:rsidRPr="008C0C0D">
        <w:rPr>
          <w:rFonts w:ascii="Book Antiqua" w:hAnsi="Book Antiqua"/>
          <w:sz w:val="24"/>
          <w:szCs w:val="24"/>
        </w:rPr>
        <w:t>similarities</w:t>
      </w:r>
      <w:r w:rsidRPr="008C0C0D">
        <w:rPr>
          <w:rFonts w:ascii="Book Antiqua" w:hAnsi="Book Antiqua"/>
          <w:sz w:val="24"/>
          <w:szCs w:val="24"/>
        </w:rPr>
        <w:t xml:space="preserve"> and differences regarding their </w:t>
      </w:r>
      <w:r w:rsidR="00036E59" w:rsidRPr="008C0C0D">
        <w:rPr>
          <w:rFonts w:ascii="Book Antiqua" w:hAnsi="Book Antiqua"/>
          <w:sz w:val="24"/>
          <w:szCs w:val="24"/>
        </w:rPr>
        <w:t>substantive</w:t>
      </w:r>
      <w:r w:rsidRPr="008C0C0D">
        <w:rPr>
          <w:rFonts w:ascii="Book Antiqua" w:hAnsi="Book Antiqua"/>
          <w:sz w:val="24"/>
          <w:szCs w:val="24"/>
        </w:rPr>
        <w:t xml:space="preserve"> effects. Goodness-of-fit statistics will also be assessed to determine the best fit model. A comparison of SOC 2000 and SOC 90 codes for both RGSC and CAMSIS models is found within the appendix. </w:t>
      </w:r>
    </w:p>
    <w:p w14:paraId="61834A64" w14:textId="05D9481D" w:rsidR="00B47914" w:rsidRDefault="00B47914" w:rsidP="00B47914">
      <w:pPr>
        <w:pStyle w:val="Heading3"/>
      </w:pPr>
      <w:bookmarkStart w:id="105" w:name="_Toc161657214"/>
      <w:r>
        <w:t>SOC codes</w:t>
      </w:r>
      <w:r w:rsidR="008C0C0D">
        <w:t xml:space="preserve"> Modelling</w:t>
      </w:r>
      <w:bookmarkEnd w:id="105"/>
    </w:p>
    <w:p w14:paraId="01A5FF25" w14:textId="3D34822F" w:rsidR="008C0C0D" w:rsidRPr="008C0C0D" w:rsidRDefault="008C0C0D" w:rsidP="008C0C0D">
      <w:pPr>
        <w:spacing w:line="480" w:lineRule="auto"/>
        <w:rPr>
          <w:rFonts w:ascii="Book Antiqua" w:eastAsiaTheme="minorEastAsia" w:hAnsi="Book Antiqua"/>
          <w:sz w:val="24"/>
          <w:szCs w:val="24"/>
        </w:rPr>
      </w:pPr>
      <w:r w:rsidRPr="008C0C0D">
        <w:rPr>
          <w:rFonts w:ascii="Book Antiqua" w:hAnsi="Book Antiqua"/>
          <w:sz w:val="24"/>
          <w:szCs w:val="24"/>
        </w:rPr>
        <w:t xml:space="preserve">The following tables – 1.19 and 1.20 follow a similar design to those tables 1.15 and 1.16 produced </w:t>
      </w:r>
      <w:r w:rsidR="00036E59" w:rsidRPr="008C0C0D">
        <w:rPr>
          <w:rFonts w:ascii="Book Antiqua" w:hAnsi="Book Antiqua"/>
          <w:sz w:val="24"/>
          <w:szCs w:val="24"/>
        </w:rPr>
        <w:t>previously</w:t>
      </w:r>
      <w:r w:rsidRPr="008C0C0D">
        <w:rPr>
          <w:rFonts w:ascii="Book Antiqua" w:hAnsi="Book Antiqua"/>
          <w:sz w:val="24"/>
          <w:szCs w:val="24"/>
        </w:rPr>
        <w:t xml:space="preserve">. These tables have been updated with additional information for the SOC 90 measure of NS-SEC as a point of comparison prior to model interpretation. Reflecting first on table 1.19, whilst NS-SEC using the SOC 2000 construction as a difference of 1268.65 deviance from the null, the SOC 90 construction has 1009.70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is also lower by 0.02 for the SOC 90 construction </w:t>
      </w:r>
      <w:r w:rsidR="00036E59" w:rsidRPr="008C0C0D">
        <w:rPr>
          <w:rFonts w:ascii="Book Antiqua" w:eastAsiaTheme="minorEastAsia" w:hAnsi="Book Antiqua"/>
          <w:sz w:val="24"/>
          <w:szCs w:val="24"/>
        </w:rPr>
        <w:t>compared</w:t>
      </w:r>
      <w:r w:rsidRPr="008C0C0D">
        <w:rPr>
          <w:rFonts w:ascii="Book Antiqua" w:eastAsiaTheme="minorEastAsia" w:hAnsi="Book Antiqua"/>
          <w:sz w:val="24"/>
          <w:szCs w:val="24"/>
        </w:rPr>
        <w:t xml:space="preserve"> to the SOC 2000 construction. Both AIC and BIC statistics favour the SOC 2000 construction over the SOC 90 construction on its own. Moving on to table 1.20, the full model with SOC 2000 </w:t>
      </w:r>
      <w:r w:rsidR="00036E59" w:rsidRPr="008C0C0D">
        <w:rPr>
          <w:rFonts w:ascii="Book Antiqua" w:eastAsiaTheme="minorEastAsia" w:hAnsi="Book Antiqua"/>
          <w:sz w:val="24"/>
          <w:szCs w:val="24"/>
        </w:rPr>
        <w:lastRenderedPageBreak/>
        <w:t>construction</w:t>
      </w:r>
      <w:r w:rsidRPr="008C0C0D">
        <w:rPr>
          <w:rFonts w:ascii="Book Antiqua" w:eastAsiaTheme="minorEastAsia" w:hAnsi="Book Antiqua"/>
          <w:sz w:val="24"/>
          <w:szCs w:val="24"/>
        </w:rPr>
        <w:t xml:space="preserve"> of NS-SEC has a 259.42 difference in </w:t>
      </w:r>
      <w:r w:rsidR="00036E59" w:rsidRPr="008C0C0D">
        <w:rPr>
          <w:rFonts w:ascii="Book Antiqua" w:eastAsiaTheme="minorEastAsia" w:hAnsi="Book Antiqua"/>
          <w:sz w:val="24"/>
          <w:szCs w:val="24"/>
        </w:rPr>
        <w:t>deviance</w:t>
      </w:r>
      <w:r w:rsidRPr="008C0C0D">
        <w:rPr>
          <w:rFonts w:ascii="Book Antiqua" w:eastAsiaTheme="minorEastAsia" w:hAnsi="Book Antiqua"/>
          <w:sz w:val="24"/>
          <w:szCs w:val="24"/>
        </w:rPr>
        <w:t xml:space="preserve"> from the </w:t>
      </w:r>
      <w:r w:rsidR="00036E59" w:rsidRPr="008C0C0D">
        <w:rPr>
          <w:rFonts w:ascii="Book Antiqua" w:eastAsiaTheme="minorEastAsia" w:hAnsi="Book Antiqua"/>
          <w:sz w:val="24"/>
          <w:szCs w:val="24"/>
        </w:rPr>
        <w:t>previous</w:t>
      </w:r>
      <w:r w:rsidRPr="008C0C0D">
        <w:rPr>
          <w:rFonts w:ascii="Book Antiqua" w:eastAsiaTheme="minorEastAsia" w:hAnsi="Book Antiqua"/>
          <w:sz w:val="24"/>
          <w:szCs w:val="24"/>
        </w:rPr>
        <w:t xml:space="preserve"> model compared to a 190.99 difference in </w:t>
      </w:r>
      <w:r w:rsidR="00036E59" w:rsidRPr="008C0C0D">
        <w:rPr>
          <w:rFonts w:ascii="Book Antiqua" w:eastAsiaTheme="minorEastAsia" w:hAnsi="Book Antiqua"/>
          <w:sz w:val="24"/>
          <w:szCs w:val="24"/>
        </w:rPr>
        <w:t>advance</w:t>
      </w:r>
      <w:r w:rsidRPr="008C0C0D">
        <w:rPr>
          <w:rFonts w:ascii="Book Antiqua" w:eastAsiaTheme="minorEastAsia" w:hAnsi="Book Antiqua"/>
          <w:sz w:val="24"/>
          <w:szCs w:val="24"/>
        </w:rPr>
        <w:t xml:space="preserv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w:t>
      </w:r>
      <w:r w:rsidR="00036E59" w:rsidRPr="008C0C0D">
        <w:rPr>
          <w:rFonts w:ascii="Book Antiqua" w:eastAsiaTheme="minorEastAsia" w:hAnsi="Book Antiqua"/>
          <w:sz w:val="24"/>
          <w:szCs w:val="24"/>
        </w:rPr>
        <w:t>incredibly</w:t>
      </w:r>
      <w:r w:rsidRPr="008C0C0D">
        <w:rPr>
          <w:rFonts w:ascii="Book Antiqua" w:eastAsiaTheme="minorEastAsia" w:hAnsi="Book Antiqua"/>
          <w:sz w:val="24"/>
          <w:szCs w:val="24"/>
        </w:rPr>
        <w:t xml:space="preserve"> small. </w:t>
      </w:r>
    </w:p>
    <w:p w14:paraId="1D8D4991" w14:textId="42F65142" w:rsidR="00B47914" w:rsidRDefault="00B47914" w:rsidP="00B47914">
      <w:pPr>
        <w:pStyle w:val="Caption"/>
      </w:pPr>
      <w:bookmarkStart w:id="106" w:name="_Toc161657313"/>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19</w:t>
      </w:r>
      <w:r w:rsidR="007452BC">
        <w:fldChar w:fldCharType="end"/>
      </w:r>
      <w:r>
        <w:t xml:space="preserve"> </w:t>
      </w:r>
      <w:r w:rsidRPr="009449A6">
        <w:t>Goodness-of-fit summaries for explanatory variables and Economic Activity</w:t>
      </w:r>
      <w:r>
        <w:t xml:space="preserve"> Comparing SOC codes</w:t>
      </w:r>
      <w:bookmarkEnd w:id="106"/>
    </w:p>
    <w:tbl>
      <w:tblPr>
        <w:tblStyle w:val="GridTable6Colorful"/>
        <w:tblW w:w="5000" w:type="pct"/>
        <w:tblLook w:val="04A0" w:firstRow="1" w:lastRow="0" w:firstColumn="1" w:lastColumn="0" w:noHBand="0" w:noVBand="1"/>
      </w:tblPr>
      <w:tblGrid>
        <w:gridCol w:w="1871"/>
        <w:gridCol w:w="1243"/>
        <w:gridCol w:w="1243"/>
        <w:gridCol w:w="830"/>
        <w:gridCol w:w="1551"/>
        <w:gridCol w:w="1140"/>
        <w:gridCol w:w="1138"/>
      </w:tblGrid>
      <w:tr w:rsidR="00B47914" w:rsidRPr="00837293" w14:paraId="6D2E895B" w14:textId="77777777" w:rsidTr="00B47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765CE9CD"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9" w:type="pct"/>
          </w:tcPr>
          <w:p w14:paraId="6582604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89" w:type="pct"/>
          </w:tcPr>
          <w:p w14:paraId="55B5232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60" w:type="pct"/>
          </w:tcPr>
          <w:p w14:paraId="21120C9F"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Null)</w:t>
            </w:r>
          </w:p>
        </w:tc>
        <w:tc>
          <w:tcPr>
            <w:tcW w:w="860" w:type="pct"/>
          </w:tcPr>
          <w:p w14:paraId="4C7B02D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32" w:type="pct"/>
          </w:tcPr>
          <w:p w14:paraId="26297642"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31" w:type="pct"/>
          </w:tcPr>
          <w:p w14:paraId="1FAA8EA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5CA3AE35"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D58643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9" w:type="pct"/>
          </w:tcPr>
          <w:p w14:paraId="33096B1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89" w:type="pct"/>
          </w:tcPr>
          <w:p w14:paraId="0B5D6A4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60" w:type="pct"/>
          </w:tcPr>
          <w:p w14:paraId="19C21BDA"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60" w:type="pct"/>
          </w:tcPr>
          <w:p w14:paraId="46B344AD"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32" w:type="pct"/>
          </w:tcPr>
          <w:p w14:paraId="665E6973"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31" w:type="pct"/>
          </w:tcPr>
          <w:p w14:paraId="4F00615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7839957B"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5F126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9" w:type="pct"/>
          </w:tcPr>
          <w:p w14:paraId="7051C98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89" w:type="pct"/>
          </w:tcPr>
          <w:p w14:paraId="0CACAD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60" w:type="pct"/>
          </w:tcPr>
          <w:p w14:paraId="57875FE8"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7F77318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32" w:type="pct"/>
          </w:tcPr>
          <w:p w14:paraId="1AB3F79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31" w:type="pct"/>
          </w:tcPr>
          <w:p w14:paraId="052F0759"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431FD6F1"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542879B5"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9" w:type="pct"/>
          </w:tcPr>
          <w:p w14:paraId="2FD1EF7E"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89" w:type="pct"/>
          </w:tcPr>
          <w:p w14:paraId="23DD8D57"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60" w:type="pct"/>
          </w:tcPr>
          <w:p w14:paraId="058410E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6896701"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32" w:type="pct"/>
          </w:tcPr>
          <w:p w14:paraId="50415938"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31" w:type="pct"/>
          </w:tcPr>
          <w:p w14:paraId="76089A9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B47914" w:rsidRPr="00837293" w14:paraId="2C4D448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3785C30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Tenure</w:t>
            </w:r>
          </w:p>
        </w:tc>
        <w:tc>
          <w:tcPr>
            <w:tcW w:w="689" w:type="pct"/>
          </w:tcPr>
          <w:p w14:paraId="2197B7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89" w:type="pct"/>
          </w:tcPr>
          <w:p w14:paraId="5466147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60" w:type="pct"/>
          </w:tcPr>
          <w:p w14:paraId="6B2CEB7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551BE7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32" w:type="pct"/>
          </w:tcPr>
          <w:p w14:paraId="1C05E3A2"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31" w:type="pct"/>
          </w:tcPr>
          <w:p w14:paraId="28FA7AF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B47914" w:rsidRPr="00837293" w14:paraId="071273F8"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B49E7B9" w14:textId="5D73D65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2000)</w:t>
            </w:r>
          </w:p>
        </w:tc>
        <w:tc>
          <w:tcPr>
            <w:tcW w:w="689" w:type="pct"/>
          </w:tcPr>
          <w:p w14:paraId="4D4B7C66"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89" w:type="pct"/>
          </w:tcPr>
          <w:p w14:paraId="63F026E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60" w:type="pct"/>
          </w:tcPr>
          <w:p w14:paraId="0F1046B4"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60" w:type="pct"/>
          </w:tcPr>
          <w:p w14:paraId="7E752D5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32" w:type="pct"/>
          </w:tcPr>
          <w:p w14:paraId="705A886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31" w:type="pct"/>
          </w:tcPr>
          <w:p w14:paraId="5C2EB63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r w:rsidR="00B47914" w:rsidRPr="00837293" w14:paraId="213DAF7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4F7297" w14:textId="796FBF6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90)</w:t>
            </w:r>
          </w:p>
        </w:tc>
        <w:tc>
          <w:tcPr>
            <w:tcW w:w="689" w:type="pct"/>
          </w:tcPr>
          <w:p w14:paraId="18EBBEDC" w14:textId="374CB4E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22031.18</w:t>
            </w:r>
          </w:p>
        </w:tc>
        <w:tc>
          <w:tcPr>
            <w:tcW w:w="689" w:type="pct"/>
          </w:tcPr>
          <w:p w14:paraId="2705B3A6" w14:textId="497CCDE2"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1009.70</w:t>
            </w:r>
          </w:p>
        </w:tc>
        <w:tc>
          <w:tcPr>
            <w:tcW w:w="460" w:type="pct"/>
          </w:tcPr>
          <w:p w14:paraId="20C9A3D9" w14:textId="6121E870"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60" w:type="pct"/>
          </w:tcPr>
          <w:p w14:paraId="729F8CAD" w14:textId="708C9D9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632" w:type="pct"/>
          </w:tcPr>
          <w:p w14:paraId="6DE4C8AC" w14:textId="75A78B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22095.18</w:t>
            </w:r>
          </w:p>
        </w:tc>
        <w:tc>
          <w:tcPr>
            <w:tcW w:w="631" w:type="pct"/>
          </w:tcPr>
          <w:p w14:paraId="7CF36A30" w14:textId="6D20DCA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22320.38</w:t>
            </w:r>
          </w:p>
        </w:tc>
      </w:tr>
    </w:tbl>
    <w:p w14:paraId="69F7A5D7" w14:textId="77777777" w:rsidR="00B47914" w:rsidRPr="00837293" w:rsidRDefault="00B47914" w:rsidP="00B47914">
      <w:pPr>
        <w:rPr>
          <w:rFonts w:ascii="Book Antiqua" w:hAnsi="Book Antiqua" w:cs="Times New Roman"/>
          <w:sz w:val="24"/>
          <w:szCs w:val="24"/>
        </w:rPr>
      </w:pPr>
    </w:p>
    <w:p w14:paraId="5CA22483" w14:textId="6930E63D" w:rsidR="00B47914" w:rsidRPr="00837293" w:rsidRDefault="00B47914" w:rsidP="00B4791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{"citationID":"4tD0WSXr","properties":{"formattedCitation":"(Gayle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35F95A6" w14:textId="0C798D7E" w:rsidR="00B47914" w:rsidRPr="00837293" w:rsidRDefault="00B47914" w:rsidP="00B47914">
      <w:pPr>
        <w:pStyle w:val="Caption"/>
      </w:pPr>
    </w:p>
    <w:p w14:paraId="5FD5A8E3" w14:textId="3B476919" w:rsidR="00B47914" w:rsidRDefault="00B47914" w:rsidP="00B47914">
      <w:pPr>
        <w:pStyle w:val="Caption"/>
      </w:pPr>
      <w:bookmarkStart w:id="107" w:name="_Toc161657314"/>
      <w:r>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20</w:t>
      </w:r>
      <w:r w:rsidR="007452BC">
        <w:fldChar w:fldCharType="end"/>
      </w:r>
      <w:r>
        <w:t xml:space="preserve"> </w:t>
      </w:r>
      <w:r w:rsidRPr="006D5E00">
        <w:t>Model building goodness-of-fit summaries for multinominal logistic regression model of Economic Activity</w:t>
      </w:r>
      <w:r>
        <w:t xml:space="preserve"> Comparing SOC codes</w:t>
      </w:r>
      <w:bookmarkEnd w:id="10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837293" w14:paraId="138549D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4FCD5E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42A6B52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1080F995"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3EF37D2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Previous)</w:t>
            </w:r>
          </w:p>
        </w:tc>
        <w:tc>
          <w:tcPr>
            <w:tcW w:w="855" w:type="pct"/>
          </w:tcPr>
          <w:p w14:paraId="1E14371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891B6D0"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591EF40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2A63F98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B6DF8D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44F06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554AF59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7BC327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49E9CBB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2937F67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62F69FF9"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244612A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5867D933"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230465B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7ABF4F22"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184BBEE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2CE70E4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371B0D96"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23E506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28709E4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473304"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597CF4D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29C90A5C"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209F3EB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1836D844"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0B1368F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02AFAC46"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B47914" w:rsidRPr="00837293" w14:paraId="0B1F7AF5"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758B2E"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4F69055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0AFF3C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7CCFBF9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48F59F47"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11EC5338"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3241387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B47914" w:rsidRPr="00837293" w14:paraId="1FD1CCC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1BCC10D" w14:textId="19BF6912"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 + NS-SEC</w:t>
            </w:r>
            <w:r>
              <w:rPr>
                <w:rFonts w:ascii="Book Antiqua" w:hAnsi="Book Antiqua" w:cs="Times New Roman"/>
                <w:color w:val="auto"/>
                <w:sz w:val="24"/>
                <w:szCs w:val="24"/>
              </w:rPr>
              <w:t xml:space="preserve"> (SOC 2000)</w:t>
            </w:r>
          </w:p>
        </w:tc>
        <w:tc>
          <w:tcPr>
            <w:tcW w:w="686" w:type="pct"/>
          </w:tcPr>
          <w:p w14:paraId="5146E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17343.50</w:t>
            </w:r>
          </w:p>
        </w:tc>
        <w:tc>
          <w:tcPr>
            <w:tcW w:w="693" w:type="pct"/>
          </w:tcPr>
          <w:p w14:paraId="27B793C8"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48AD1E5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472FDA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3A78B82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443E29A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r w:rsidR="00B47914" w:rsidRPr="00837293" w14:paraId="302B365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2B1D8938" w14:textId="01B79E5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Pr>
                <w:rFonts w:ascii="Book Antiqua" w:hAnsi="Book Antiqua" w:cs="Times New Roman"/>
                <w:color w:val="auto"/>
                <w:sz w:val="24"/>
                <w:szCs w:val="24"/>
              </w:rPr>
              <w:t xml:space="preserve"> (SOC 90)</w:t>
            </w:r>
          </w:p>
        </w:tc>
        <w:tc>
          <w:tcPr>
            <w:tcW w:w="686" w:type="pct"/>
          </w:tcPr>
          <w:p w14:paraId="2725F2DA" w14:textId="356599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lastRenderedPageBreak/>
              <w:t>17411.93</w:t>
            </w:r>
          </w:p>
        </w:tc>
        <w:tc>
          <w:tcPr>
            <w:tcW w:w="693" w:type="pct"/>
          </w:tcPr>
          <w:p w14:paraId="75E24FF0" w14:textId="3294008D" w:rsidR="00B47914" w:rsidRPr="0008068C" w:rsidRDefault="009D3E41"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D3E41">
              <w:rPr>
                <w:rFonts w:ascii="Book Antiqua" w:hAnsi="Book Antiqua" w:cs="Times New Roman"/>
                <w:sz w:val="24"/>
                <w:szCs w:val="24"/>
              </w:rPr>
              <w:t>190.99</w:t>
            </w:r>
          </w:p>
        </w:tc>
        <w:tc>
          <w:tcPr>
            <w:tcW w:w="693" w:type="pct"/>
          </w:tcPr>
          <w:p w14:paraId="0621939E" w14:textId="26AF4C4D"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55" w:type="pct"/>
          </w:tcPr>
          <w:p w14:paraId="5128B764" w14:textId="42F04391"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616" w:type="pct"/>
          </w:tcPr>
          <w:p w14:paraId="22104A80" w14:textId="3ADFD4B7"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17499.93</w:t>
            </w:r>
          </w:p>
        </w:tc>
        <w:tc>
          <w:tcPr>
            <w:tcW w:w="616" w:type="pct"/>
          </w:tcPr>
          <w:p w14:paraId="6606DBCD" w14:textId="16BF508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17809.57</w:t>
            </w:r>
          </w:p>
        </w:tc>
      </w:tr>
    </w:tbl>
    <w:p w14:paraId="46C18D60" w14:textId="77777777" w:rsidR="00B47914" w:rsidRDefault="00B47914" w:rsidP="00B47914"/>
    <w:p w14:paraId="2C310702" w14:textId="77777777" w:rsidR="00106FBA" w:rsidRDefault="00106FBA" w:rsidP="00B47914"/>
    <w:p w14:paraId="7BFE09F9" w14:textId="45E22C9F" w:rsidR="00106FBA" w:rsidRDefault="008C0C0D" w:rsidP="008C0C0D">
      <w:pPr>
        <w:spacing w:line="480" w:lineRule="auto"/>
        <w:rPr>
          <w:rFonts w:ascii="Book Antiqua" w:hAnsi="Book Antiqua"/>
          <w:sz w:val="24"/>
          <w:szCs w:val="24"/>
        </w:rPr>
      </w:pPr>
      <w:r w:rsidRPr="008C0C0D">
        <w:rPr>
          <w:rFonts w:ascii="Book Antiqua" w:hAnsi="Book Antiqua"/>
          <w:sz w:val="24"/>
          <w:szCs w:val="24"/>
        </w:rPr>
        <w:t xml:space="preserve">Table 1.21 displays a comparison of the full proposed model using the SOC 2000 construction of NS-SEC in one model and the SOC 90 construction of NS-SEC in the second model. Both log odds coefficients and average marginal effects statistics are provided for ease of </w:t>
      </w:r>
      <w:r w:rsidR="00036E59" w:rsidRPr="008C0C0D">
        <w:rPr>
          <w:rFonts w:ascii="Book Antiqua" w:hAnsi="Book Antiqua"/>
          <w:sz w:val="24"/>
          <w:szCs w:val="24"/>
        </w:rPr>
        <w:t>interpretation</w:t>
      </w:r>
      <w:r w:rsidRPr="008C0C0D">
        <w:rPr>
          <w:rFonts w:ascii="Book Antiqua" w:hAnsi="Book Antiqua"/>
          <w:sz w:val="24"/>
          <w:szCs w:val="24"/>
        </w:rPr>
        <w:t xml:space="preserve">. Average marginal effects statistics were included to assess the degree of difference or </w:t>
      </w:r>
      <w:r w:rsidR="00036E59" w:rsidRPr="008C0C0D">
        <w:rPr>
          <w:rFonts w:ascii="Book Antiqua" w:hAnsi="Book Antiqua"/>
          <w:sz w:val="24"/>
          <w:szCs w:val="24"/>
        </w:rPr>
        <w:t>similarity</w:t>
      </w:r>
      <w:r w:rsidRPr="008C0C0D">
        <w:rPr>
          <w:rFonts w:ascii="Book Antiqua" w:hAnsi="Book Antiqua"/>
          <w:sz w:val="24"/>
          <w:szCs w:val="24"/>
        </w:rPr>
        <w:t xml:space="preserve"> between the two models as log odds is a difficult statistic to measure and understand even small differences within it. Unsurprisingly educational attainment, sex, and housing tenure do not deviate beyond a single incident across the two models</w:t>
      </w:r>
      <w:r w:rsidRPr="001E00DD">
        <w:rPr>
          <w:rStyle w:val="FootnoteReference"/>
        </w:rPr>
        <w:footnoteReference w:id="11"/>
      </w:r>
      <w:r w:rsidRPr="008C0C0D">
        <w:rPr>
          <w:rFonts w:ascii="Book Antiqua" w:hAnsi="Book Antiqua"/>
          <w:sz w:val="24"/>
          <w:szCs w:val="24"/>
        </w:rPr>
        <w:t xml:space="preserve">. </w:t>
      </w:r>
    </w:p>
    <w:p w14:paraId="1CD7F4B6" w14:textId="668C8DA3" w:rsidR="008C0C0D" w:rsidRDefault="008C0C0D" w:rsidP="008C0C0D">
      <w:pPr>
        <w:spacing w:line="480" w:lineRule="auto"/>
        <w:rPr>
          <w:rFonts w:ascii="Book Antiqua" w:hAnsi="Book Antiqua"/>
          <w:sz w:val="24"/>
          <w:szCs w:val="24"/>
        </w:rPr>
      </w:pPr>
      <w:r>
        <w:rPr>
          <w:rFonts w:ascii="Book Antiqua" w:hAnsi="Book Antiqua"/>
          <w:sz w:val="24"/>
          <w:szCs w:val="24"/>
        </w:rPr>
        <w:t xml:space="preserve">Starting with the employment category, whilst NS-SEC 1.2 and 3 are statistically </w:t>
      </w:r>
      <w:r w:rsidR="00036E59">
        <w:rPr>
          <w:rFonts w:ascii="Book Antiqua" w:hAnsi="Book Antiqua"/>
          <w:sz w:val="24"/>
          <w:szCs w:val="24"/>
        </w:rPr>
        <w:t>significant</w:t>
      </w:r>
      <w:r>
        <w:rPr>
          <w:rFonts w:ascii="Book Antiqua" w:hAnsi="Book Antiqua"/>
          <w:sz w:val="24"/>
          <w:szCs w:val="24"/>
        </w:rPr>
        <w:t xml:space="preserve"> within the SOC 2000 model this is not the case for the SOC 90 model. Both models share a statistical significance for NS-SEC 4-7. The general trend from these categories is that the SOC 90 model provides a larger effect size across NS-SEC 4-7 in </w:t>
      </w:r>
      <w:r w:rsidR="00036E59">
        <w:rPr>
          <w:rFonts w:ascii="Book Antiqua" w:hAnsi="Book Antiqua"/>
          <w:sz w:val="24"/>
          <w:szCs w:val="24"/>
        </w:rPr>
        <w:t>comparison</w:t>
      </w:r>
      <w:r>
        <w:rPr>
          <w:rFonts w:ascii="Book Antiqua" w:hAnsi="Book Antiqua"/>
          <w:sz w:val="24"/>
          <w:szCs w:val="24"/>
        </w:rPr>
        <w:t xml:space="preserve"> to the SOC 2000 model – though both models present the same general trend of an increased probability of being in employment over school in </w:t>
      </w:r>
      <w:r w:rsidR="00036E59">
        <w:rPr>
          <w:rFonts w:ascii="Book Antiqua" w:hAnsi="Book Antiqua"/>
          <w:sz w:val="24"/>
          <w:szCs w:val="24"/>
        </w:rPr>
        <w:t>comparison</w:t>
      </w:r>
      <w:r>
        <w:rPr>
          <w:rFonts w:ascii="Book Antiqua" w:hAnsi="Book Antiqua"/>
          <w:sz w:val="24"/>
          <w:szCs w:val="24"/>
        </w:rPr>
        <w:t xml:space="preserve"> to NS-SEC 2 as you go down the class schema. </w:t>
      </w:r>
      <w:r w:rsidR="001E2205">
        <w:rPr>
          <w:rFonts w:ascii="Book Antiqua" w:hAnsi="Book Antiqua"/>
          <w:sz w:val="24"/>
          <w:szCs w:val="24"/>
        </w:rPr>
        <w:t xml:space="preserve">Each models log odds and quasi-variance statistics are graphed in figures XXXX and XXXX. </w:t>
      </w:r>
    </w:p>
    <w:p w14:paraId="3736EB10" w14:textId="5B51A14E"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00E04800" wp14:editId="4626D8A2">
            <wp:extent cx="5731510" cy="3439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5807732" w14:textId="74D897E1"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4BD7EBDE" wp14:editId="3679AC6D">
            <wp:extent cx="5731510" cy="3439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544BB58" w14:textId="77777777" w:rsidR="001E2205" w:rsidRDefault="001E2205" w:rsidP="008C0C0D">
      <w:pPr>
        <w:spacing w:line="480" w:lineRule="auto"/>
        <w:rPr>
          <w:rFonts w:ascii="Book Antiqua" w:hAnsi="Book Antiqua"/>
          <w:sz w:val="24"/>
          <w:szCs w:val="24"/>
        </w:rPr>
      </w:pPr>
    </w:p>
    <w:p w14:paraId="1A92197F" w14:textId="177E4EAC" w:rsidR="008C0C0D" w:rsidRDefault="008C0C0D" w:rsidP="008C0C0D">
      <w:pPr>
        <w:spacing w:line="480" w:lineRule="auto"/>
        <w:rPr>
          <w:rFonts w:ascii="Book Antiqua" w:hAnsi="Book Antiqua"/>
          <w:sz w:val="24"/>
          <w:szCs w:val="24"/>
        </w:rPr>
      </w:pPr>
      <w:r>
        <w:rPr>
          <w:rFonts w:ascii="Book Antiqua" w:hAnsi="Book Antiqua"/>
          <w:sz w:val="24"/>
          <w:szCs w:val="24"/>
        </w:rPr>
        <w:t>Moving on to the non-</w:t>
      </w:r>
      <w:r w:rsidR="00036E59">
        <w:rPr>
          <w:rFonts w:ascii="Book Antiqua" w:hAnsi="Book Antiqua"/>
          <w:sz w:val="24"/>
          <w:szCs w:val="24"/>
        </w:rPr>
        <w:t>traditional</w:t>
      </w:r>
      <w:r>
        <w:rPr>
          <w:rFonts w:ascii="Book Antiqua" w:hAnsi="Book Antiqua"/>
          <w:sz w:val="24"/>
          <w:szCs w:val="24"/>
        </w:rPr>
        <w:t xml:space="preserve"> education category and once more there is an instance of an NS-SEC category, this time NS-SEC 7 being statistically significant in the SOC 2000 model but not in the SOC 90 model. Both models find NS-SEC 1.2 to be </w:t>
      </w:r>
      <w:r>
        <w:rPr>
          <w:rFonts w:ascii="Book Antiqua" w:hAnsi="Book Antiqua"/>
          <w:sz w:val="24"/>
          <w:szCs w:val="24"/>
        </w:rPr>
        <w:lastRenderedPageBreak/>
        <w:t xml:space="preserve">statistically significant. Once again, the SOC 90 model agrees with the general </w:t>
      </w:r>
      <w:r w:rsidR="00036E59">
        <w:rPr>
          <w:rFonts w:ascii="Book Antiqua" w:hAnsi="Book Antiqua"/>
          <w:sz w:val="24"/>
          <w:szCs w:val="24"/>
        </w:rPr>
        <w:t>substantive</w:t>
      </w:r>
      <w:r>
        <w:rPr>
          <w:rFonts w:ascii="Book Antiqua" w:hAnsi="Book Antiqua"/>
          <w:sz w:val="24"/>
          <w:szCs w:val="24"/>
        </w:rPr>
        <w:t xml:space="preserve"> trend of the SOC 2000 model – in this instance a decreased probability of being in non-traditional education over school compared to NS-SEC 2 for individuals in NS-SEC 1.2. However, SOC 90 states this effect size at 2 per cent decreased probability to SOC 2000s 1 per cent decreased probability. </w:t>
      </w:r>
      <w:r w:rsidR="001E2205">
        <w:rPr>
          <w:rFonts w:ascii="Book Antiqua" w:hAnsi="Book Antiqua"/>
          <w:sz w:val="24"/>
          <w:szCs w:val="24"/>
        </w:rPr>
        <w:t>Each models log odds and quasi-variance statistics are graphed in figures XXXX and XXXX.</w:t>
      </w:r>
    </w:p>
    <w:p w14:paraId="265DFE62" w14:textId="2A8E68E7"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622E541E" wp14:editId="5E8B8C33">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0E7EE32" w14:textId="23485CB2"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6461A446" wp14:editId="3C1596D6">
            <wp:extent cx="5731510" cy="3439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DAB32D4" w14:textId="77777777" w:rsidR="001E2205" w:rsidRDefault="001E2205" w:rsidP="008C0C0D">
      <w:pPr>
        <w:spacing w:line="480" w:lineRule="auto"/>
        <w:rPr>
          <w:rFonts w:ascii="Book Antiqua" w:hAnsi="Book Antiqua"/>
          <w:sz w:val="24"/>
          <w:szCs w:val="24"/>
        </w:rPr>
      </w:pPr>
    </w:p>
    <w:p w14:paraId="5849AC9A" w14:textId="506DA2DB" w:rsidR="008C0C0D" w:rsidRDefault="008C0C0D" w:rsidP="008C0C0D">
      <w:pPr>
        <w:spacing w:line="480" w:lineRule="auto"/>
        <w:rPr>
          <w:rFonts w:ascii="Book Antiqua" w:hAnsi="Book Antiqua"/>
          <w:sz w:val="24"/>
          <w:szCs w:val="24"/>
        </w:rPr>
      </w:pPr>
      <w:r>
        <w:rPr>
          <w:rFonts w:ascii="Book Antiqua" w:hAnsi="Book Antiqua"/>
          <w:sz w:val="24"/>
          <w:szCs w:val="24"/>
        </w:rPr>
        <w:t>Both the SOC 2000 mode</w:t>
      </w:r>
      <w:r w:rsidR="001E2205">
        <w:rPr>
          <w:rFonts w:ascii="Book Antiqua" w:hAnsi="Book Antiqua"/>
          <w:sz w:val="24"/>
          <w:szCs w:val="24"/>
        </w:rPr>
        <w:t>l</w:t>
      </w:r>
      <w:r>
        <w:rPr>
          <w:rFonts w:ascii="Book Antiqua" w:hAnsi="Book Antiqua"/>
          <w:sz w:val="24"/>
          <w:szCs w:val="24"/>
        </w:rPr>
        <w:t xml:space="preserve"> and the SOC 90 model find NS-SEC 4-7 to be statistically </w:t>
      </w:r>
      <w:r w:rsidR="00036E59">
        <w:rPr>
          <w:rFonts w:ascii="Book Antiqua" w:hAnsi="Book Antiqua"/>
          <w:sz w:val="24"/>
          <w:szCs w:val="24"/>
        </w:rPr>
        <w:t>significant</w:t>
      </w:r>
      <w:r>
        <w:rPr>
          <w:rFonts w:ascii="Book Antiqua" w:hAnsi="Book Antiqua"/>
          <w:sz w:val="24"/>
          <w:szCs w:val="24"/>
        </w:rPr>
        <w:t xml:space="preserve"> for the training &amp; apprenticeship category. SOC 90 in comparison to the SOC 2000 model reduces the effect sizes of all statistically </w:t>
      </w:r>
      <w:r w:rsidR="00036E59">
        <w:rPr>
          <w:rFonts w:ascii="Book Antiqua" w:hAnsi="Book Antiqua"/>
          <w:sz w:val="24"/>
          <w:szCs w:val="24"/>
        </w:rPr>
        <w:t>significant</w:t>
      </w:r>
      <w:r>
        <w:rPr>
          <w:rFonts w:ascii="Book Antiqua" w:hAnsi="Book Antiqua"/>
          <w:sz w:val="24"/>
          <w:szCs w:val="24"/>
        </w:rPr>
        <w:t xml:space="preserve"> NS-SEC </w:t>
      </w:r>
      <w:r w:rsidR="00036E59">
        <w:rPr>
          <w:rFonts w:ascii="Book Antiqua" w:hAnsi="Book Antiqua"/>
          <w:sz w:val="24"/>
          <w:szCs w:val="24"/>
        </w:rPr>
        <w:t>categories</w:t>
      </w:r>
      <w:r>
        <w:rPr>
          <w:rFonts w:ascii="Book Antiqua" w:hAnsi="Book Antiqua"/>
          <w:sz w:val="24"/>
          <w:szCs w:val="24"/>
        </w:rPr>
        <w:t xml:space="preserve"> for the training &amp; apprenticeship </w:t>
      </w:r>
      <w:r w:rsidR="00036E59">
        <w:rPr>
          <w:rFonts w:ascii="Book Antiqua" w:hAnsi="Book Antiqua"/>
          <w:sz w:val="24"/>
          <w:szCs w:val="24"/>
        </w:rPr>
        <w:t>category</w:t>
      </w:r>
      <w:r>
        <w:rPr>
          <w:rFonts w:ascii="Book Antiqua" w:hAnsi="Book Antiqua"/>
          <w:sz w:val="24"/>
          <w:szCs w:val="24"/>
        </w:rPr>
        <w:t xml:space="preserve">. The general trend, once again, is similar </w:t>
      </w:r>
      <w:r w:rsidR="00036E59">
        <w:rPr>
          <w:rFonts w:ascii="Book Antiqua" w:hAnsi="Book Antiqua"/>
          <w:sz w:val="24"/>
          <w:szCs w:val="24"/>
        </w:rPr>
        <w:t>across</w:t>
      </w:r>
      <w:r>
        <w:rPr>
          <w:rFonts w:ascii="Book Antiqua" w:hAnsi="Book Antiqua"/>
          <w:sz w:val="24"/>
          <w:szCs w:val="24"/>
        </w:rPr>
        <w:t xml:space="preserve"> the models but this time the SOC 90 model reduces the effect size. </w:t>
      </w:r>
      <w:r w:rsidR="001E2205">
        <w:rPr>
          <w:rFonts w:ascii="Book Antiqua" w:hAnsi="Book Antiqua"/>
          <w:sz w:val="24"/>
          <w:szCs w:val="24"/>
        </w:rPr>
        <w:t>Each models log odds and quasi-variance statistics are graphed in figures XXXX and XXXX.</w:t>
      </w:r>
    </w:p>
    <w:p w14:paraId="6CF327F0" w14:textId="785188D3"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4E45F5CA" wp14:editId="0F59850A">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4DA0A6E" w14:textId="1C1405AA"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32475023" wp14:editId="50064864">
            <wp:extent cx="5731510" cy="34391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90D7DE8" w14:textId="77777777" w:rsidR="001E2205" w:rsidRDefault="001E2205" w:rsidP="008C0C0D">
      <w:pPr>
        <w:spacing w:line="480" w:lineRule="auto"/>
        <w:rPr>
          <w:rFonts w:ascii="Book Antiqua" w:hAnsi="Book Antiqua"/>
          <w:sz w:val="24"/>
          <w:szCs w:val="24"/>
        </w:rPr>
      </w:pPr>
    </w:p>
    <w:p w14:paraId="28802C0A" w14:textId="77777777" w:rsidR="001E2205" w:rsidRDefault="001E2205" w:rsidP="008C0C0D">
      <w:pPr>
        <w:spacing w:line="480" w:lineRule="auto"/>
        <w:rPr>
          <w:rFonts w:ascii="Book Antiqua" w:hAnsi="Book Antiqua"/>
          <w:sz w:val="24"/>
          <w:szCs w:val="24"/>
        </w:rPr>
      </w:pPr>
    </w:p>
    <w:p w14:paraId="30C338B4" w14:textId="5A6849E5" w:rsidR="001E2205" w:rsidRDefault="008C0C0D" w:rsidP="001E2205">
      <w:pPr>
        <w:spacing w:line="480" w:lineRule="auto"/>
        <w:rPr>
          <w:rFonts w:ascii="Book Antiqua" w:hAnsi="Book Antiqua"/>
          <w:sz w:val="24"/>
          <w:szCs w:val="24"/>
        </w:rPr>
      </w:pPr>
      <w:r>
        <w:rPr>
          <w:rFonts w:ascii="Book Antiqua" w:hAnsi="Book Antiqua"/>
          <w:sz w:val="24"/>
          <w:szCs w:val="24"/>
        </w:rPr>
        <w:t xml:space="preserve">Finally, with respect to the unemployment &amp; OLF category, the SOC 2000 model finds NS-SEC 1.2 and 6 to be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when the SOC 90 model does </w:t>
      </w:r>
      <w:r>
        <w:rPr>
          <w:rFonts w:ascii="Book Antiqua" w:hAnsi="Book Antiqua"/>
          <w:sz w:val="24"/>
          <w:szCs w:val="24"/>
        </w:rPr>
        <w:lastRenderedPageBreak/>
        <w:t xml:space="preserve">not. Both however find NS-SEC 7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Both agree on both the trend and substantive effect of this category at 1 per cent increased </w:t>
      </w:r>
      <w:r w:rsidR="00036E59">
        <w:rPr>
          <w:rFonts w:ascii="Book Antiqua" w:hAnsi="Book Antiqua"/>
          <w:sz w:val="24"/>
          <w:szCs w:val="24"/>
        </w:rPr>
        <w:t>probability</w:t>
      </w:r>
      <w:r>
        <w:rPr>
          <w:rFonts w:ascii="Book Antiqua" w:hAnsi="Book Antiqua"/>
          <w:sz w:val="24"/>
          <w:szCs w:val="24"/>
        </w:rPr>
        <w:t xml:space="preserve"> of being in unemployment &amp; OLF over school compared to NS-SEC 2. </w:t>
      </w:r>
      <w:r w:rsidR="001E2205">
        <w:rPr>
          <w:rFonts w:ascii="Book Antiqua" w:hAnsi="Book Antiqua"/>
          <w:sz w:val="24"/>
          <w:szCs w:val="24"/>
        </w:rPr>
        <w:t xml:space="preserve">The log odds and quasi-variance could not be graphically compared for the unemployment &amp; OLF category because of the low number of observations in the SOC 90 category making the standard errors too large to compare across models in a graph. </w:t>
      </w:r>
    </w:p>
    <w:p w14:paraId="736CABA9" w14:textId="7F3C1604" w:rsidR="001E2205" w:rsidRPr="00BA4FFE" w:rsidRDefault="00BA4FFE" w:rsidP="00BA4FFE">
      <w:pPr>
        <w:spacing w:before="100" w:beforeAutospacing="1" w:after="100" w:afterAutospacing="1" w:line="480" w:lineRule="auto"/>
        <w:rPr>
          <w:rFonts w:ascii="Book Antiqua" w:eastAsia="Times New Roman" w:hAnsi="Book Antiqua" w:cs="Times New Roman"/>
          <w:sz w:val="24"/>
          <w:szCs w:val="24"/>
          <w:lang w:eastAsia="en-GB"/>
        </w:rPr>
      </w:pPr>
      <w:r w:rsidRPr="00BA4FFE">
        <w:rPr>
          <w:rFonts w:ascii="Book Antiqua" w:eastAsia="Times New Roman" w:hAnsi="Book Antiqua" w:cs="Times New Roman"/>
          <w:sz w:val="24"/>
          <w:szCs w:val="24"/>
          <w:lang w:eastAsia="en-GB"/>
        </w:rPr>
        <w:t xml:space="preserve">The primary reason for this sensitivity analysis was a direct comparison of NS-SEC under two different constructions using SOC 90 and SOC 2000 codes. For this reason, a graphical comparison of the predicted probabilities of both measures is also provided to see a more intuitive direct comparison between the two measures. Figures XXXX and XXXX graph the predicted probabilities of NS-SEC using both SOC 90 and SOC 2000 codes. </w:t>
      </w:r>
    </w:p>
    <w:p w14:paraId="7AB6C6C4" w14:textId="382A8DCB" w:rsidR="00BA4FFE" w:rsidRPr="001E2205" w:rsidRDefault="00BA4FFE" w:rsidP="001E2205">
      <w:pPr>
        <w:spacing w:before="100" w:beforeAutospacing="1" w:after="100" w:afterAutospacing="1" w:line="240" w:lineRule="auto"/>
        <w:rPr>
          <w:rFonts w:ascii="Times New Roman" w:eastAsia="Times New Roman" w:hAnsi="Times New Roman" w:cs="Times New Roman"/>
          <w:sz w:val="24"/>
          <w:szCs w:val="24"/>
          <w:lang w:eastAsia="en-GB"/>
        </w:rPr>
      </w:pPr>
      <w:r>
        <w:rPr>
          <w:noProof/>
          <w:lang w:val="en-US"/>
          <w14:ligatures w14:val="standardContextual"/>
        </w:rPr>
        <w:drawing>
          <wp:inline distT="0" distB="0" distL="0" distR="0" wp14:anchorId="538E8866" wp14:editId="6B02A6D6">
            <wp:extent cx="5731510" cy="3439160"/>
            <wp:effectExtent l="0" t="0" r="2540" b="8890"/>
            <wp:docPr id="1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0AD4C70" w14:textId="34C98864" w:rsidR="008C0C0D" w:rsidRPr="008C0C0D" w:rsidRDefault="00BA4FFE" w:rsidP="008C0C0D">
      <w:pPr>
        <w:spacing w:line="480" w:lineRule="auto"/>
        <w:rPr>
          <w:rFonts w:ascii="Book Antiqua" w:hAnsi="Book Antiqua"/>
          <w:sz w:val="24"/>
          <w:szCs w:val="24"/>
        </w:rPr>
      </w:pPr>
      <w:r>
        <w:rPr>
          <w:noProof/>
        </w:rPr>
        <w:lastRenderedPageBreak/>
        <w:drawing>
          <wp:inline distT="0" distB="0" distL="0" distR="0" wp14:anchorId="4C075E4D" wp14:editId="422D675B">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008F446" w14:textId="77777777" w:rsidR="00106FBA" w:rsidRDefault="00106FBA" w:rsidP="00B47914"/>
    <w:p w14:paraId="323F1744" w14:textId="77777777" w:rsidR="00106FBA" w:rsidRDefault="00106FBA" w:rsidP="00B47914"/>
    <w:p w14:paraId="7E325A29" w14:textId="77777777" w:rsidR="00106FBA" w:rsidRDefault="00106FBA" w:rsidP="0096073F">
      <w:pPr>
        <w:rPr>
          <w:rFonts w:ascii="Book Antiqua" w:hAnsi="Book Antiqua" w:cs="Times New Roman"/>
          <w:b/>
          <w:bCs/>
          <w:sz w:val="24"/>
          <w:szCs w:val="24"/>
        </w:rPr>
        <w:sectPr w:rsidR="00106FBA" w:rsidSect="0022746B">
          <w:pgSz w:w="11906" w:h="16838"/>
          <w:pgMar w:top="1440" w:right="1440" w:bottom="1440" w:left="1440" w:header="708" w:footer="708" w:gutter="0"/>
          <w:cols w:space="708"/>
          <w:docGrid w:linePitch="360"/>
        </w:sectPr>
      </w:pPr>
    </w:p>
    <w:p w14:paraId="381BF020" w14:textId="21DC0CC1" w:rsidR="008C6EEF" w:rsidRDefault="008C6EEF" w:rsidP="008C6EEF">
      <w:pPr>
        <w:pStyle w:val="Caption"/>
      </w:pPr>
      <w:bookmarkStart w:id="108" w:name="_Toc161657315"/>
      <w:r>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21</w:t>
      </w:r>
      <w:r w:rsidR="007452BC">
        <w:fldChar w:fldCharType="end"/>
      </w:r>
      <w:r>
        <w:t xml:space="preserve"> </w:t>
      </w:r>
      <w:r w:rsidRPr="00B2223D">
        <w:t>Sensitivity analyses of</w:t>
      </w:r>
      <w:r>
        <w:t xml:space="preserve"> SOC codes</w:t>
      </w:r>
      <w:bookmarkStart w:id="109" w:name="_Hlk159181282"/>
      <w:bookmarkEnd w:id="108"/>
    </w:p>
    <w:tbl>
      <w:tblPr>
        <w:tblStyle w:val="GridTable6Colorful"/>
        <w:tblW w:w="5000" w:type="pct"/>
        <w:tblLook w:val="04A0" w:firstRow="1" w:lastRow="0" w:firstColumn="1" w:lastColumn="0" w:noHBand="0" w:noVBand="1"/>
      </w:tblPr>
      <w:tblGrid>
        <w:gridCol w:w="4604"/>
        <w:gridCol w:w="728"/>
        <w:gridCol w:w="728"/>
        <w:gridCol w:w="594"/>
        <w:gridCol w:w="1392"/>
        <w:gridCol w:w="1116"/>
        <w:gridCol w:w="762"/>
        <w:gridCol w:w="929"/>
        <w:gridCol w:w="298"/>
        <w:gridCol w:w="298"/>
        <w:gridCol w:w="1392"/>
        <w:gridCol w:w="1107"/>
      </w:tblGrid>
      <w:tr w:rsidR="002C0DBD" w:rsidRPr="002C0DBD" w14:paraId="35C8694B" w14:textId="11A203F2"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1A4958" w14:textId="77777777" w:rsidR="00106FBA" w:rsidRPr="002C0DBD" w:rsidRDefault="00106FBA" w:rsidP="0096073F">
            <w:pPr>
              <w:rPr>
                <w:rFonts w:ascii="Book Antiqua" w:hAnsi="Book Antiqua" w:cs="Times New Roman"/>
                <w:color w:val="auto"/>
                <w:sz w:val="18"/>
                <w:szCs w:val="18"/>
              </w:rPr>
            </w:pPr>
          </w:p>
        </w:tc>
        <w:tc>
          <w:tcPr>
            <w:tcW w:w="1634" w:type="pct"/>
            <w:gridSpan w:val="5"/>
          </w:tcPr>
          <w:p w14:paraId="07146DE4" w14:textId="6EF0FF80"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2000 Codes</w:t>
            </w:r>
          </w:p>
        </w:tc>
        <w:tc>
          <w:tcPr>
            <w:tcW w:w="1716" w:type="pct"/>
            <w:gridSpan w:val="6"/>
          </w:tcPr>
          <w:p w14:paraId="190E0A68" w14:textId="2977E429"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90 Codes</w:t>
            </w:r>
          </w:p>
        </w:tc>
      </w:tr>
      <w:tr w:rsidR="002C0DBD" w:rsidRPr="002C0DBD" w14:paraId="1B2F78F6" w14:textId="4AB1E48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B714AED" w14:textId="77777777" w:rsidR="009D3E41" w:rsidRPr="002C0DBD" w:rsidRDefault="009D3E41" w:rsidP="00106FBA">
            <w:pPr>
              <w:rPr>
                <w:rFonts w:ascii="Book Antiqua" w:hAnsi="Book Antiqua" w:cs="Times New Roman"/>
                <w:color w:val="auto"/>
                <w:sz w:val="18"/>
                <w:szCs w:val="18"/>
              </w:rPr>
            </w:pPr>
          </w:p>
        </w:tc>
        <w:tc>
          <w:tcPr>
            <w:tcW w:w="735" w:type="pct"/>
            <w:gridSpan w:val="3"/>
          </w:tcPr>
          <w:p w14:paraId="7454531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9" w:type="pct"/>
            <w:gridSpan w:val="2"/>
          </w:tcPr>
          <w:p w14:paraId="62058AD3"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c>
          <w:tcPr>
            <w:tcW w:w="820" w:type="pct"/>
            <w:gridSpan w:val="4"/>
          </w:tcPr>
          <w:p w14:paraId="75C766C5" w14:textId="5655644C"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6" w:type="pct"/>
            <w:gridSpan w:val="2"/>
          </w:tcPr>
          <w:p w14:paraId="3B4D5D2E" w14:textId="24F5A6A8"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r>
      <w:tr w:rsidR="002C0DBD" w:rsidRPr="002C0DBD" w14:paraId="516EFDB2" w14:textId="15F13660" w:rsidTr="008C6EEF">
        <w:tc>
          <w:tcPr>
            <w:cnfStyle w:val="001000000000" w:firstRow="0" w:lastRow="0" w:firstColumn="1" w:lastColumn="0" w:oddVBand="0" w:evenVBand="0" w:oddHBand="0" w:evenHBand="0" w:firstRowFirstColumn="0" w:firstRowLastColumn="0" w:lastRowFirstColumn="0" w:lastRowLastColumn="0"/>
            <w:tcW w:w="1650" w:type="pct"/>
          </w:tcPr>
          <w:p w14:paraId="07402A32"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Economic Activity: ‘School’ Reference Category</w:t>
            </w:r>
          </w:p>
        </w:tc>
        <w:tc>
          <w:tcPr>
            <w:tcW w:w="261" w:type="pct"/>
          </w:tcPr>
          <w:p w14:paraId="439F75D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Coef.</w:t>
            </w:r>
          </w:p>
        </w:tc>
        <w:tc>
          <w:tcPr>
            <w:tcW w:w="261" w:type="pct"/>
          </w:tcPr>
          <w:p w14:paraId="5777888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S.E.</w:t>
            </w:r>
          </w:p>
        </w:tc>
        <w:tc>
          <w:tcPr>
            <w:tcW w:w="213" w:type="pct"/>
          </w:tcPr>
          <w:p w14:paraId="1FBC6B79"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Sig.</w:t>
            </w:r>
          </w:p>
        </w:tc>
        <w:tc>
          <w:tcPr>
            <w:tcW w:w="499" w:type="pct"/>
          </w:tcPr>
          <w:p w14:paraId="1A73B3B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400" w:type="pct"/>
          </w:tcPr>
          <w:p w14:paraId="63C1194A"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c>
          <w:tcPr>
            <w:tcW w:w="273" w:type="pct"/>
          </w:tcPr>
          <w:p w14:paraId="18FAED00" w14:textId="7C2D3E2D"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Coef.</w:t>
            </w:r>
          </w:p>
        </w:tc>
        <w:tc>
          <w:tcPr>
            <w:tcW w:w="333" w:type="pct"/>
          </w:tcPr>
          <w:p w14:paraId="38EFC9FB" w14:textId="6EB74B24"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S.E.</w:t>
            </w:r>
          </w:p>
        </w:tc>
        <w:tc>
          <w:tcPr>
            <w:tcW w:w="214" w:type="pct"/>
            <w:gridSpan w:val="2"/>
          </w:tcPr>
          <w:p w14:paraId="17E7E693" w14:textId="08CA9B98"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Sig.</w:t>
            </w:r>
          </w:p>
        </w:tc>
        <w:tc>
          <w:tcPr>
            <w:tcW w:w="499" w:type="pct"/>
          </w:tcPr>
          <w:p w14:paraId="368556E4" w14:textId="5FBFBEE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397" w:type="pct"/>
          </w:tcPr>
          <w:p w14:paraId="6F56647D" w14:textId="5A0B95F5"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r>
      <w:tr w:rsidR="002C0DBD" w:rsidRPr="002C0DBD" w14:paraId="730E3AB1" w14:textId="3DB89F2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0771DD"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Employment</w:t>
            </w:r>
          </w:p>
        </w:tc>
        <w:tc>
          <w:tcPr>
            <w:tcW w:w="261" w:type="pct"/>
          </w:tcPr>
          <w:p w14:paraId="7AA8057F"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1AE7CDA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9C9448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956C61C"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FAFC9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3D7E42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9CE4559"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D973C1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DE905E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7050F29" w14:textId="3463393A"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50F82CD" w14:textId="64A83094" w:rsidTr="008C6EEF">
        <w:tc>
          <w:tcPr>
            <w:cnfStyle w:val="001000000000" w:firstRow="0" w:lastRow="0" w:firstColumn="1" w:lastColumn="0" w:oddVBand="0" w:evenVBand="0" w:oddHBand="0" w:evenHBand="0" w:firstRowFirstColumn="0" w:firstRowLastColumn="0" w:lastRowFirstColumn="0" w:lastRowLastColumn="0"/>
            <w:tcW w:w="1650" w:type="pct"/>
          </w:tcPr>
          <w:p w14:paraId="03EE809B"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FC867C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6429409"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3360D96"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BB4181E"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0E3501"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308BC5F7"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C853333"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4E688CF"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B1B531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6B47E3F" w14:textId="3F94A764"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F70EFF2" w14:textId="7362CE2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199610"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39EC85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D798ED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B69E65D"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8B734DB"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773A2C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C08EB0A" w14:textId="302F0584"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6D57DCB" w14:textId="16F357E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704E2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571DF72" w14:textId="521A7F0B"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2AADE69" w14:textId="5D88BD3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DB3AEFD" w14:textId="375798FD" w:rsidTr="008C6EEF">
        <w:tc>
          <w:tcPr>
            <w:cnfStyle w:val="001000000000" w:firstRow="0" w:lastRow="0" w:firstColumn="1" w:lastColumn="0" w:oddVBand="0" w:evenVBand="0" w:oddHBand="0" w:evenHBand="0" w:firstRowFirstColumn="0" w:firstRowLastColumn="0" w:lastRowFirstColumn="0" w:lastRowLastColumn="0"/>
            <w:tcW w:w="1650" w:type="pct"/>
          </w:tcPr>
          <w:p w14:paraId="6AB1FD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967D7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-3.58</w:t>
            </w:r>
          </w:p>
        </w:tc>
        <w:tc>
          <w:tcPr>
            <w:tcW w:w="261" w:type="pct"/>
          </w:tcPr>
          <w:p w14:paraId="2FB0DE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2F47DB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72AB94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-0.39</w:t>
            </w:r>
          </w:p>
        </w:tc>
        <w:tc>
          <w:tcPr>
            <w:tcW w:w="400" w:type="pct"/>
          </w:tcPr>
          <w:p w14:paraId="3B6193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0D97D0CE" w14:textId="75FEC48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-3.61</w:t>
            </w:r>
          </w:p>
        </w:tc>
        <w:tc>
          <w:tcPr>
            <w:tcW w:w="333" w:type="pct"/>
          </w:tcPr>
          <w:p w14:paraId="315840D1" w14:textId="6A7CCB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18E42534" w14:textId="2A671BB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373F12B" w14:textId="743E1C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97" w:type="pct"/>
          </w:tcPr>
          <w:p w14:paraId="775B8F31" w14:textId="5758682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81D8028" w14:textId="0AA4C37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14D1CD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36574F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EA3D9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D805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044E73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E67A3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640495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AF494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74FD10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C13DD4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6A6BABA" w14:textId="11F7B7B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8010B8F" w14:textId="2BA42B89" w:rsidTr="008C6EEF">
        <w:tc>
          <w:tcPr>
            <w:cnfStyle w:val="001000000000" w:firstRow="0" w:lastRow="0" w:firstColumn="1" w:lastColumn="0" w:oddVBand="0" w:evenVBand="0" w:oddHBand="0" w:evenHBand="0" w:firstRowFirstColumn="0" w:firstRowLastColumn="0" w:lastRowFirstColumn="0" w:lastRowLastColumn="0"/>
            <w:tcW w:w="1650" w:type="pct"/>
          </w:tcPr>
          <w:p w14:paraId="1ECA666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Female</w:t>
            </w:r>
          </w:p>
        </w:tc>
        <w:tc>
          <w:tcPr>
            <w:tcW w:w="261" w:type="pct"/>
          </w:tcPr>
          <w:p w14:paraId="55C68E2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482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14C39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E8A9F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71C17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604C52C" w14:textId="2D4063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836CD0C" w14:textId="1A34D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CF3DCD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6CAC02" w14:textId="6FC4E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5D1EFC" w14:textId="6F158BB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09BBB842" w14:textId="77D92379"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256AE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458306C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-0.40</w:t>
            </w:r>
          </w:p>
        </w:tc>
        <w:tc>
          <w:tcPr>
            <w:tcW w:w="261" w:type="pct"/>
          </w:tcPr>
          <w:p w14:paraId="4EA882A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(0.07)</w:t>
            </w:r>
          </w:p>
        </w:tc>
        <w:tc>
          <w:tcPr>
            <w:tcW w:w="213" w:type="pct"/>
          </w:tcPr>
          <w:p w14:paraId="31A8D92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5A02F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D51A6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E772738" w14:textId="15B8409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-0.41</w:t>
            </w:r>
          </w:p>
        </w:tc>
        <w:tc>
          <w:tcPr>
            <w:tcW w:w="333" w:type="pct"/>
          </w:tcPr>
          <w:p w14:paraId="352EB2F0" w14:textId="235B7A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214" w:type="pct"/>
            <w:gridSpan w:val="2"/>
          </w:tcPr>
          <w:p w14:paraId="519B79E5" w14:textId="09634D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4A01F5B" w14:textId="4C557C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40A25A92" w14:textId="6A11A3F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D0A67DF" w14:textId="05F311F6" w:rsidTr="008C6EEF">
        <w:tc>
          <w:tcPr>
            <w:cnfStyle w:val="001000000000" w:firstRow="0" w:lastRow="0" w:firstColumn="1" w:lastColumn="0" w:oddVBand="0" w:evenVBand="0" w:oddHBand="0" w:evenHBand="0" w:firstRowFirstColumn="0" w:firstRowLastColumn="0" w:lastRowFirstColumn="0" w:lastRowLastColumn="0"/>
            <w:tcW w:w="1650" w:type="pct"/>
          </w:tcPr>
          <w:p w14:paraId="01987334"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5088405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9617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6BDBE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840D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A3AADF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7B3A69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0403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CB1E22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F3D49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616C78BC" w14:textId="1DDFC5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830D338" w14:textId="03A4B33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33F98B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D1D7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251C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55F2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F2FA0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13317B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F7ACC1A" w14:textId="01D9BD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65B990A" w14:textId="1953BC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F7224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9E9E7A3" w14:textId="3C723C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D45D7DE" w14:textId="057DD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13C416E" w14:textId="7CCF2646" w:rsidTr="008C6EEF">
        <w:tc>
          <w:tcPr>
            <w:cnfStyle w:val="001000000000" w:firstRow="0" w:lastRow="0" w:firstColumn="1" w:lastColumn="0" w:oddVBand="0" w:evenVBand="0" w:oddHBand="0" w:evenHBand="0" w:firstRowFirstColumn="0" w:firstRowLastColumn="0" w:lastRowFirstColumn="0" w:lastRowLastColumn="0"/>
            <w:tcW w:w="1650" w:type="pct"/>
          </w:tcPr>
          <w:p w14:paraId="6423EA5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50E264D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261" w:type="pct"/>
          </w:tcPr>
          <w:p w14:paraId="1842BC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533C0B8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41925F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0.08</w:t>
            </w:r>
          </w:p>
        </w:tc>
        <w:tc>
          <w:tcPr>
            <w:tcW w:w="400" w:type="pct"/>
          </w:tcPr>
          <w:p w14:paraId="2767AE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CD8BBDE" w14:textId="7287AE5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0.74</w:t>
            </w:r>
          </w:p>
        </w:tc>
        <w:tc>
          <w:tcPr>
            <w:tcW w:w="333" w:type="pct"/>
          </w:tcPr>
          <w:p w14:paraId="379350CD" w14:textId="419B98A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01499547" w14:textId="71F3E3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0884D" w14:textId="536C8A1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55CE9A23" w14:textId="622DF68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1EE947F" w14:textId="2D96C35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A6E58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0C0AB0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A6E52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553AD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63C265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9892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5312293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2A992E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CC57C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3A347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6CFFBD53" w14:textId="6CA9E51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F4855A5" w14:textId="6366E7B1" w:rsidTr="008C6EEF">
        <w:tc>
          <w:tcPr>
            <w:cnfStyle w:val="001000000000" w:firstRow="0" w:lastRow="0" w:firstColumn="1" w:lastColumn="0" w:oddVBand="0" w:evenVBand="0" w:oddHBand="0" w:evenHBand="0" w:firstRowFirstColumn="0" w:firstRowLastColumn="0" w:lastRowFirstColumn="0" w:lastRowLastColumn="0"/>
            <w:tcW w:w="1650" w:type="pct"/>
          </w:tcPr>
          <w:p w14:paraId="58C388AD"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605F4C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42F5B4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672A4A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6D74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E1C05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426BE5B" w14:textId="63C1653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33" w:type="pct"/>
          </w:tcPr>
          <w:p w14:paraId="318BC510" w14:textId="33D3CBD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(1.05)</w:t>
            </w:r>
          </w:p>
        </w:tc>
        <w:tc>
          <w:tcPr>
            <w:tcW w:w="214" w:type="pct"/>
            <w:gridSpan w:val="2"/>
          </w:tcPr>
          <w:p w14:paraId="2DDE8FF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E465711" w14:textId="3199B67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1EA31CF3" w14:textId="3334DEC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r>
      <w:tr w:rsidR="002C0DBD" w:rsidRPr="002C0DBD" w14:paraId="6018552B" w14:textId="4DB8DFC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0A5B6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59607A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61" w:type="pct"/>
          </w:tcPr>
          <w:p w14:paraId="653BAC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(0.22)</w:t>
            </w:r>
          </w:p>
        </w:tc>
        <w:tc>
          <w:tcPr>
            <w:tcW w:w="213" w:type="pct"/>
          </w:tcPr>
          <w:p w14:paraId="3D678E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8DCEBE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5E5258E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1BA08003" w14:textId="48705B2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46213DDD" w14:textId="62709A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14" w:type="pct"/>
            <w:gridSpan w:val="2"/>
          </w:tcPr>
          <w:p w14:paraId="044793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8E8BA6B" w14:textId="77960A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470DE43" w14:textId="42D6708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r>
      <w:tr w:rsidR="002C0DBD" w:rsidRPr="002C0DBD" w14:paraId="295D07AB" w14:textId="567DF46C" w:rsidTr="008C6EEF">
        <w:tc>
          <w:tcPr>
            <w:cnfStyle w:val="001000000000" w:firstRow="0" w:lastRow="0" w:firstColumn="1" w:lastColumn="0" w:oddVBand="0" w:evenVBand="0" w:oddHBand="0" w:evenHBand="0" w:firstRowFirstColumn="0" w:firstRowLastColumn="0" w:lastRowFirstColumn="0" w:lastRowLastColumn="0"/>
            <w:tcW w:w="1650" w:type="pct"/>
          </w:tcPr>
          <w:p w14:paraId="20882BCA"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23049D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322DA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B2578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77C82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EAF83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4CF3ACC" w14:textId="3FA44C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C5D2749" w14:textId="1D08E30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36C653C" w14:textId="107FB5D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0745BC1" w14:textId="0C5B5E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6544B56" w14:textId="2E60870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F895B1C" w14:textId="09D2F1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0FBE75C"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AE7B62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0.36</w:t>
            </w:r>
          </w:p>
        </w:tc>
        <w:tc>
          <w:tcPr>
            <w:tcW w:w="261" w:type="pct"/>
          </w:tcPr>
          <w:p w14:paraId="7642AD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76FEA4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1ED7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D0E08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F5DF5A5" w14:textId="0AE9EB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333" w:type="pct"/>
          </w:tcPr>
          <w:p w14:paraId="6FCBEF07" w14:textId="18DF453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140F67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FC9554" w14:textId="56D59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4FD16E9C" w14:textId="0C44F24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FA8DBF1" w14:textId="3F67281F" w:rsidTr="008C6EEF">
        <w:tc>
          <w:tcPr>
            <w:cnfStyle w:val="001000000000" w:firstRow="0" w:lastRow="0" w:firstColumn="1" w:lastColumn="0" w:oddVBand="0" w:evenVBand="0" w:oddHBand="0" w:evenHBand="0" w:firstRowFirstColumn="0" w:firstRowLastColumn="0" w:lastRowFirstColumn="0" w:lastRowLastColumn="0"/>
            <w:tcW w:w="1650" w:type="pct"/>
          </w:tcPr>
          <w:p w14:paraId="1379295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2A331B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0.96</w:t>
            </w:r>
          </w:p>
        </w:tc>
        <w:tc>
          <w:tcPr>
            <w:tcW w:w="261" w:type="pct"/>
          </w:tcPr>
          <w:p w14:paraId="05A1FA5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320DF16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BF240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400" w:type="pct"/>
          </w:tcPr>
          <w:p w14:paraId="77A615E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3B2BCAA3" w14:textId="57EC65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1.02</w:t>
            </w:r>
          </w:p>
        </w:tc>
        <w:tc>
          <w:tcPr>
            <w:tcW w:w="333" w:type="pct"/>
          </w:tcPr>
          <w:p w14:paraId="2D698B07" w14:textId="0D847A5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14" w:type="pct"/>
            <w:gridSpan w:val="2"/>
          </w:tcPr>
          <w:p w14:paraId="78199AF2" w14:textId="474E2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95A33A6" w14:textId="255F6DA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397" w:type="pct"/>
          </w:tcPr>
          <w:p w14:paraId="3265B074" w14:textId="22C47CC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5DBC43C6" w14:textId="5C98AA7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C0AA03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7EB22F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0.87</w:t>
            </w:r>
          </w:p>
        </w:tc>
        <w:tc>
          <w:tcPr>
            <w:tcW w:w="261" w:type="pct"/>
          </w:tcPr>
          <w:p w14:paraId="14D099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21A411A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4640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400" w:type="pct"/>
          </w:tcPr>
          <w:p w14:paraId="5820CE1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EF7F7A5" w14:textId="7C46E03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333" w:type="pct"/>
          </w:tcPr>
          <w:p w14:paraId="4636C461" w14:textId="15BC50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6F149C8" w14:textId="3E46D66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1A83746" w14:textId="521DEAB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397" w:type="pct"/>
          </w:tcPr>
          <w:p w14:paraId="66669179" w14:textId="593FDC5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AC14FEB" w14:textId="72BD6965" w:rsidTr="008C6EEF">
        <w:tc>
          <w:tcPr>
            <w:cnfStyle w:val="001000000000" w:firstRow="0" w:lastRow="0" w:firstColumn="1" w:lastColumn="0" w:oddVBand="0" w:evenVBand="0" w:oddHBand="0" w:evenHBand="0" w:firstRowFirstColumn="0" w:firstRowLastColumn="0" w:lastRowFirstColumn="0" w:lastRowLastColumn="0"/>
            <w:tcW w:w="1650" w:type="pct"/>
          </w:tcPr>
          <w:p w14:paraId="1A80EC9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F00C7F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0.91</w:t>
            </w:r>
          </w:p>
        </w:tc>
        <w:tc>
          <w:tcPr>
            <w:tcW w:w="261" w:type="pct"/>
          </w:tcPr>
          <w:p w14:paraId="3C039B7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71708E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60D51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400" w:type="pct"/>
          </w:tcPr>
          <w:p w14:paraId="47F828C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9CB5C82" w14:textId="34A4339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333" w:type="pct"/>
          </w:tcPr>
          <w:p w14:paraId="5090EA20" w14:textId="3345B3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6415259A" w14:textId="3708E6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A5071E5" w14:textId="254B2CD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397" w:type="pct"/>
          </w:tcPr>
          <w:p w14:paraId="62FD80D4" w14:textId="4163E8F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B8CDE2D" w14:textId="38069BD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23B8BF" w14:textId="77777777" w:rsidR="009D3E41" w:rsidRPr="002C0DBD" w:rsidRDefault="009D3E41" w:rsidP="00700193">
            <w:pPr>
              <w:rPr>
                <w:rFonts w:ascii="Book Antiqua" w:eastAsia="Times New Roman" w:hAnsi="Book Antiqua" w:cs="Times New Roman"/>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673511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1.36</w:t>
            </w:r>
          </w:p>
        </w:tc>
        <w:tc>
          <w:tcPr>
            <w:tcW w:w="261" w:type="pct"/>
          </w:tcPr>
          <w:p w14:paraId="20FA30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391051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21881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400" w:type="pct"/>
          </w:tcPr>
          <w:p w14:paraId="412646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599CDAC" w14:textId="2607147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1.32</w:t>
            </w:r>
          </w:p>
        </w:tc>
        <w:tc>
          <w:tcPr>
            <w:tcW w:w="333" w:type="pct"/>
          </w:tcPr>
          <w:p w14:paraId="665831D4" w14:textId="68C0134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5203D7CF" w14:textId="1F92EC3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87B013A" w14:textId="0B3169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97" w:type="pct"/>
          </w:tcPr>
          <w:p w14:paraId="7A2FAB6D" w14:textId="27D68F3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7D4063D" w14:textId="4F67559A" w:rsidTr="008C6EEF">
        <w:tc>
          <w:tcPr>
            <w:cnfStyle w:val="001000000000" w:firstRow="0" w:lastRow="0" w:firstColumn="1" w:lastColumn="0" w:oddVBand="0" w:evenVBand="0" w:oddHBand="0" w:evenHBand="0" w:firstRowFirstColumn="0" w:firstRowLastColumn="0" w:lastRowFirstColumn="0" w:lastRowLastColumn="0"/>
            <w:tcW w:w="1650" w:type="pct"/>
          </w:tcPr>
          <w:p w14:paraId="56343EE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2D5F47D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261" w:type="pct"/>
          </w:tcPr>
          <w:p w14:paraId="3B52F3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13" w:type="pct"/>
          </w:tcPr>
          <w:p w14:paraId="7853149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48CD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0364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A2A293E" w14:textId="2543B1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333" w:type="pct"/>
          </w:tcPr>
          <w:p w14:paraId="22422B36" w14:textId="05E0BE0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2D9F661" w14:textId="5EBBFA4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ECDC101" w14:textId="13E159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040C9A6F" w14:textId="472F0DF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F41873F" w14:textId="7942CF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C00197E" w14:textId="77777777" w:rsidR="009D3E41" w:rsidRPr="002C0DBD" w:rsidRDefault="009D3E41" w:rsidP="00700193">
            <w:pPr>
              <w:rPr>
                <w:rFonts w:ascii="Book Antiqua" w:hAnsi="Book Antiqua" w:cs="Times New Roman"/>
                <w:color w:val="auto"/>
                <w:sz w:val="18"/>
                <w:szCs w:val="18"/>
              </w:rPr>
            </w:pPr>
          </w:p>
        </w:tc>
        <w:tc>
          <w:tcPr>
            <w:tcW w:w="261" w:type="pct"/>
          </w:tcPr>
          <w:p w14:paraId="0ADECD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2082ED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9ECB58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8FC6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372A23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41F077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16F32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0927F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3950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3224E858" w14:textId="06720E1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C18DEE4" w14:textId="333BFC2C" w:rsidTr="008C6EEF">
        <w:tc>
          <w:tcPr>
            <w:cnfStyle w:val="001000000000" w:firstRow="0" w:lastRow="0" w:firstColumn="1" w:lastColumn="0" w:oddVBand="0" w:evenVBand="0" w:oddHBand="0" w:evenHBand="0" w:firstRowFirstColumn="0" w:firstRowLastColumn="0" w:lastRowFirstColumn="0" w:lastRowLastColumn="0"/>
            <w:tcW w:w="1650" w:type="pct"/>
          </w:tcPr>
          <w:p w14:paraId="0FEE7653"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Non-Traditional Education</w:t>
            </w:r>
          </w:p>
        </w:tc>
        <w:tc>
          <w:tcPr>
            <w:tcW w:w="261" w:type="pct"/>
          </w:tcPr>
          <w:p w14:paraId="4A3DFA2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6B1DC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05554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8CB7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567493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ECBCC0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0B528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2D421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F2022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84AE8D" w14:textId="04DD24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487790E" w14:textId="62EBAC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2BD8B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A2704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5E0EE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12FA96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C8375B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4A47D3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D34C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AD3EE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289CC9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B7B5DB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81029BC" w14:textId="5EE356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A211055" w14:textId="5842D1A1" w:rsidTr="008C6EEF">
        <w:tc>
          <w:tcPr>
            <w:cnfStyle w:val="001000000000" w:firstRow="0" w:lastRow="0" w:firstColumn="1" w:lastColumn="0" w:oddVBand="0" w:evenVBand="0" w:oddHBand="0" w:evenHBand="0" w:firstRowFirstColumn="0" w:firstRowLastColumn="0" w:lastRowFirstColumn="0" w:lastRowLastColumn="0"/>
            <w:tcW w:w="1650" w:type="pct"/>
          </w:tcPr>
          <w:p w14:paraId="2C3BC7DB"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0C6EF8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83195C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414AD47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EC4F04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441DB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2CFD81E" w14:textId="4C135B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1D72FAB" w14:textId="1DB86D6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AEE6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C357A1" w14:textId="4749D7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A57684" w14:textId="76E761C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E820AC6" w14:textId="4B5CD34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17C4228"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Five or More O’levels</w:t>
            </w:r>
          </w:p>
        </w:tc>
        <w:tc>
          <w:tcPr>
            <w:tcW w:w="261" w:type="pct"/>
          </w:tcPr>
          <w:p w14:paraId="1702B1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-1.71</w:t>
            </w:r>
          </w:p>
        </w:tc>
        <w:tc>
          <w:tcPr>
            <w:tcW w:w="261" w:type="pct"/>
          </w:tcPr>
          <w:p w14:paraId="5D6530B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E0A25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656E2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3E4DB14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49250FCF" w14:textId="58154E8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-1.72</w:t>
            </w:r>
          </w:p>
        </w:tc>
        <w:tc>
          <w:tcPr>
            <w:tcW w:w="333" w:type="pct"/>
          </w:tcPr>
          <w:p w14:paraId="2BF14BC3" w14:textId="49B5B05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4876574D" w14:textId="0762305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FFA03" w14:textId="0EAE91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3D5ADBC3" w14:textId="063657B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7FA809B" w14:textId="36579212" w:rsidTr="008C6EEF">
        <w:tc>
          <w:tcPr>
            <w:cnfStyle w:val="001000000000" w:firstRow="0" w:lastRow="0" w:firstColumn="1" w:lastColumn="0" w:oddVBand="0" w:evenVBand="0" w:oddHBand="0" w:evenHBand="0" w:firstRowFirstColumn="0" w:firstRowLastColumn="0" w:lastRowFirstColumn="0" w:lastRowLastColumn="0"/>
            <w:tcW w:w="1650" w:type="pct"/>
          </w:tcPr>
          <w:p w14:paraId="5DE438E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1768C4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294BF0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156A8E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99B1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27294B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A0D26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D22E9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788B55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2A168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DD299DD" w14:textId="3D274B8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2B8E13C4" w14:textId="7A459A6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024A1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78652F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CE5E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B13DF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47967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086C64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367608" w14:textId="36F4658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EE2FD6B" w14:textId="58E760B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E381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BFD8F68" w14:textId="3F753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BC6C093" w14:textId="101097E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EF525CF" w14:textId="1E34A133" w:rsidTr="008C6EEF">
        <w:tc>
          <w:tcPr>
            <w:cnfStyle w:val="001000000000" w:firstRow="0" w:lastRow="0" w:firstColumn="1" w:lastColumn="0" w:oddVBand="0" w:evenVBand="0" w:oddHBand="0" w:evenHBand="0" w:firstRowFirstColumn="0" w:firstRowLastColumn="0" w:lastRowFirstColumn="0" w:lastRowLastColumn="0"/>
            <w:tcW w:w="1650" w:type="pct"/>
          </w:tcPr>
          <w:p w14:paraId="04990EF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7EDFB5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-0.84</w:t>
            </w:r>
          </w:p>
        </w:tc>
        <w:tc>
          <w:tcPr>
            <w:tcW w:w="261" w:type="pct"/>
          </w:tcPr>
          <w:p w14:paraId="673585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B4D05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24DEF46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-0.07</w:t>
            </w:r>
          </w:p>
        </w:tc>
        <w:tc>
          <w:tcPr>
            <w:tcW w:w="400" w:type="pct"/>
          </w:tcPr>
          <w:p w14:paraId="1853866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2E2CE89" w14:textId="56E2A8E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333" w:type="pct"/>
          </w:tcPr>
          <w:p w14:paraId="5539C20A" w14:textId="048649E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714992A2" w14:textId="2642996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8B3B67" w14:textId="4763071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97" w:type="pct"/>
          </w:tcPr>
          <w:p w14:paraId="68E45F07" w14:textId="03907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3EB8BFB" w14:textId="665105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DB847D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1AA0F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41DB0A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320E75B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C6054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1AC4756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49D38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F0A24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E08B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0290A0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B77A451" w14:textId="2E729D4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68ADE497" w14:textId="135D6B3E" w:rsidTr="008C6EEF">
        <w:tc>
          <w:tcPr>
            <w:cnfStyle w:val="001000000000" w:firstRow="0" w:lastRow="0" w:firstColumn="1" w:lastColumn="0" w:oddVBand="0" w:evenVBand="0" w:oddHBand="0" w:evenHBand="0" w:firstRowFirstColumn="0" w:firstRowLastColumn="0" w:lastRowFirstColumn="0" w:lastRowLastColumn="0"/>
            <w:tcW w:w="1650" w:type="pct"/>
          </w:tcPr>
          <w:p w14:paraId="1E65E2F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45C1F6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22155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F9A26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7B8E3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B0ABE5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1C01E2" w14:textId="122666E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34577A3" w14:textId="6645D6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B334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A3555AE" w14:textId="2034644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AE7A1ED" w14:textId="14F83C7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A423F0" w14:textId="0E4E09B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2276984"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Do not Own Home</w:t>
            </w:r>
          </w:p>
        </w:tc>
        <w:tc>
          <w:tcPr>
            <w:tcW w:w="261" w:type="pct"/>
          </w:tcPr>
          <w:p w14:paraId="6D07E60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-0.11</w:t>
            </w:r>
          </w:p>
        </w:tc>
        <w:tc>
          <w:tcPr>
            <w:tcW w:w="261" w:type="pct"/>
          </w:tcPr>
          <w:p w14:paraId="6310D57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(0.10)</w:t>
            </w:r>
          </w:p>
        </w:tc>
        <w:tc>
          <w:tcPr>
            <w:tcW w:w="213" w:type="pct"/>
          </w:tcPr>
          <w:p w14:paraId="17DAFD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74539F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-0.04</w:t>
            </w:r>
          </w:p>
        </w:tc>
        <w:tc>
          <w:tcPr>
            <w:tcW w:w="400" w:type="pct"/>
          </w:tcPr>
          <w:p w14:paraId="45CE82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0038EB3" w14:textId="4ACDB6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632A4906" w14:textId="298A84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214" w:type="pct"/>
            <w:gridSpan w:val="2"/>
          </w:tcPr>
          <w:p w14:paraId="3BCB53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25D71A0" w14:textId="57B193B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93CC703" w14:textId="39A5AC3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48E2AAE8" w14:textId="4DE0D861" w:rsidTr="008C6EEF">
        <w:tc>
          <w:tcPr>
            <w:cnfStyle w:val="001000000000" w:firstRow="0" w:lastRow="0" w:firstColumn="1" w:lastColumn="0" w:oddVBand="0" w:evenVBand="0" w:oddHBand="0" w:evenHBand="0" w:firstRowFirstColumn="0" w:firstRowLastColumn="0" w:lastRowFirstColumn="0" w:lastRowLastColumn="0"/>
            <w:tcW w:w="1650" w:type="pct"/>
          </w:tcPr>
          <w:p w14:paraId="1303ACF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F0F66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5CDA71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33FCF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0FEE5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836E0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891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7B55F3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0EA206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E4DD7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772E8F4D" w14:textId="55DCB1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5F9A952" w14:textId="443FB0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AC3512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lastRenderedPageBreak/>
              <w:t>1.1</w:t>
            </w:r>
          </w:p>
        </w:tc>
        <w:tc>
          <w:tcPr>
            <w:tcW w:w="261" w:type="pct"/>
          </w:tcPr>
          <w:p w14:paraId="720C70C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2502E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3904ABB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33CDF1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146DA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D69CA2D" w14:textId="752A21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-0.08</w:t>
            </w:r>
          </w:p>
        </w:tc>
        <w:tc>
          <w:tcPr>
            <w:tcW w:w="333" w:type="pct"/>
          </w:tcPr>
          <w:p w14:paraId="38DB040E" w14:textId="27AB3F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(1.12)</w:t>
            </w:r>
          </w:p>
        </w:tc>
        <w:tc>
          <w:tcPr>
            <w:tcW w:w="214" w:type="pct"/>
            <w:gridSpan w:val="2"/>
          </w:tcPr>
          <w:p w14:paraId="566C022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089A8AA0" w14:textId="764CE42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-0.02</w:t>
            </w:r>
          </w:p>
        </w:tc>
        <w:tc>
          <w:tcPr>
            <w:tcW w:w="397" w:type="pct"/>
          </w:tcPr>
          <w:p w14:paraId="3867BE07" w14:textId="02C2271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(0.10)</w:t>
            </w:r>
          </w:p>
        </w:tc>
      </w:tr>
      <w:tr w:rsidR="002C0DBD" w:rsidRPr="002C0DBD" w14:paraId="66249AE9" w14:textId="2B9AE762" w:rsidTr="008C6EEF">
        <w:tc>
          <w:tcPr>
            <w:cnfStyle w:val="001000000000" w:firstRow="0" w:lastRow="0" w:firstColumn="1" w:lastColumn="0" w:oddVBand="0" w:evenVBand="0" w:oddHBand="0" w:evenHBand="0" w:firstRowFirstColumn="0" w:firstRowLastColumn="0" w:lastRowFirstColumn="0" w:lastRowLastColumn="0"/>
            <w:tcW w:w="1650" w:type="pct"/>
          </w:tcPr>
          <w:p w14:paraId="45E1767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758BB97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-0.52</w:t>
            </w:r>
          </w:p>
        </w:tc>
        <w:tc>
          <w:tcPr>
            <w:tcW w:w="261" w:type="pct"/>
          </w:tcPr>
          <w:p w14:paraId="0C5696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(0.21)</w:t>
            </w:r>
          </w:p>
        </w:tc>
        <w:tc>
          <w:tcPr>
            <w:tcW w:w="213" w:type="pct"/>
          </w:tcPr>
          <w:p w14:paraId="70E1DD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404E9B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B86D8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22D5287" w14:textId="0CD179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-0.46</w:t>
            </w:r>
          </w:p>
        </w:tc>
        <w:tc>
          <w:tcPr>
            <w:tcW w:w="333" w:type="pct"/>
          </w:tcPr>
          <w:p w14:paraId="76FEE017" w14:textId="7375AD3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4" w:type="pct"/>
            <w:gridSpan w:val="2"/>
          </w:tcPr>
          <w:p w14:paraId="3ABB9D54" w14:textId="2052E3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A8F85B8" w14:textId="5A983E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1D55F79" w14:textId="345E40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CA26C8F" w14:textId="0FB9D75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557D79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35F70B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1833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16B25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690070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E6A7A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19EE299" w14:textId="6C469A0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33" w:type="pct"/>
          </w:tcPr>
          <w:p w14:paraId="17B9C9FA" w14:textId="6B9057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214" w:type="pct"/>
            <w:gridSpan w:val="2"/>
          </w:tcPr>
          <w:p w14:paraId="325A44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4BFA63FC" w14:textId="1B66DE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97" w:type="pct"/>
          </w:tcPr>
          <w:p w14:paraId="064AF5F1" w14:textId="547DB6F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r>
      <w:tr w:rsidR="002C0DBD" w:rsidRPr="002C0DBD" w14:paraId="32360C96" w14:textId="32AD71EE" w:rsidTr="008C6EEF">
        <w:tc>
          <w:tcPr>
            <w:cnfStyle w:val="001000000000" w:firstRow="0" w:lastRow="0" w:firstColumn="1" w:lastColumn="0" w:oddVBand="0" w:evenVBand="0" w:oddHBand="0" w:evenHBand="0" w:firstRowFirstColumn="0" w:firstRowLastColumn="0" w:lastRowFirstColumn="0" w:lastRowLastColumn="0"/>
            <w:tcW w:w="1650" w:type="pct"/>
          </w:tcPr>
          <w:p w14:paraId="6E2B7327"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13ED8AC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1AF154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74D11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2A668B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50B49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3C785DF" w14:textId="2746AA8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0.06</w:t>
            </w:r>
          </w:p>
        </w:tc>
        <w:tc>
          <w:tcPr>
            <w:tcW w:w="333" w:type="pct"/>
          </w:tcPr>
          <w:p w14:paraId="3063E1B0" w14:textId="706F1F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E9E159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AF4C05" w14:textId="17E628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4E09A286" w14:textId="2DE02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EB442B0" w14:textId="30A1B2C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E8D9AF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97F43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61" w:type="pct"/>
          </w:tcPr>
          <w:p w14:paraId="2249DD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6CDCB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003B2E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48F4235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438340D" w14:textId="4F6CDC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33" w:type="pct"/>
          </w:tcPr>
          <w:p w14:paraId="6297826C" w14:textId="0C56AC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5AFA81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73AC8CE" w14:textId="6D4223C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1B1696A9" w14:textId="65D8D8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0B7BB1C" w14:textId="7CF373B7" w:rsidTr="008C6EEF">
        <w:tc>
          <w:tcPr>
            <w:cnfStyle w:val="001000000000" w:firstRow="0" w:lastRow="0" w:firstColumn="1" w:lastColumn="0" w:oddVBand="0" w:evenVBand="0" w:oddHBand="0" w:evenHBand="0" w:firstRowFirstColumn="0" w:firstRowLastColumn="0" w:lastRowFirstColumn="0" w:lastRowLastColumn="0"/>
            <w:tcW w:w="1650" w:type="pct"/>
          </w:tcPr>
          <w:p w14:paraId="746F3606"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97867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61" w:type="pct"/>
          </w:tcPr>
          <w:p w14:paraId="4B1787D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0C31C9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82B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0692DF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20C340D" w14:textId="062825B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333" w:type="pct"/>
          </w:tcPr>
          <w:p w14:paraId="0B58F999" w14:textId="3B1E41F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5049D8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D1CA7D3" w14:textId="4E81FA0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7BC6095D" w14:textId="481C033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4FFC8E7" w14:textId="27285B02"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4391DAA4"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4D7DAB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92E2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2AD3231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0F501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5250A3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8A719CF" w14:textId="6E7C106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231AF227" w14:textId="5EBE2F6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0F55E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0280640" w14:textId="0C56D6C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0F8049AD" w14:textId="1F990B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8D24E7B" w14:textId="035E3BEA" w:rsidTr="008C6EEF">
        <w:tc>
          <w:tcPr>
            <w:cnfStyle w:val="001000000000" w:firstRow="0" w:lastRow="0" w:firstColumn="1" w:lastColumn="0" w:oddVBand="0" w:evenVBand="0" w:oddHBand="0" w:evenHBand="0" w:firstRowFirstColumn="0" w:firstRowLastColumn="0" w:lastRowFirstColumn="0" w:lastRowLastColumn="0"/>
            <w:tcW w:w="1650" w:type="pct"/>
          </w:tcPr>
          <w:p w14:paraId="13CB3E5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7722F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0.44</w:t>
            </w:r>
          </w:p>
        </w:tc>
        <w:tc>
          <w:tcPr>
            <w:tcW w:w="261" w:type="pct"/>
          </w:tcPr>
          <w:p w14:paraId="12BC59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5EC0A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FD998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79BF20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B47663E" w14:textId="6A6604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39AE4F0E" w14:textId="49F8971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50EB838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622639A" w14:textId="15846AB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0BFB78C7" w14:textId="1A7067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135B1CC" w14:textId="4F3061E8"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719785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77294E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61" w:type="pct"/>
          </w:tcPr>
          <w:p w14:paraId="06ADFDD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5BF03C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A5C75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81F3E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CF6A52D" w14:textId="749756B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333" w:type="pct"/>
          </w:tcPr>
          <w:p w14:paraId="11E49058" w14:textId="2F6EF5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43697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A17F0" w14:textId="75E1C5F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0FC64E4" w14:textId="7173E46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FD7FCD" w14:textId="42D73DA8" w:rsidTr="008C6EEF">
        <w:tc>
          <w:tcPr>
            <w:cnfStyle w:val="001000000000" w:firstRow="0" w:lastRow="0" w:firstColumn="1" w:lastColumn="0" w:oddVBand="0" w:evenVBand="0" w:oddHBand="0" w:evenHBand="0" w:firstRowFirstColumn="0" w:firstRowLastColumn="0" w:lastRowFirstColumn="0" w:lastRowLastColumn="0"/>
            <w:tcW w:w="1650" w:type="pct"/>
          </w:tcPr>
          <w:p w14:paraId="33F2DD97" w14:textId="77777777" w:rsidR="009D3E41" w:rsidRPr="002C0DBD" w:rsidRDefault="009D3E41" w:rsidP="00700193">
            <w:pPr>
              <w:rPr>
                <w:rFonts w:ascii="Book Antiqua" w:hAnsi="Book Antiqua" w:cs="Times New Roman"/>
                <w:color w:val="auto"/>
                <w:sz w:val="18"/>
                <w:szCs w:val="18"/>
              </w:rPr>
            </w:pPr>
          </w:p>
        </w:tc>
        <w:tc>
          <w:tcPr>
            <w:tcW w:w="261" w:type="pct"/>
          </w:tcPr>
          <w:p w14:paraId="072BB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2C06F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1B76E38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B02758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68636F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E73977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5A0723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46F84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5309A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2BC7127" w14:textId="145538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8D33EA8" w14:textId="53FB2FF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71CD381"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School</w:t>
            </w:r>
          </w:p>
        </w:tc>
        <w:tc>
          <w:tcPr>
            <w:tcW w:w="261" w:type="pct"/>
          </w:tcPr>
          <w:p w14:paraId="27EAFB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7CC96A7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6053B8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1C999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E05A20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5DFF584" w14:textId="750076F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0E554657" w14:textId="2DE16DD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1C31625" w14:textId="0ACF3A2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4354996" w14:textId="5A10662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589C7C0" w14:textId="422B1B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36A1D47" w14:textId="3E4483B4" w:rsidTr="008C6EEF">
        <w:tc>
          <w:tcPr>
            <w:cnfStyle w:val="001000000000" w:firstRow="0" w:lastRow="0" w:firstColumn="1" w:lastColumn="0" w:oddVBand="0" w:evenVBand="0" w:oddHBand="0" w:evenHBand="0" w:firstRowFirstColumn="0" w:firstRowLastColumn="0" w:lastRowFirstColumn="0" w:lastRowLastColumn="0"/>
            <w:tcW w:w="1650" w:type="pct"/>
          </w:tcPr>
          <w:p w14:paraId="5B17B52E" w14:textId="77777777" w:rsidR="009D3E41" w:rsidRPr="002C0DBD" w:rsidRDefault="009D3E41" w:rsidP="00700193">
            <w:pPr>
              <w:rPr>
                <w:rFonts w:ascii="Book Antiqua" w:hAnsi="Book Antiqua" w:cs="Times New Roman"/>
                <w:color w:val="auto"/>
                <w:sz w:val="18"/>
                <w:szCs w:val="18"/>
              </w:rPr>
            </w:pPr>
          </w:p>
        </w:tc>
        <w:tc>
          <w:tcPr>
            <w:tcW w:w="261" w:type="pct"/>
          </w:tcPr>
          <w:p w14:paraId="378E93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3B134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0252A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ECF6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9BB76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2D41B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860F0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86BC7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9E0F6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671857" w14:textId="0B549F3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5D35DFA" w14:textId="2E7C87F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8F2060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Training &amp; Apprenticeships</w:t>
            </w:r>
          </w:p>
        </w:tc>
        <w:tc>
          <w:tcPr>
            <w:tcW w:w="261" w:type="pct"/>
          </w:tcPr>
          <w:p w14:paraId="57DE47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56C0CF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D396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ED02C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5334F9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3F129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38EB5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99E19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EC5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3A914C0" w14:textId="765BC4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ABD915D" w14:textId="0A0CA9CF" w:rsidTr="008C6EEF">
        <w:tc>
          <w:tcPr>
            <w:cnfStyle w:val="001000000000" w:firstRow="0" w:lastRow="0" w:firstColumn="1" w:lastColumn="0" w:oddVBand="0" w:evenVBand="0" w:oddHBand="0" w:evenHBand="0" w:firstRowFirstColumn="0" w:firstRowLastColumn="0" w:lastRowFirstColumn="0" w:lastRowLastColumn="0"/>
            <w:tcW w:w="1650" w:type="pct"/>
          </w:tcPr>
          <w:p w14:paraId="18C9013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7241243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8179F3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D43A1E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6A5DE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44C08D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EBCD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CC7F4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53979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907F3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9F3007A" w14:textId="45F6B9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C6BB4EF" w14:textId="55B888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7E9113"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73905C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42BD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06D24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61C405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4DC5C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97F2DF0" w14:textId="7D94B8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DDD94E4" w14:textId="4D64CD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709DD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746C9E" w14:textId="2F32ECF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B47AFEB" w14:textId="4FB9A36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6125E0A" w14:textId="56E06036" w:rsidTr="008C6EEF">
        <w:tc>
          <w:tcPr>
            <w:cnfStyle w:val="001000000000" w:firstRow="0" w:lastRow="0" w:firstColumn="1" w:lastColumn="0" w:oddVBand="0" w:evenVBand="0" w:oddHBand="0" w:evenHBand="0" w:firstRowFirstColumn="0" w:firstRowLastColumn="0" w:lastRowFirstColumn="0" w:lastRowLastColumn="0"/>
            <w:tcW w:w="1650" w:type="pct"/>
          </w:tcPr>
          <w:p w14:paraId="6B08E77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FA50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-3.24</w:t>
            </w:r>
          </w:p>
        </w:tc>
        <w:tc>
          <w:tcPr>
            <w:tcW w:w="261" w:type="pct"/>
          </w:tcPr>
          <w:p w14:paraId="08C03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52085AB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58E19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77100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42B7F83" w14:textId="7BBBE1D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-3.26</w:t>
            </w:r>
          </w:p>
        </w:tc>
        <w:tc>
          <w:tcPr>
            <w:tcW w:w="333" w:type="pct"/>
          </w:tcPr>
          <w:p w14:paraId="3EA7F07C" w14:textId="0629EF6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50CFCECA" w14:textId="3A5B17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3CEC88" w14:textId="46DC71D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69247F90" w14:textId="70E2FA4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07AFECD" w14:textId="7B1FDAC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9AE9C0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5AA445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6B0590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F7A9E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E14972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6F7473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BFEB4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CCB69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85B30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9364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669D346" w14:textId="6F4AEC6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C7E4FB9" w14:textId="08F73A94" w:rsidTr="008C6EEF">
        <w:tc>
          <w:tcPr>
            <w:cnfStyle w:val="001000000000" w:firstRow="0" w:lastRow="0" w:firstColumn="1" w:lastColumn="0" w:oddVBand="0" w:evenVBand="0" w:oddHBand="0" w:evenHBand="0" w:firstRowFirstColumn="0" w:firstRowLastColumn="0" w:lastRowFirstColumn="0" w:lastRowLastColumn="0"/>
            <w:tcW w:w="1650" w:type="pct"/>
          </w:tcPr>
          <w:p w14:paraId="098DA5F7"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1A249D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9C088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A47A9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A2D3E4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64BA6D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F20C221" w14:textId="40BE18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3E2C8BE" w14:textId="57BBD5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28EEF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087892D" w14:textId="5BFB844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2EBB11F" w14:textId="5B0E17F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ADC966F" w14:textId="578A8D1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C51AC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78A276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1.52</w:t>
            </w:r>
          </w:p>
        </w:tc>
        <w:tc>
          <w:tcPr>
            <w:tcW w:w="261" w:type="pct"/>
          </w:tcPr>
          <w:p w14:paraId="0BAEBD6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49A434D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B8BE69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400" w:type="pct"/>
          </w:tcPr>
          <w:p w14:paraId="0119D1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F145196" w14:textId="4464E4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1.51</w:t>
            </w:r>
          </w:p>
        </w:tc>
        <w:tc>
          <w:tcPr>
            <w:tcW w:w="333" w:type="pct"/>
          </w:tcPr>
          <w:p w14:paraId="1FA366FC" w14:textId="4BC067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06AEA187" w14:textId="6789CE7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4775E2E" w14:textId="176D83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397" w:type="pct"/>
          </w:tcPr>
          <w:p w14:paraId="373CD962" w14:textId="31CD035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E4F3CB1" w14:textId="0DED77C1" w:rsidTr="008C6EEF">
        <w:tc>
          <w:tcPr>
            <w:cnfStyle w:val="001000000000" w:firstRow="0" w:lastRow="0" w:firstColumn="1" w:lastColumn="0" w:oddVBand="0" w:evenVBand="0" w:oddHBand="0" w:evenHBand="0" w:firstRowFirstColumn="0" w:firstRowLastColumn="0" w:lastRowFirstColumn="0" w:lastRowLastColumn="0"/>
            <w:tcW w:w="1650" w:type="pct"/>
          </w:tcPr>
          <w:p w14:paraId="2B84167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55F7E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B7634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0C4C4F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7C4C2A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26D07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FB6B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25D52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63E88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11791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A33E076" w14:textId="2264F60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3552971" w14:textId="4346D8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0D7FC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0F443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9B9320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0C0D89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0D1A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EB69B4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B4CE659" w14:textId="11E7D0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8BC19E1" w14:textId="053AD93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52BA5D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686DC9C" w14:textId="3DAB3BE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8E40376" w14:textId="6D26574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F5EF835" w14:textId="5552FB6D" w:rsidTr="008C6EEF">
        <w:tc>
          <w:tcPr>
            <w:cnfStyle w:val="001000000000" w:firstRow="0" w:lastRow="0" w:firstColumn="1" w:lastColumn="0" w:oddVBand="0" w:evenVBand="0" w:oddHBand="0" w:evenHBand="0" w:firstRowFirstColumn="0" w:firstRowLastColumn="0" w:lastRowFirstColumn="0" w:lastRowLastColumn="0"/>
            <w:tcW w:w="1650" w:type="pct"/>
          </w:tcPr>
          <w:p w14:paraId="75237CA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D724A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0.38</w:t>
            </w:r>
          </w:p>
        </w:tc>
        <w:tc>
          <w:tcPr>
            <w:tcW w:w="261" w:type="pct"/>
          </w:tcPr>
          <w:p w14:paraId="549FBDB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0F3E643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67972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C6843B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21ACA049" w14:textId="212524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262B4844" w14:textId="19714BF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7ECF2341" w14:textId="67048FA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B88775C" w14:textId="2FFFC41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55D3D1C" w14:textId="650FFA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7557FC" w14:textId="26831E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964DD2C"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5D85CB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0E0E5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CBAB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66DE73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14C0C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9D845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059A4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48282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DC9BC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1395B02F" w14:textId="6D58034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4D5B243" w14:textId="747B9645" w:rsidTr="008C6EEF">
        <w:tc>
          <w:tcPr>
            <w:cnfStyle w:val="001000000000" w:firstRow="0" w:lastRow="0" w:firstColumn="1" w:lastColumn="0" w:oddVBand="0" w:evenVBand="0" w:oddHBand="0" w:evenHBand="0" w:firstRowFirstColumn="0" w:firstRowLastColumn="0" w:lastRowFirstColumn="0" w:lastRowLastColumn="0"/>
            <w:tcW w:w="1650" w:type="pct"/>
          </w:tcPr>
          <w:p w14:paraId="71BD2D2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179D30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61" w:type="pct"/>
          </w:tcPr>
          <w:p w14:paraId="39A1DE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3" w:type="pct"/>
          </w:tcPr>
          <w:p w14:paraId="11CEAF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12106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2B0874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6DB16F10" w14:textId="545E7E3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33" w:type="pct"/>
          </w:tcPr>
          <w:p w14:paraId="1CA25048" w14:textId="3FF1C45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(1.30)</w:t>
            </w:r>
          </w:p>
        </w:tc>
        <w:tc>
          <w:tcPr>
            <w:tcW w:w="214" w:type="pct"/>
            <w:gridSpan w:val="2"/>
          </w:tcPr>
          <w:p w14:paraId="2D500A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2BA3062" w14:textId="1E2AE92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1440DA28" w14:textId="367D7A3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r>
      <w:tr w:rsidR="002C0DBD" w:rsidRPr="002C0DBD" w14:paraId="766DB91A" w14:textId="083232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247F0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442AA6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261" w:type="pct"/>
          </w:tcPr>
          <w:p w14:paraId="334297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1CAAA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A36F3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0930927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5BF8639" w14:textId="11172F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72AD13AA" w14:textId="14B39A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4" w:type="pct"/>
            <w:gridSpan w:val="2"/>
          </w:tcPr>
          <w:p w14:paraId="67F6C9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8BD1B7" w14:textId="31DF9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3A58379" w14:textId="4131E1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6055175A" w14:textId="64A9E663" w:rsidTr="008C6EEF">
        <w:tc>
          <w:tcPr>
            <w:cnfStyle w:val="001000000000" w:firstRow="0" w:lastRow="0" w:firstColumn="1" w:lastColumn="0" w:oddVBand="0" w:evenVBand="0" w:oddHBand="0" w:evenHBand="0" w:firstRowFirstColumn="0" w:firstRowLastColumn="0" w:lastRowFirstColumn="0" w:lastRowLastColumn="0"/>
            <w:tcW w:w="1650" w:type="pct"/>
          </w:tcPr>
          <w:p w14:paraId="6A630A76"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74953FF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CC48E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BA32F1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E523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266C00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0A046F5" w14:textId="6327B3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87BE824" w14:textId="0519F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D503A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E97F6F" w14:textId="4F8DE6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590E4DF" w14:textId="11D1BAB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40D2676" w14:textId="651F6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6DAF49"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79EA6A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61" w:type="pct"/>
          </w:tcPr>
          <w:p w14:paraId="30FDAD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EFE554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1A015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6B27F8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0F42E96" w14:textId="2B294C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333" w:type="pct"/>
          </w:tcPr>
          <w:p w14:paraId="7CE9ECD7" w14:textId="2E36C91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14" w:type="pct"/>
            <w:gridSpan w:val="2"/>
          </w:tcPr>
          <w:p w14:paraId="4F015A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ED8F0D" w14:textId="4B6964C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407B0348" w14:textId="59DABF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7DC3AE9C" w14:textId="307F9BB2" w:rsidTr="008C6EEF">
        <w:tc>
          <w:tcPr>
            <w:cnfStyle w:val="001000000000" w:firstRow="0" w:lastRow="0" w:firstColumn="1" w:lastColumn="0" w:oddVBand="0" w:evenVBand="0" w:oddHBand="0" w:evenHBand="0" w:firstRowFirstColumn="0" w:firstRowLastColumn="0" w:lastRowFirstColumn="0" w:lastRowLastColumn="0"/>
            <w:tcW w:w="1650" w:type="pct"/>
          </w:tcPr>
          <w:p w14:paraId="678965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1D11F5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0.97</w:t>
            </w:r>
          </w:p>
        </w:tc>
        <w:tc>
          <w:tcPr>
            <w:tcW w:w="261" w:type="pct"/>
          </w:tcPr>
          <w:p w14:paraId="550166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1B34D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6C004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4F7EAE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901BF80" w14:textId="7FB1215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333" w:type="pct"/>
          </w:tcPr>
          <w:p w14:paraId="09DF21EB" w14:textId="4C9A2B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317F5E16" w14:textId="16FE3D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492FE1" w14:textId="51437C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351BF9D" w14:textId="1245AB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D293F2B" w14:textId="6411F72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70E97C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5E2CF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261" w:type="pct"/>
          </w:tcPr>
          <w:p w14:paraId="493DFE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A524D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7247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538D2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02E59CF" w14:textId="7F92D16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0.81</w:t>
            </w:r>
          </w:p>
        </w:tc>
        <w:tc>
          <w:tcPr>
            <w:tcW w:w="333" w:type="pct"/>
          </w:tcPr>
          <w:p w14:paraId="32E22160" w14:textId="21077C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2AB00EF9" w14:textId="7928FA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3F3B2300" w14:textId="2610FBB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0594244" w14:textId="3DE7BF3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831B86C" w14:textId="277BB44A" w:rsidTr="008C6EEF">
        <w:tc>
          <w:tcPr>
            <w:cnfStyle w:val="001000000000" w:firstRow="0" w:lastRow="0" w:firstColumn="1" w:lastColumn="0" w:oddVBand="0" w:evenVBand="0" w:oddHBand="0" w:evenHBand="0" w:firstRowFirstColumn="0" w:firstRowLastColumn="0" w:lastRowFirstColumn="0" w:lastRowLastColumn="0"/>
            <w:tcW w:w="1650" w:type="pct"/>
          </w:tcPr>
          <w:p w14:paraId="626942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7B3333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261" w:type="pct"/>
          </w:tcPr>
          <w:p w14:paraId="7650FDA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1C1F0E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E8714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4F20D64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A3F29C8" w14:textId="42BB6A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0.61</w:t>
            </w:r>
          </w:p>
        </w:tc>
        <w:tc>
          <w:tcPr>
            <w:tcW w:w="333" w:type="pct"/>
          </w:tcPr>
          <w:p w14:paraId="032E9B0C" w14:textId="5A4D444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40FA694C" w14:textId="3EC681A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1A65DCD" w14:textId="4AAE1F5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A12A011" w14:textId="3F0F30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F4A6F82" w14:textId="459FAE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67CD57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E15DB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1.08</w:t>
            </w:r>
          </w:p>
        </w:tc>
        <w:tc>
          <w:tcPr>
            <w:tcW w:w="261" w:type="pct"/>
          </w:tcPr>
          <w:p w14:paraId="07972E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4DE8E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B544E0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C41C51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AD59C5D" w14:textId="274FE1C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0.93</w:t>
            </w:r>
          </w:p>
        </w:tc>
        <w:tc>
          <w:tcPr>
            <w:tcW w:w="333" w:type="pct"/>
          </w:tcPr>
          <w:p w14:paraId="20AE37CF" w14:textId="641332E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5E61AF2" w14:textId="1E8B28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7A49346" w14:textId="5BA07E1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EB5741" w14:textId="11C21E9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18B55CA3" w14:textId="5A983228" w:rsidTr="008C6EEF">
        <w:tc>
          <w:tcPr>
            <w:cnfStyle w:val="001000000000" w:firstRow="0" w:lastRow="0" w:firstColumn="1" w:lastColumn="0" w:oddVBand="0" w:evenVBand="0" w:oddHBand="0" w:evenHBand="0" w:firstRowFirstColumn="0" w:firstRowLastColumn="0" w:lastRowFirstColumn="0" w:lastRowLastColumn="0"/>
            <w:tcW w:w="1650" w:type="pct"/>
          </w:tcPr>
          <w:p w14:paraId="75A4A810"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48D065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-0.72</w:t>
            </w:r>
          </w:p>
        </w:tc>
        <w:tc>
          <w:tcPr>
            <w:tcW w:w="261" w:type="pct"/>
          </w:tcPr>
          <w:p w14:paraId="7DE00F5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17BA8B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A8D2F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56468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B8D1F46" w14:textId="3BF714C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333" w:type="pct"/>
          </w:tcPr>
          <w:p w14:paraId="4C854E6D" w14:textId="5573A6D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9175959" w14:textId="07EBAB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FCB6BD8" w14:textId="35F4A0A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9BDA62" w14:textId="04C3D38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4497721" w14:textId="03C389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0AFA8B8" w14:textId="77777777" w:rsidR="009D3E41" w:rsidRPr="002C0DBD" w:rsidRDefault="009D3E41" w:rsidP="00700193">
            <w:pPr>
              <w:rPr>
                <w:rFonts w:ascii="Book Antiqua" w:hAnsi="Book Antiqua" w:cs="Times New Roman"/>
                <w:i/>
                <w:iCs/>
                <w:color w:val="auto"/>
                <w:sz w:val="18"/>
                <w:szCs w:val="18"/>
              </w:rPr>
            </w:pPr>
          </w:p>
        </w:tc>
        <w:tc>
          <w:tcPr>
            <w:tcW w:w="261" w:type="pct"/>
          </w:tcPr>
          <w:p w14:paraId="6DE8439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27663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2E57A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89992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068923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D2ECF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C3F5C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CDC9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B350E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E91CB9B" w14:textId="19F5265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695EF9F" w14:textId="49F84FF3" w:rsidTr="008C6EEF">
        <w:tc>
          <w:tcPr>
            <w:cnfStyle w:val="001000000000" w:firstRow="0" w:lastRow="0" w:firstColumn="1" w:lastColumn="0" w:oddVBand="0" w:evenVBand="0" w:oddHBand="0" w:evenHBand="0" w:firstRowFirstColumn="0" w:firstRowLastColumn="0" w:lastRowFirstColumn="0" w:lastRowLastColumn="0"/>
            <w:tcW w:w="1650" w:type="pct"/>
          </w:tcPr>
          <w:p w14:paraId="616BFA1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Unemployment &amp; Out of Labour Force</w:t>
            </w:r>
          </w:p>
        </w:tc>
        <w:tc>
          <w:tcPr>
            <w:tcW w:w="261" w:type="pct"/>
          </w:tcPr>
          <w:p w14:paraId="06661A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A1BE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02ADBB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DF629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91892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32593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DE9AE6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B7BF8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DE9E91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3281EED" w14:textId="5334610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6968965C" w14:textId="7A746D6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167F1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3716E8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4D6F1F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50DCA8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D206F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50E1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4DFF8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1F5878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84CEC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A0D08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4FC76EF" w14:textId="11A0FE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16B4D44" w14:textId="19616761" w:rsidTr="008C6EEF">
        <w:tc>
          <w:tcPr>
            <w:cnfStyle w:val="001000000000" w:firstRow="0" w:lastRow="0" w:firstColumn="1" w:lastColumn="0" w:oddVBand="0" w:evenVBand="0" w:oddHBand="0" w:evenHBand="0" w:firstRowFirstColumn="0" w:firstRowLastColumn="0" w:lastRowFirstColumn="0" w:lastRowLastColumn="0"/>
            <w:tcW w:w="1650" w:type="pct"/>
          </w:tcPr>
          <w:p w14:paraId="6C5D440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1079D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2C1F0EE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E8B57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B19A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727CD9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46B3EB25" w14:textId="300E86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E59E20A" w14:textId="385A4A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4A2135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CC0322" w14:textId="7AE7D5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FB6AD6D" w14:textId="2B011A9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AB9B1F2" w14:textId="7BD1B14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C7FD51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1F1E8D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-3.94</w:t>
            </w:r>
          </w:p>
        </w:tc>
        <w:tc>
          <w:tcPr>
            <w:tcW w:w="261" w:type="pct"/>
          </w:tcPr>
          <w:p w14:paraId="72218B4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(0.27)</w:t>
            </w:r>
          </w:p>
        </w:tc>
        <w:tc>
          <w:tcPr>
            <w:tcW w:w="213" w:type="pct"/>
          </w:tcPr>
          <w:p w14:paraId="0BE9E3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D305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088CCDC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59A642E5" w14:textId="291DC1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-3.97</w:t>
            </w:r>
          </w:p>
        </w:tc>
        <w:tc>
          <w:tcPr>
            <w:tcW w:w="333" w:type="pct"/>
          </w:tcPr>
          <w:p w14:paraId="43BD63AA" w14:textId="5219B5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4" w:type="pct"/>
            <w:gridSpan w:val="2"/>
          </w:tcPr>
          <w:p w14:paraId="417F6538" w14:textId="06E3474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5AE48B" w14:textId="4B56E8B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04A6F6AC" w14:textId="610DCB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5CEA3786" w14:textId="212719B2" w:rsidTr="008C6EEF">
        <w:tc>
          <w:tcPr>
            <w:cnfStyle w:val="001000000000" w:firstRow="0" w:lastRow="0" w:firstColumn="1" w:lastColumn="0" w:oddVBand="0" w:evenVBand="0" w:oddHBand="0" w:evenHBand="0" w:firstRowFirstColumn="0" w:firstRowLastColumn="0" w:lastRowFirstColumn="0" w:lastRowLastColumn="0"/>
            <w:tcW w:w="1650" w:type="pct"/>
          </w:tcPr>
          <w:p w14:paraId="60EC4A15"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63E2F8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55783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594C80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6FC50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78A492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D4665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9172B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AD24F4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3922C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277EE4F" w14:textId="6CFE82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570D8D8" w14:textId="678DDBD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061008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lastRenderedPageBreak/>
              <w:t>Female</w:t>
            </w:r>
          </w:p>
        </w:tc>
        <w:tc>
          <w:tcPr>
            <w:tcW w:w="261" w:type="pct"/>
          </w:tcPr>
          <w:p w14:paraId="445DDD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FFF13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7A4E1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B69BD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9A0D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AC14EB7" w14:textId="792E15A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6C3CB42" w14:textId="7801B72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2B414A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18897DE" w14:textId="74DC4D6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476A4CB7" w14:textId="42913F9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A6E2A44" w14:textId="0DF072BB" w:rsidTr="008C6EEF">
        <w:tc>
          <w:tcPr>
            <w:cnfStyle w:val="001000000000" w:firstRow="0" w:lastRow="0" w:firstColumn="1" w:lastColumn="0" w:oddVBand="0" w:evenVBand="0" w:oddHBand="0" w:evenHBand="0" w:firstRowFirstColumn="0" w:firstRowLastColumn="0" w:lastRowFirstColumn="0" w:lastRowLastColumn="0"/>
            <w:tcW w:w="1650" w:type="pct"/>
          </w:tcPr>
          <w:p w14:paraId="653BC59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4117F3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-0.37</w:t>
            </w:r>
          </w:p>
        </w:tc>
        <w:tc>
          <w:tcPr>
            <w:tcW w:w="261" w:type="pct"/>
          </w:tcPr>
          <w:p w14:paraId="4EEAC6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(0.14)</w:t>
            </w:r>
          </w:p>
        </w:tc>
        <w:tc>
          <w:tcPr>
            <w:tcW w:w="213" w:type="pct"/>
          </w:tcPr>
          <w:p w14:paraId="1FDB5E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DCDF4F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13C6B9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470E916F" w14:textId="5634795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333" w:type="pct"/>
          </w:tcPr>
          <w:p w14:paraId="197711CE" w14:textId="72B4992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372DCC2C" w14:textId="47B393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FE758B" w14:textId="326E38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1C1CBB5" w14:textId="6A2461E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7EFF096E" w14:textId="61D3B57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F5855F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6AE771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C08633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8D3CBE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04399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663D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22C253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609D8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B5AA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4C16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D92D453" w14:textId="26F0533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42509CF" w14:textId="77EA89F7" w:rsidTr="008C6EEF">
        <w:tc>
          <w:tcPr>
            <w:cnfStyle w:val="001000000000" w:firstRow="0" w:lastRow="0" w:firstColumn="1" w:lastColumn="0" w:oddVBand="0" w:evenVBand="0" w:oddHBand="0" w:evenHBand="0" w:firstRowFirstColumn="0" w:firstRowLastColumn="0" w:lastRowFirstColumn="0" w:lastRowLastColumn="0"/>
            <w:tcW w:w="1650" w:type="pct"/>
          </w:tcPr>
          <w:p w14:paraId="1919C9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0D648AC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2D9E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21579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CD556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F5734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0C86670" w14:textId="7916F89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384DD6A" w14:textId="014ADE7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20C7E7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014A254" w14:textId="30465F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171BF16" w14:textId="16CB195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A8C5178" w14:textId="39CC7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F610C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9EEA6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w:t>
            </w:r>
          </w:p>
        </w:tc>
        <w:tc>
          <w:tcPr>
            <w:tcW w:w="261" w:type="pct"/>
          </w:tcPr>
          <w:p w14:paraId="0377EC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(0.16)</w:t>
            </w:r>
          </w:p>
        </w:tc>
        <w:tc>
          <w:tcPr>
            <w:tcW w:w="213" w:type="pct"/>
          </w:tcPr>
          <w:p w14:paraId="2AC53B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6B8F8B0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7CD57F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114CEE1F" w14:textId="7BB1F9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0.92</w:t>
            </w:r>
          </w:p>
        </w:tc>
        <w:tc>
          <w:tcPr>
            <w:tcW w:w="333" w:type="pct"/>
          </w:tcPr>
          <w:p w14:paraId="58C9F806" w14:textId="2967A9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0FF56AD" w14:textId="437DC32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ACF255" w14:textId="787090D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52A94740" w14:textId="22EA2F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0575CF5B" w14:textId="3F6E25F1" w:rsidTr="008C6EEF">
        <w:tc>
          <w:tcPr>
            <w:cnfStyle w:val="001000000000" w:firstRow="0" w:lastRow="0" w:firstColumn="1" w:lastColumn="0" w:oddVBand="0" w:evenVBand="0" w:oddHBand="0" w:evenHBand="0" w:firstRowFirstColumn="0" w:firstRowLastColumn="0" w:lastRowFirstColumn="0" w:lastRowLastColumn="0"/>
            <w:tcW w:w="1650" w:type="pct"/>
          </w:tcPr>
          <w:p w14:paraId="541E5DE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2C065E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0B6576E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E8F3A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7B7F4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734E4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6C578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7A7A1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E0FD3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03F11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F3FFC51" w14:textId="3BD9654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DF3D7F0" w14:textId="388733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3A0809F"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F730DD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61" w:type="pct"/>
          </w:tcPr>
          <w:p w14:paraId="4BE675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13" w:type="pct"/>
          </w:tcPr>
          <w:p w14:paraId="6334A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69699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A90CA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65C2AFCC" w14:textId="072948B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-11.01</w:t>
            </w:r>
          </w:p>
        </w:tc>
        <w:tc>
          <w:tcPr>
            <w:tcW w:w="333" w:type="pct"/>
          </w:tcPr>
          <w:p w14:paraId="4C7839BE" w14:textId="6A9C19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(650.75)</w:t>
            </w:r>
          </w:p>
        </w:tc>
        <w:tc>
          <w:tcPr>
            <w:tcW w:w="214" w:type="pct"/>
            <w:gridSpan w:val="2"/>
          </w:tcPr>
          <w:p w14:paraId="38BC83D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31B97AB" w14:textId="3B1E63A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6E5E9CC9" w14:textId="1D66EA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DA8EAE8" w14:textId="109DC6FE" w:rsidTr="008C6EEF">
        <w:tc>
          <w:tcPr>
            <w:cnfStyle w:val="001000000000" w:firstRow="0" w:lastRow="0" w:firstColumn="1" w:lastColumn="0" w:oddVBand="0" w:evenVBand="0" w:oddHBand="0" w:evenHBand="0" w:firstRowFirstColumn="0" w:firstRowLastColumn="0" w:lastRowFirstColumn="0" w:lastRowLastColumn="0"/>
            <w:tcW w:w="1650" w:type="pct"/>
          </w:tcPr>
          <w:p w14:paraId="0EB00A7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128DA5C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-2.08</w:t>
            </w:r>
          </w:p>
        </w:tc>
        <w:tc>
          <w:tcPr>
            <w:tcW w:w="261" w:type="pct"/>
          </w:tcPr>
          <w:p w14:paraId="5F1DD8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(1.03)</w:t>
            </w:r>
          </w:p>
        </w:tc>
        <w:tc>
          <w:tcPr>
            <w:tcW w:w="213" w:type="pct"/>
          </w:tcPr>
          <w:p w14:paraId="1714EBF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8ACB16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341F8E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200B2BF" w14:textId="760477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-1.13</w:t>
            </w:r>
          </w:p>
        </w:tc>
        <w:tc>
          <w:tcPr>
            <w:tcW w:w="333" w:type="pct"/>
          </w:tcPr>
          <w:p w14:paraId="71F59700" w14:textId="35DEA7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214" w:type="pct"/>
            <w:gridSpan w:val="2"/>
          </w:tcPr>
          <w:p w14:paraId="535DB4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CE3BE57" w14:textId="5DB76A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2198622" w14:textId="2C3E8A7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116796" w14:textId="48C0F5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448BF4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05DF613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A11A9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08652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C15CA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B0E862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3D0483B" w14:textId="603AB1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0D4235C" w14:textId="46B514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044C0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8AB93FB" w14:textId="2BEC393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04CC2B1" w14:textId="205BE2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25651CB" w14:textId="4A1FC677" w:rsidTr="008C6EEF">
        <w:tc>
          <w:tcPr>
            <w:cnfStyle w:val="001000000000" w:firstRow="0" w:lastRow="0" w:firstColumn="1" w:lastColumn="0" w:oddVBand="0" w:evenVBand="0" w:oddHBand="0" w:evenHBand="0" w:firstRowFirstColumn="0" w:firstRowLastColumn="0" w:lastRowFirstColumn="0" w:lastRowLastColumn="0"/>
            <w:tcW w:w="1650" w:type="pct"/>
          </w:tcPr>
          <w:p w14:paraId="77BFAAF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F0E14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A3E0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213" w:type="pct"/>
          </w:tcPr>
          <w:p w14:paraId="2865E8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A2B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51A0C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04C2506" w14:textId="2DC840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-0.69</w:t>
            </w:r>
          </w:p>
        </w:tc>
        <w:tc>
          <w:tcPr>
            <w:tcW w:w="333" w:type="pct"/>
          </w:tcPr>
          <w:p w14:paraId="1B117A5B" w14:textId="0E0D4E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(0.47)</w:t>
            </w:r>
          </w:p>
        </w:tc>
        <w:tc>
          <w:tcPr>
            <w:tcW w:w="214" w:type="pct"/>
            <w:gridSpan w:val="2"/>
          </w:tcPr>
          <w:p w14:paraId="4EA11C80" w14:textId="502A2B8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5CF4580" w14:textId="2F3F31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5BF8D05" w14:textId="2E0AB12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3F5B8E5" w14:textId="29D926B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8C8D7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F1D16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0.60</w:t>
            </w:r>
          </w:p>
        </w:tc>
        <w:tc>
          <w:tcPr>
            <w:tcW w:w="261" w:type="pct"/>
          </w:tcPr>
          <w:p w14:paraId="19E8C2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3" w:type="pct"/>
          </w:tcPr>
          <w:p w14:paraId="1184D4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FD1C5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1D88E6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727E42E" w14:textId="5E42E2E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0.54</w:t>
            </w:r>
          </w:p>
        </w:tc>
        <w:tc>
          <w:tcPr>
            <w:tcW w:w="333" w:type="pct"/>
          </w:tcPr>
          <w:p w14:paraId="0E12B579" w14:textId="351F05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214" w:type="pct"/>
            <w:gridSpan w:val="2"/>
          </w:tcPr>
          <w:p w14:paraId="540E9925" w14:textId="7CD3AD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15F7BB" w14:textId="26548D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529C479C" w14:textId="6B3C1B4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50D91095" w14:textId="7999B751" w:rsidTr="008C6EEF">
        <w:tc>
          <w:tcPr>
            <w:cnfStyle w:val="001000000000" w:firstRow="0" w:lastRow="0" w:firstColumn="1" w:lastColumn="0" w:oddVBand="0" w:evenVBand="0" w:oddHBand="0" w:evenHBand="0" w:firstRowFirstColumn="0" w:firstRowLastColumn="0" w:lastRowFirstColumn="0" w:lastRowLastColumn="0"/>
            <w:tcW w:w="1650" w:type="pct"/>
          </w:tcPr>
          <w:p w14:paraId="34C32C2B"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3E8234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427EC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(0.30)</w:t>
            </w:r>
          </w:p>
        </w:tc>
        <w:tc>
          <w:tcPr>
            <w:tcW w:w="213" w:type="pct"/>
          </w:tcPr>
          <w:p w14:paraId="2A9A8A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AFDDD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6DD1F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B844FC7" w14:textId="2D8885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72EC1337" w14:textId="333164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14" w:type="pct"/>
            <w:gridSpan w:val="2"/>
          </w:tcPr>
          <w:p w14:paraId="263B2720" w14:textId="5FB8FB6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658B81D" w14:textId="14D1D2D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1D2B86C" w14:textId="7BEF96B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69ACED96" w14:textId="180EEB1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25E019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B6ED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0.77</w:t>
            </w:r>
          </w:p>
        </w:tc>
        <w:tc>
          <w:tcPr>
            <w:tcW w:w="261" w:type="pct"/>
          </w:tcPr>
          <w:p w14:paraId="475CE75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(0.28)</w:t>
            </w:r>
          </w:p>
        </w:tc>
        <w:tc>
          <w:tcPr>
            <w:tcW w:w="213" w:type="pct"/>
          </w:tcPr>
          <w:p w14:paraId="5223FB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967CF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2E9EBF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76C82C0" w14:textId="51109E8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0.55</w:t>
            </w:r>
          </w:p>
        </w:tc>
        <w:tc>
          <w:tcPr>
            <w:tcW w:w="333" w:type="pct"/>
          </w:tcPr>
          <w:p w14:paraId="480E741A" w14:textId="5EFE3A7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(0.33)</w:t>
            </w:r>
          </w:p>
        </w:tc>
        <w:tc>
          <w:tcPr>
            <w:tcW w:w="214" w:type="pct"/>
            <w:gridSpan w:val="2"/>
          </w:tcPr>
          <w:p w14:paraId="7FDCA6D7" w14:textId="5691EA2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F97406" w14:textId="509226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19C6E3E6" w14:textId="3176949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45CD582" w14:textId="5453C239" w:rsidTr="008C6EEF">
        <w:tc>
          <w:tcPr>
            <w:cnfStyle w:val="001000000000" w:firstRow="0" w:lastRow="0" w:firstColumn="1" w:lastColumn="0" w:oddVBand="0" w:evenVBand="0" w:oddHBand="0" w:evenHBand="0" w:firstRowFirstColumn="0" w:firstRowLastColumn="0" w:lastRowFirstColumn="0" w:lastRowLastColumn="0"/>
            <w:tcW w:w="1650" w:type="pct"/>
          </w:tcPr>
          <w:p w14:paraId="2A238DD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3105AF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1.20</w:t>
            </w:r>
          </w:p>
        </w:tc>
        <w:tc>
          <w:tcPr>
            <w:tcW w:w="261" w:type="pct"/>
          </w:tcPr>
          <w:p w14:paraId="4227AA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3" w:type="pct"/>
          </w:tcPr>
          <w:p w14:paraId="06B7BE4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0A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69606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53C0533" w14:textId="78D40FE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1.11</w:t>
            </w:r>
          </w:p>
        </w:tc>
        <w:tc>
          <w:tcPr>
            <w:tcW w:w="333" w:type="pct"/>
          </w:tcPr>
          <w:p w14:paraId="37535B64" w14:textId="100BDD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214" w:type="pct"/>
            <w:gridSpan w:val="2"/>
          </w:tcPr>
          <w:p w14:paraId="34BE4673" w14:textId="1DD00B8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2A18B90" w14:textId="32B13A4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45DC90" w14:textId="73F4AC4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C9684E0" w14:textId="339FC9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877B65D"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539BFB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-1.48</w:t>
            </w:r>
          </w:p>
        </w:tc>
        <w:tc>
          <w:tcPr>
            <w:tcW w:w="261" w:type="pct"/>
          </w:tcPr>
          <w:p w14:paraId="2205B4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(0.25)</w:t>
            </w:r>
          </w:p>
        </w:tc>
        <w:tc>
          <w:tcPr>
            <w:tcW w:w="213" w:type="pct"/>
          </w:tcPr>
          <w:p w14:paraId="4FF552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174270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00B0A5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63621733" w14:textId="492BB6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-1.50</w:t>
            </w:r>
          </w:p>
        </w:tc>
        <w:tc>
          <w:tcPr>
            <w:tcW w:w="333" w:type="pct"/>
          </w:tcPr>
          <w:p w14:paraId="74874072" w14:textId="4B5BA1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4" w:type="pct"/>
            <w:gridSpan w:val="2"/>
          </w:tcPr>
          <w:p w14:paraId="16DA6258" w14:textId="3F72C8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FB8A2C" w14:textId="7FFAE1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6CEB07" w14:textId="56A476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4C670F4" w14:textId="0E38A869" w:rsidTr="008C6EEF">
        <w:tc>
          <w:tcPr>
            <w:cnfStyle w:val="001000000000" w:firstRow="0" w:lastRow="0" w:firstColumn="1" w:lastColumn="0" w:oddVBand="0" w:evenVBand="0" w:oddHBand="0" w:evenHBand="0" w:firstRowFirstColumn="0" w:firstRowLastColumn="0" w:lastRowFirstColumn="0" w:lastRowLastColumn="0"/>
            <w:tcW w:w="1650" w:type="pct"/>
          </w:tcPr>
          <w:p w14:paraId="35747ED6" w14:textId="77777777" w:rsidR="009D3E41" w:rsidRPr="002C0DBD" w:rsidRDefault="009D3E41" w:rsidP="00700193">
            <w:pPr>
              <w:rPr>
                <w:rFonts w:ascii="Book Antiqua" w:hAnsi="Book Antiqua" w:cs="Times New Roman"/>
                <w:color w:val="auto"/>
                <w:sz w:val="18"/>
                <w:szCs w:val="18"/>
              </w:rPr>
            </w:pPr>
          </w:p>
        </w:tc>
        <w:tc>
          <w:tcPr>
            <w:tcW w:w="261" w:type="pct"/>
          </w:tcPr>
          <w:p w14:paraId="51329C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D9D57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83DAF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17481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5D99A0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BB08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749C39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73E2899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1822FE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1FDA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7EF15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A3B4E09" w14:textId="3CB0FE5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E8128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Number of observations</w:t>
            </w:r>
          </w:p>
        </w:tc>
        <w:tc>
          <w:tcPr>
            <w:tcW w:w="1634" w:type="pct"/>
            <w:gridSpan w:val="5"/>
          </w:tcPr>
          <w:p w14:paraId="711C0010"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c>
          <w:tcPr>
            <w:tcW w:w="1716" w:type="pct"/>
            <w:gridSpan w:val="6"/>
          </w:tcPr>
          <w:p w14:paraId="4187945E" w14:textId="420B43E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r>
      <w:tr w:rsidR="002C0DBD" w:rsidRPr="002C0DBD" w14:paraId="153782B0" w14:textId="0953A7A1" w:rsidTr="008C6EEF">
        <w:tc>
          <w:tcPr>
            <w:cnfStyle w:val="001000000000" w:firstRow="0" w:lastRow="0" w:firstColumn="1" w:lastColumn="0" w:oddVBand="0" w:evenVBand="0" w:oddHBand="0" w:evenHBand="0" w:firstRowFirstColumn="0" w:firstRowLastColumn="0" w:lastRowFirstColumn="0" w:lastRowLastColumn="0"/>
            <w:tcW w:w="1650" w:type="pct"/>
          </w:tcPr>
          <w:p w14:paraId="302DA29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1C31CDF"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0.25</w:t>
            </w:r>
          </w:p>
        </w:tc>
        <w:tc>
          <w:tcPr>
            <w:tcW w:w="1716" w:type="pct"/>
            <w:gridSpan w:val="6"/>
          </w:tcPr>
          <w:p w14:paraId="7EC4B615" w14:textId="1C2372C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0.24</w:t>
            </w:r>
          </w:p>
        </w:tc>
      </w:tr>
      <w:tr w:rsidR="002C0DBD" w:rsidRPr="002C0DBD" w14:paraId="5D0D501D" w14:textId="5B8A3B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D9D4E17"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6C98C04"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1716" w:type="pct"/>
            <w:gridSpan w:val="6"/>
          </w:tcPr>
          <w:p w14:paraId="714B63A0" w14:textId="1C08E3EF"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r>
      <w:tr w:rsidR="002C0DBD" w:rsidRPr="002C0DBD" w14:paraId="107AD24C" w14:textId="7439F24C" w:rsidTr="008C6EEF">
        <w:tc>
          <w:tcPr>
            <w:cnfStyle w:val="001000000000" w:firstRow="0" w:lastRow="0" w:firstColumn="1" w:lastColumn="0" w:oddVBand="0" w:evenVBand="0" w:oddHBand="0" w:evenHBand="0" w:firstRowFirstColumn="0" w:firstRowLastColumn="0" w:lastRowFirstColumn="0" w:lastRowLastColumn="0"/>
            <w:tcW w:w="1650" w:type="pct"/>
          </w:tcPr>
          <w:p w14:paraId="62C7607E"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15CDBA90"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c>
          <w:tcPr>
            <w:tcW w:w="1716" w:type="pct"/>
            <w:gridSpan w:val="6"/>
          </w:tcPr>
          <w:p w14:paraId="62F784D2" w14:textId="24439924"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r>
      <w:tr w:rsidR="002C0DBD" w:rsidRPr="002C0DBD" w14:paraId="5267F845" w14:textId="4CAF59D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2E278FD"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55485168"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0.53</w:t>
            </w:r>
          </w:p>
        </w:tc>
        <w:tc>
          <w:tcPr>
            <w:tcW w:w="1716" w:type="pct"/>
            <w:gridSpan w:val="6"/>
          </w:tcPr>
          <w:p w14:paraId="00FCC794" w14:textId="5A182FC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0.52</w:t>
            </w:r>
          </w:p>
        </w:tc>
      </w:tr>
      <w:tr w:rsidR="002C0DBD" w:rsidRPr="002C0DBD" w14:paraId="229D5DAE" w14:textId="7C8118AF" w:rsidTr="008C6EEF">
        <w:tc>
          <w:tcPr>
            <w:cnfStyle w:val="001000000000" w:firstRow="0" w:lastRow="0" w:firstColumn="1" w:lastColumn="0" w:oddVBand="0" w:evenVBand="0" w:oddHBand="0" w:evenHBand="0" w:firstRowFirstColumn="0" w:firstRowLastColumn="0" w:lastRowFirstColumn="0" w:lastRowLastColumn="0"/>
            <w:tcW w:w="1650" w:type="pct"/>
          </w:tcPr>
          <w:p w14:paraId="79AC41B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AIC</w:t>
            </w:r>
          </w:p>
        </w:tc>
        <w:tc>
          <w:tcPr>
            <w:tcW w:w="1634" w:type="pct"/>
            <w:gridSpan w:val="5"/>
          </w:tcPr>
          <w:p w14:paraId="6061CA5E"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17431.50</w:t>
            </w:r>
          </w:p>
        </w:tc>
        <w:tc>
          <w:tcPr>
            <w:tcW w:w="1716" w:type="pct"/>
            <w:gridSpan w:val="6"/>
          </w:tcPr>
          <w:p w14:paraId="334D4FEB" w14:textId="21228CE1"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17499.93</w:t>
            </w:r>
          </w:p>
        </w:tc>
      </w:tr>
      <w:tr w:rsidR="002C0DBD" w:rsidRPr="002C0DBD" w14:paraId="5D555D2C" w14:textId="37FFC8E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A1F946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BIC</w:t>
            </w:r>
          </w:p>
        </w:tc>
        <w:tc>
          <w:tcPr>
            <w:tcW w:w="1634" w:type="pct"/>
            <w:gridSpan w:val="5"/>
          </w:tcPr>
          <w:p w14:paraId="788D3C75"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17741.14</w:t>
            </w:r>
          </w:p>
        </w:tc>
        <w:tc>
          <w:tcPr>
            <w:tcW w:w="1716" w:type="pct"/>
            <w:gridSpan w:val="6"/>
          </w:tcPr>
          <w:p w14:paraId="4FBFFD6E" w14:textId="047E0F2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17809.57</w:t>
            </w:r>
          </w:p>
        </w:tc>
      </w:tr>
      <w:tr w:rsidR="002C0DBD" w:rsidRPr="002C0DBD" w14:paraId="14E3B20D" w14:textId="136A3909" w:rsidTr="008C6EEF">
        <w:tc>
          <w:tcPr>
            <w:cnfStyle w:val="001000000000" w:firstRow="0" w:lastRow="0" w:firstColumn="1" w:lastColumn="0" w:oddVBand="0" w:evenVBand="0" w:oddHBand="0" w:evenHBand="0" w:firstRowFirstColumn="0" w:firstRowLastColumn="0" w:lastRowFirstColumn="0" w:lastRowLastColumn="0"/>
            <w:tcW w:w="5000" w:type="pct"/>
            <w:gridSpan w:val="12"/>
          </w:tcPr>
          <w:p w14:paraId="2064B92C" w14:textId="77777777"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 p&lt;.001, ** p&lt;.01, * p&lt;.05</w:t>
            </w:r>
            <w:r w:rsidRPr="002C0DBD">
              <w:rPr>
                <w:rFonts w:ascii="Book Antiqua" w:hAnsi="Book Antiqua" w:cs="Times New Roman"/>
                <w:color w:val="auto"/>
                <w:sz w:val="18"/>
                <w:szCs w:val="18"/>
              </w:rPr>
              <w:br/>
              <w:t>Data Source: NCDS [Sweeps 0-4]</w:t>
            </w:r>
          </w:p>
          <w:p w14:paraId="19537DFE" w14:textId="5320A2A0"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Note: Complete Records Analysis</w:t>
            </w:r>
          </w:p>
        </w:tc>
      </w:tr>
    </w:tbl>
    <w:p w14:paraId="6CB9D4FF" w14:textId="77777777" w:rsidR="00106FBA" w:rsidRDefault="00106FBA" w:rsidP="00B47914">
      <w:pPr>
        <w:sectPr w:rsidR="00106FBA" w:rsidSect="0022746B">
          <w:pgSz w:w="16838" w:h="11906" w:orient="landscape"/>
          <w:pgMar w:top="1440" w:right="1440" w:bottom="1440" w:left="1440" w:header="709" w:footer="709" w:gutter="0"/>
          <w:cols w:space="708"/>
          <w:docGrid w:linePitch="360"/>
        </w:sectPr>
      </w:pPr>
    </w:p>
    <w:bookmarkEnd w:id="109"/>
    <w:p w14:paraId="6681BD13" w14:textId="77777777" w:rsidR="00106FBA" w:rsidRDefault="00106FBA" w:rsidP="00B47914"/>
    <w:p w14:paraId="68C3ED97" w14:textId="73CB00CD" w:rsidR="00106FBA" w:rsidRDefault="008C0C0D" w:rsidP="008C0C0D">
      <w:pPr>
        <w:pStyle w:val="Heading3"/>
      </w:pPr>
      <w:bookmarkStart w:id="110" w:name="_Toc161657215"/>
      <w:r>
        <w:t>Discussion and Conclusion</w:t>
      </w:r>
      <w:bookmarkEnd w:id="110"/>
    </w:p>
    <w:p w14:paraId="51F8AA2C" w14:textId="01559F68" w:rsidR="00106FBA" w:rsidRDefault="00101AE7" w:rsidP="00101AE7">
      <w:pPr>
        <w:spacing w:line="480" w:lineRule="auto"/>
        <w:rPr>
          <w:rFonts w:ascii="Book Antiqua" w:hAnsi="Book Antiqua"/>
          <w:sz w:val="24"/>
          <w:szCs w:val="24"/>
        </w:rPr>
      </w:pPr>
      <w:r w:rsidRPr="00101AE7">
        <w:rPr>
          <w:rFonts w:ascii="Book Antiqua" w:hAnsi="Book Antiqua"/>
          <w:sz w:val="24"/>
          <w:szCs w:val="24"/>
        </w:rPr>
        <w:t xml:space="preserve">This section was an attempt to understand the possible differences and similarities between the same </w:t>
      </w:r>
      <w:r w:rsidR="00036E59" w:rsidRPr="00101AE7">
        <w:rPr>
          <w:rFonts w:ascii="Book Antiqua" w:hAnsi="Book Antiqua"/>
          <w:sz w:val="24"/>
          <w:szCs w:val="24"/>
        </w:rPr>
        <w:t>analytical</w:t>
      </w:r>
      <w:r w:rsidRPr="00101AE7">
        <w:rPr>
          <w:rFonts w:ascii="Book Antiqua" w:hAnsi="Book Antiqua"/>
          <w:sz w:val="24"/>
          <w:szCs w:val="24"/>
        </w:rPr>
        <w:t xml:space="preserve"> measure with different SOC code constructions. A </w:t>
      </w:r>
      <w:r w:rsidR="00036E59" w:rsidRPr="00101AE7">
        <w:rPr>
          <w:rFonts w:ascii="Book Antiqua" w:hAnsi="Book Antiqua"/>
          <w:sz w:val="24"/>
          <w:szCs w:val="24"/>
        </w:rPr>
        <w:t>sensitivity</w:t>
      </w:r>
      <w:r w:rsidRPr="00101AE7">
        <w:rPr>
          <w:rFonts w:ascii="Book Antiqua" w:hAnsi="Book Antiqua"/>
          <w:sz w:val="24"/>
          <w:szCs w:val="24"/>
        </w:rPr>
        <w:t xml:space="preserve"> </w:t>
      </w:r>
      <w:r w:rsidR="00036E59" w:rsidRPr="00101AE7">
        <w:rPr>
          <w:rFonts w:ascii="Book Antiqua" w:hAnsi="Book Antiqua"/>
          <w:sz w:val="24"/>
          <w:szCs w:val="24"/>
        </w:rPr>
        <w:t>analysis</w:t>
      </w:r>
      <w:r w:rsidRPr="00101AE7">
        <w:rPr>
          <w:rFonts w:ascii="Book Antiqua" w:hAnsi="Book Antiqua"/>
          <w:sz w:val="24"/>
          <w:szCs w:val="24"/>
        </w:rPr>
        <w:t xml:space="preserve"> was conducted using a SOC 2000 </w:t>
      </w:r>
      <w:r w:rsidR="00036E59" w:rsidRPr="00101AE7">
        <w:rPr>
          <w:rFonts w:ascii="Book Antiqua" w:hAnsi="Book Antiqua"/>
          <w:sz w:val="24"/>
          <w:szCs w:val="24"/>
        </w:rPr>
        <w:t>construction</w:t>
      </w:r>
      <w:r w:rsidRPr="00101AE7">
        <w:rPr>
          <w:rFonts w:ascii="Book Antiqua" w:hAnsi="Book Antiqua"/>
          <w:sz w:val="24"/>
          <w:szCs w:val="24"/>
        </w:rPr>
        <w:t xml:space="preserve"> of NS-SEC and a SOC 90 construction. </w:t>
      </w:r>
      <w:r>
        <w:rPr>
          <w:rFonts w:ascii="Book Antiqua" w:hAnsi="Book Antiqua"/>
          <w:sz w:val="24"/>
          <w:szCs w:val="24"/>
        </w:rPr>
        <w:t xml:space="preserve">Given that the NCDS dataset began in 1958, intuitively, the original prior supposed that a SOC 90 construction of any social </w:t>
      </w:r>
      <w:r w:rsidR="00036E59">
        <w:rPr>
          <w:rFonts w:ascii="Book Antiqua" w:hAnsi="Book Antiqua"/>
          <w:sz w:val="24"/>
          <w:szCs w:val="24"/>
        </w:rPr>
        <w:t>stratification</w:t>
      </w:r>
      <w:r>
        <w:rPr>
          <w:rFonts w:ascii="Book Antiqua" w:hAnsi="Book Antiqua"/>
          <w:sz w:val="24"/>
          <w:szCs w:val="24"/>
        </w:rPr>
        <w:t xml:space="preserve"> measure would more accurately capture the social structures of the NCDS cohort compared to the SOC 2000 counterpart. Goodness-of-fit statistics have however presented an alternative narrative. Both AIC and BIC statistics favour the SOC 2000 model – though the overall difference is very small. Whilst somewhat surprising, these results do allow the prior discussion on the advantages and disadvantages of using SOC 90 constructions to be updated. It appears that the SOC 90 construction of NS-SEC does not capture the social structure of the NCDS cohort better than the SOC 2000 construction. Given this, the SOC 2000 model is the preferred model going forward. Whilst the </w:t>
      </w:r>
      <w:r w:rsidR="00036E59">
        <w:rPr>
          <w:rFonts w:ascii="Book Antiqua" w:hAnsi="Book Antiqua"/>
          <w:sz w:val="24"/>
          <w:szCs w:val="24"/>
        </w:rPr>
        <w:t>substantive</w:t>
      </w:r>
      <w:r>
        <w:rPr>
          <w:rFonts w:ascii="Book Antiqua" w:hAnsi="Book Antiqua"/>
          <w:sz w:val="24"/>
          <w:szCs w:val="24"/>
        </w:rPr>
        <w:t xml:space="preserve"> results across both models followed the same general positive/negative trends there were distinct </w:t>
      </w:r>
      <w:r w:rsidR="00036E59">
        <w:rPr>
          <w:rFonts w:ascii="Book Antiqua" w:hAnsi="Book Antiqua"/>
          <w:sz w:val="24"/>
          <w:szCs w:val="24"/>
        </w:rPr>
        <w:t>discrepancies</w:t>
      </w:r>
      <w:r>
        <w:rPr>
          <w:rFonts w:ascii="Book Antiqua" w:hAnsi="Book Antiqua"/>
          <w:sz w:val="24"/>
          <w:szCs w:val="24"/>
        </w:rPr>
        <w:t xml:space="preserve"> on the size of these </w:t>
      </w:r>
      <w:r w:rsidR="00036E59">
        <w:rPr>
          <w:rFonts w:ascii="Book Antiqua" w:hAnsi="Book Antiqua"/>
          <w:sz w:val="24"/>
          <w:szCs w:val="24"/>
        </w:rPr>
        <w:t>substantive</w:t>
      </w:r>
      <w:r>
        <w:rPr>
          <w:rFonts w:ascii="Book Antiqua" w:hAnsi="Book Antiqua"/>
          <w:sz w:val="24"/>
          <w:szCs w:val="24"/>
        </w:rPr>
        <w:t xml:space="preserve"> effects </w:t>
      </w:r>
      <w:r w:rsidR="00036E59">
        <w:rPr>
          <w:rFonts w:ascii="Book Antiqua" w:hAnsi="Book Antiqua"/>
          <w:sz w:val="24"/>
          <w:szCs w:val="24"/>
        </w:rPr>
        <w:t>particularly</w:t>
      </w:r>
      <w:r>
        <w:rPr>
          <w:rFonts w:ascii="Book Antiqua" w:hAnsi="Book Antiqua"/>
          <w:sz w:val="24"/>
          <w:szCs w:val="24"/>
        </w:rPr>
        <w:t xml:space="preserve"> for the </w:t>
      </w:r>
      <w:r w:rsidR="00036E59">
        <w:rPr>
          <w:rFonts w:ascii="Book Antiqua" w:hAnsi="Book Antiqua"/>
          <w:sz w:val="24"/>
          <w:szCs w:val="24"/>
        </w:rPr>
        <w:t>impact</w:t>
      </w:r>
      <w:r>
        <w:rPr>
          <w:rFonts w:ascii="Book Antiqua" w:hAnsi="Book Antiqua"/>
          <w:sz w:val="24"/>
          <w:szCs w:val="24"/>
        </w:rPr>
        <w:t xml:space="preserve"> of NS-SEC on the model. For employment and non-traditional education </w:t>
      </w:r>
      <w:r w:rsidR="00036E59">
        <w:rPr>
          <w:rFonts w:ascii="Book Antiqua" w:hAnsi="Book Antiqua"/>
          <w:sz w:val="24"/>
          <w:szCs w:val="24"/>
        </w:rPr>
        <w:t>categories</w:t>
      </w:r>
      <w:r>
        <w:rPr>
          <w:rFonts w:ascii="Book Antiqua" w:hAnsi="Book Antiqua"/>
          <w:sz w:val="24"/>
          <w:szCs w:val="24"/>
        </w:rPr>
        <w:t xml:space="preserve"> SOC 90 appeared to inflate the influence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For training &amp; apprenticeship and unemployment &amp; OLF categories, this was reversed, and the SOC 90 model appeared to diminish the </w:t>
      </w:r>
      <w:r w:rsidR="00036E59">
        <w:rPr>
          <w:rFonts w:ascii="Book Antiqua" w:hAnsi="Book Antiqua"/>
          <w:sz w:val="24"/>
          <w:szCs w:val="24"/>
        </w:rPr>
        <w:t>influence</w:t>
      </w:r>
      <w:r>
        <w:rPr>
          <w:rFonts w:ascii="Book Antiqua" w:hAnsi="Book Antiqua"/>
          <w:sz w:val="24"/>
          <w:szCs w:val="24"/>
        </w:rPr>
        <w:t xml:space="preserv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In particular, if the SOC 90 model would have been produced without a sensitivity analysis of SOC </w:t>
      </w:r>
      <w:r>
        <w:rPr>
          <w:rFonts w:ascii="Book Antiqua" w:hAnsi="Book Antiqua"/>
          <w:sz w:val="24"/>
          <w:szCs w:val="24"/>
        </w:rPr>
        <w:lastRenderedPageBreak/>
        <w:t>codes, the training &amp; apprenticeship category would imply that whilst there is a statistically significant effect across many NS-</w:t>
      </w:r>
      <w:r w:rsidR="00057B53">
        <w:rPr>
          <w:rFonts w:ascii="Book Antiqua" w:hAnsi="Book Antiqua"/>
          <w:sz w:val="24"/>
          <w:szCs w:val="24"/>
        </w:rPr>
        <w:t>SEC categories</w:t>
      </w:r>
      <w:r>
        <w:rPr>
          <w:rFonts w:ascii="Book Antiqua" w:hAnsi="Book Antiqua"/>
          <w:sz w:val="24"/>
          <w:szCs w:val="24"/>
        </w:rPr>
        <w:t xml:space="preserve">, the </w:t>
      </w:r>
      <w:r w:rsidR="00036E59">
        <w:rPr>
          <w:rFonts w:ascii="Book Antiqua" w:hAnsi="Book Antiqua"/>
          <w:sz w:val="24"/>
          <w:szCs w:val="24"/>
        </w:rPr>
        <w:t>substantive</w:t>
      </w:r>
      <w:r>
        <w:rPr>
          <w:rFonts w:ascii="Book Antiqua" w:hAnsi="Book Antiqua"/>
          <w:sz w:val="24"/>
          <w:szCs w:val="24"/>
        </w:rPr>
        <w:t xml:space="preserve"> effect is near zero. The SOC 2000 model instead has a difference of up to 4 per cent at times, ultimately changing the </w:t>
      </w:r>
      <w:r w:rsidR="00036E59">
        <w:rPr>
          <w:rFonts w:ascii="Book Antiqua" w:hAnsi="Book Antiqua"/>
          <w:sz w:val="24"/>
          <w:szCs w:val="24"/>
        </w:rPr>
        <w:t>overall</w:t>
      </w:r>
      <w:r>
        <w:rPr>
          <w:rFonts w:ascii="Book Antiqua" w:hAnsi="Book Antiqua"/>
          <w:sz w:val="24"/>
          <w:szCs w:val="24"/>
        </w:rPr>
        <w:t xml:space="preserve"> </w:t>
      </w:r>
      <w:r w:rsidR="00036E59">
        <w:rPr>
          <w:rFonts w:ascii="Book Antiqua" w:hAnsi="Book Antiqua"/>
          <w:sz w:val="24"/>
          <w:szCs w:val="24"/>
        </w:rPr>
        <w:t>substantive</w:t>
      </w:r>
      <w:r>
        <w:rPr>
          <w:rFonts w:ascii="Book Antiqua" w:hAnsi="Book Antiqua"/>
          <w:sz w:val="24"/>
          <w:szCs w:val="24"/>
        </w:rPr>
        <w:t xml:space="preserve"> picture within the training &amp; </w:t>
      </w:r>
      <w:r w:rsidR="00036E59">
        <w:rPr>
          <w:rFonts w:ascii="Book Antiqua" w:hAnsi="Book Antiqua"/>
          <w:sz w:val="24"/>
          <w:szCs w:val="24"/>
        </w:rPr>
        <w:t>apprenticeship</w:t>
      </w:r>
      <w:r>
        <w:rPr>
          <w:rFonts w:ascii="Book Antiqua" w:hAnsi="Book Antiqua"/>
          <w:sz w:val="24"/>
          <w:szCs w:val="24"/>
        </w:rPr>
        <w:t xml:space="preserve"> category. Overall, from a </w:t>
      </w:r>
      <w:r w:rsidR="00036E59">
        <w:rPr>
          <w:rFonts w:ascii="Book Antiqua" w:hAnsi="Book Antiqua"/>
          <w:sz w:val="24"/>
          <w:szCs w:val="24"/>
        </w:rPr>
        <w:t>statistical</w:t>
      </w:r>
      <w:r>
        <w:rPr>
          <w:rFonts w:ascii="Book Antiqua" w:hAnsi="Book Antiqua"/>
          <w:sz w:val="24"/>
          <w:szCs w:val="24"/>
        </w:rPr>
        <w:t xml:space="preserve"> as well as </w:t>
      </w:r>
      <w:r w:rsidR="00036E59">
        <w:rPr>
          <w:rFonts w:ascii="Book Antiqua" w:hAnsi="Book Antiqua"/>
          <w:sz w:val="24"/>
          <w:szCs w:val="24"/>
        </w:rPr>
        <w:t>substantive</w:t>
      </w:r>
      <w:r>
        <w:rPr>
          <w:rFonts w:ascii="Book Antiqua" w:hAnsi="Book Antiqua"/>
          <w:sz w:val="24"/>
          <w:szCs w:val="24"/>
        </w:rPr>
        <w:t xml:space="preserve"> viewpoint, this sensitivity analysis was an effective exercise. </w:t>
      </w:r>
    </w:p>
    <w:p w14:paraId="2FBF4B5C" w14:textId="42A46901" w:rsidR="00101AE7" w:rsidRPr="00101AE7" w:rsidRDefault="00101AE7" w:rsidP="00101AE7">
      <w:pPr>
        <w:spacing w:line="480" w:lineRule="auto"/>
        <w:rPr>
          <w:rFonts w:ascii="Book Antiqua" w:hAnsi="Book Antiqua"/>
          <w:sz w:val="24"/>
          <w:szCs w:val="24"/>
        </w:rPr>
      </w:pPr>
    </w:p>
    <w:p w14:paraId="155D92E3" w14:textId="77777777" w:rsidR="00106FBA" w:rsidRDefault="00106FBA" w:rsidP="00B47914"/>
    <w:p w14:paraId="6524DBA2" w14:textId="77777777" w:rsidR="00106FBA" w:rsidRDefault="00106FBA" w:rsidP="00B47914"/>
    <w:p w14:paraId="3D90FEE8" w14:textId="77777777" w:rsidR="00106FBA" w:rsidRDefault="00106FBA" w:rsidP="00B47914"/>
    <w:p w14:paraId="4307F990" w14:textId="77777777" w:rsidR="00106FBA" w:rsidRDefault="00106FBA" w:rsidP="00B47914"/>
    <w:p w14:paraId="5B31F4A7" w14:textId="77777777" w:rsidR="00106FBA" w:rsidRDefault="00106FBA" w:rsidP="00B47914"/>
    <w:p w14:paraId="63C5F940" w14:textId="77777777" w:rsidR="00106FBA" w:rsidRDefault="00106FBA" w:rsidP="00B47914"/>
    <w:p w14:paraId="58F6BF35" w14:textId="77777777" w:rsidR="00106FBA" w:rsidRDefault="00106FBA" w:rsidP="00B47914"/>
    <w:p w14:paraId="38887BA1" w14:textId="77777777" w:rsidR="00106FBA" w:rsidRDefault="00106FBA" w:rsidP="00B47914"/>
    <w:p w14:paraId="68505BC5" w14:textId="77777777" w:rsidR="00106FBA" w:rsidRDefault="00106FBA" w:rsidP="00B47914"/>
    <w:p w14:paraId="48BE5D00" w14:textId="77777777" w:rsidR="00106FBA" w:rsidRDefault="00106FBA" w:rsidP="00B47914"/>
    <w:p w14:paraId="101F01CB" w14:textId="77777777" w:rsidR="00106FBA" w:rsidRDefault="00106FBA" w:rsidP="00B47914"/>
    <w:p w14:paraId="45D7A4FC" w14:textId="77777777" w:rsidR="00106FBA" w:rsidRDefault="00106FBA" w:rsidP="00B47914"/>
    <w:p w14:paraId="33706149" w14:textId="77777777" w:rsidR="00106FBA" w:rsidRDefault="00106FBA" w:rsidP="00B47914"/>
    <w:p w14:paraId="0D099157" w14:textId="77777777" w:rsidR="00106FBA" w:rsidRDefault="00106FBA" w:rsidP="00B47914"/>
    <w:p w14:paraId="77F73D40" w14:textId="77777777" w:rsidR="00106FBA" w:rsidRDefault="00106FBA" w:rsidP="00B47914"/>
    <w:p w14:paraId="40C23675" w14:textId="77777777" w:rsidR="00106FBA" w:rsidRDefault="00106FBA" w:rsidP="00B47914"/>
    <w:p w14:paraId="334F805A" w14:textId="77777777" w:rsidR="00106FBA" w:rsidRDefault="00106FBA" w:rsidP="00B47914"/>
    <w:p w14:paraId="7888152B" w14:textId="77777777" w:rsidR="00106FBA" w:rsidRDefault="00106FBA" w:rsidP="00B47914"/>
    <w:p w14:paraId="2467FC89" w14:textId="77777777" w:rsidR="00106FBA" w:rsidRPr="00B47914" w:rsidRDefault="00106FBA" w:rsidP="00B47914"/>
    <w:p w14:paraId="2B9CD1A6" w14:textId="77777777" w:rsidR="00B947F6" w:rsidRPr="00837293" w:rsidRDefault="00B947F6" w:rsidP="00D90843">
      <w:pPr>
        <w:pStyle w:val="Heading2"/>
      </w:pPr>
      <w:bookmarkStart w:id="111" w:name="_Toc152408180"/>
      <w:bookmarkStart w:id="112" w:name="_Toc161657216"/>
      <w:r w:rsidRPr="00837293">
        <w:lastRenderedPageBreak/>
        <w:t>Missing Data in the NCDS</w:t>
      </w:r>
      <w:bookmarkEnd w:id="111"/>
      <w:bookmarkEnd w:id="112"/>
    </w:p>
    <w:p w14:paraId="3A23A845" w14:textId="77777777" w:rsidR="00B947F6" w:rsidRPr="00837293" w:rsidRDefault="00B947F6" w:rsidP="00D90843">
      <w:pPr>
        <w:pStyle w:val="Heading3"/>
      </w:pPr>
      <w:bookmarkStart w:id="113" w:name="_Toc152408181"/>
      <w:bookmarkStart w:id="114" w:name="_Toc161657217"/>
      <w:r w:rsidRPr="00837293">
        <w:t>Missing Data</w:t>
      </w:r>
      <w:bookmarkEnd w:id="113"/>
      <w:bookmarkEnd w:id="114"/>
    </w:p>
    <w:p w14:paraId="04FB262D" w14:textId="723ED83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concern being that missing data and non-response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bound to affect the inferences made by the analysis of longitudinal studies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above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the potential to present real issues as </w:t>
      </w:r>
      <w:r w:rsidR="009F3F55" w:rsidRPr="00837293">
        <w:rPr>
          <w:rFonts w:ascii="Book Antiqua" w:hAnsi="Book Antiqua" w:cs="Times New Roman"/>
          <w:sz w:val="24"/>
          <w:szCs w:val="24"/>
        </w:rPr>
        <w:t>they relate</w:t>
      </w:r>
      <w:r w:rsidRPr="00837293">
        <w:rPr>
          <w:rFonts w:ascii="Book Antiqua" w:hAnsi="Book Antiqua" w:cs="Times New Roman"/>
          <w:sz w:val="24"/>
          <w:szCs w:val="24"/>
        </w:rPr>
        <w:t xml:space="preserve"> to comprehensive data analysis. For analysis</w:t>
      </w:r>
      <w:r w:rsidR="009F3F55" w:rsidRPr="00837293">
        <w:rPr>
          <w:rFonts w:ascii="Book Antiqua" w:hAnsi="Book Antiqua" w:cs="Times New Roman"/>
          <w:sz w:val="24"/>
          <w:szCs w:val="24"/>
        </w:rPr>
        <w:t xml:space="preserve">, those who exit the sample due to death or emigration are considered ‘natural’ </w:t>
      </w:r>
      <w:r w:rsidRPr="00837293">
        <w:rPr>
          <w:rFonts w:ascii="Book Antiqua" w:hAnsi="Book Antiqua" w:cs="Times New Roman"/>
          <w:sz w:val="24"/>
          <w:szCs w:val="24"/>
        </w:rPr>
        <w:t>from the original sample. Those</w:t>
      </w:r>
      <w:r w:rsidR="009F3F55" w:rsidRPr="00837293">
        <w:rPr>
          <w:rFonts w:ascii="Book Antiqua" w:hAnsi="Book Antiqua" w:cs="Times New Roman"/>
          <w:sz w:val="24"/>
          <w:szCs w:val="24"/>
        </w:rPr>
        <w:t>, however, that either cannot be found, reject continued participation, etc.,</w:t>
      </w:r>
      <w:r w:rsidRPr="00837293">
        <w:rPr>
          <w:rFonts w:ascii="Book Antiqua" w:hAnsi="Book Antiqua" w:cs="Times New Roman"/>
          <w:sz w:val="24"/>
          <w:szCs w:val="24"/>
        </w:rPr>
        <w:t xml:space="preserve"> are individuals that we hold partial data on – </w:t>
      </w:r>
      <w:r w:rsidR="009F3F55" w:rsidRPr="00837293">
        <w:rPr>
          <w:rFonts w:ascii="Book Antiqua" w:hAnsi="Book Antiqua" w:cs="Times New Roman"/>
          <w:sz w:val="24"/>
          <w:szCs w:val="24"/>
        </w:rPr>
        <w:t>utilising</w:t>
      </w:r>
      <w:r w:rsidRPr="00837293">
        <w:rPr>
          <w:rFonts w:ascii="Book Antiqua" w:hAnsi="Book Antiqua" w:cs="Times New Roman"/>
          <w:sz w:val="24"/>
          <w:szCs w:val="24"/>
        </w:rPr>
        <w:t xml:space="preserve"> this partial data within my analysis could be beneficial. </w:t>
      </w:r>
    </w:p>
    <w:p w14:paraId="31F44E49" w14:textId="2792D06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three primary types of classification. The first is missing completely at random (MCAR), meaning missingness does not depend on observed or unobserved values. The second</w:t>
      </w:r>
      <w:r w:rsidR="009F3F55" w:rsidRPr="00837293">
        <w:rPr>
          <w:rFonts w:ascii="Book Antiqua" w:hAnsi="Book Antiqua" w:cs="Times New Roman"/>
          <w:sz w:val="24"/>
          <w:szCs w:val="24"/>
        </w:rPr>
        <w:t xml:space="preserve"> is being missed at random (MAR), meaning that given observed values,</w:t>
      </w:r>
      <w:r w:rsidRPr="00837293">
        <w:rPr>
          <w:rFonts w:ascii="Book Antiqua" w:hAnsi="Book Antiqua" w:cs="Times New Roman"/>
          <w:sz w:val="24"/>
          <w:szCs w:val="24"/>
        </w:rPr>
        <w:t xml:space="preserve"> missingness does not depend on the unobserved ones. Finally, missing not at random (MNAR) </w:t>
      </w:r>
      <w:r w:rsidR="009F3F55" w:rsidRPr="00837293">
        <w:rPr>
          <w:rFonts w:ascii="Book Antiqua" w:hAnsi="Book Antiqua" w:cs="Times New Roman"/>
          <w:sz w:val="24"/>
          <w:szCs w:val="24"/>
        </w:rPr>
        <w:t>means missingness depends on unobserved values (Silverwood et al.</w:t>
      </w:r>
      <w:r w:rsidRPr="00837293">
        <w:rPr>
          <w:rFonts w:ascii="Book Antiqua" w:hAnsi="Book Antiqua" w:cs="Times New Roman"/>
          <w:sz w:val="24"/>
          <w:szCs w:val="24"/>
        </w:rPr>
        <w:t xml:space="preserve"> 2021). If data is found to be MAR</w:t>
      </w:r>
      <w:r w:rsidR="009F3F55" w:rsidRPr="00837293">
        <w:rPr>
          <w:rFonts w:ascii="Book Antiqua" w:hAnsi="Book Antiqua" w:cs="Times New Roman"/>
          <w:sz w:val="24"/>
          <w:szCs w:val="24"/>
        </w:rPr>
        <w:t xml:space="preserve">, then approaches like multiple imputation (MI) and inverse probability weighting are made available – the former being extensively documented with the NCDS in particular </w:t>
      </w:r>
      <w:r w:rsidRPr="00837293">
        <w:rPr>
          <w:rFonts w:ascii="Book Antiqua" w:hAnsi="Book Antiqua" w:cs="Times New Roman"/>
          <w:sz w:val="24"/>
          <w:szCs w:val="24"/>
        </w:rPr>
        <w:t xml:space="preserve">(Hawkes and Plewis 2006). </w:t>
      </w:r>
    </w:p>
    <w:p w14:paraId="046C1A5E" w14:textId="77C86F7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multiple methods to tackle the problem. The first is listwise deletion. Listwise deletion removes all observations from the </w:t>
      </w:r>
      <w:r w:rsidRPr="00837293">
        <w:rPr>
          <w:rFonts w:ascii="Book Antiqua" w:hAnsi="Book Antiqua" w:cs="Times New Roman"/>
          <w:sz w:val="24"/>
          <w:szCs w:val="24"/>
        </w:rPr>
        <w:lastRenderedPageBreak/>
        <w:t xml:space="preserve">data </w:t>
      </w:r>
      <w:r w:rsidR="009F3F55" w:rsidRPr="00837293">
        <w:rPr>
          <w:rFonts w:ascii="Book Antiqua" w:hAnsi="Book Antiqua" w:cs="Times New Roman"/>
          <w:sz w:val="24"/>
          <w:szCs w:val="24"/>
        </w:rPr>
        <w:t>with</w:t>
      </w:r>
      <w:r w:rsidRPr="00837293">
        <w:rPr>
          <w:rFonts w:ascii="Book Antiqua" w:hAnsi="Book Antiqua" w:cs="Times New Roman"/>
          <w:sz w:val="24"/>
          <w:szCs w:val="24"/>
        </w:rPr>
        <w:t xml:space="preserve"> a missing value in one or more of the variables included in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This is also known as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(C</w:t>
      </w:r>
      <w:r w:rsidR="001E7501" w:rsidRPr="00837293">
        <w:rPr>
          <w:rFonts w:ascii="Book Antiqua" w:hAnsi="Book Antiqua" w:cs="Times New Roman"/>
          <w:sz w:val="24"/>
          <w:szCs w:val="24"/>
        </w:rPr>
        <w:t>R</w:t>
      </w:r>
      <w:r w:rsidRPr="00837293">
        <w:rPr>
          <w:rFonts w:ascii="Book Antiqua" w:hAnsi="Book Antiqua" w:cs="Times New Roman"/>
          <w:sz w:val="24"/>
          <w:szCs w:val="24"/>
        </w:rPr>
        <w:t>A). The C</w:t>
      </w:r>
      <w:r w:rsidR="001E7501" w:rsidRPr="00837293">
        <w:rPr>
          <w:rFonts w:ascii="Book Antiqua" w:hAnsi="Book Antiqua" w:cs="Times New Roman"/>
          <w:sz w:val="24"/>
          <w:szCs w:val="24"/>
        </w:rPr>
        <w:t>R</w:t>
      </w:r>
      <w:r w:rsidRPr="00837293">
        <w:rPr>
          <w:rFonts w:ascii="Book Antiqua" w:hAnsi="Book Antiqua" w:cs="Times New Roman"/>
          <w:sz w:val="24"/>
          <w:szCs w:val="24"/>
        </w:rPr>
        <w:t>A approach is unpredictable</w:t>
      </w:r>
      <w:r w:rsidR="009F3F55" w:rsidRPr="00837293">
        <w:rPr>
          <w:rFonts w:ascii="Book Antiqua" w:hAnsi="Book Antiqua" w:cs="Times New Roman"/>
          <w:sz w:val="24"/>
          <w:szCs w:val="24"/>
        </w:rPr>
        <w:t>; there is no way to know the consequences of</w:t>
      </w:r>
      <w:r w:rsidRPr="00837293">
        <w:rPr>
          <w:rFonts w:ascii="Book Antiqua" w:hAnsi="Book Antiqua" w:cs="Times New Roman"/>
          <w:sz w:val="24"/>
          <w:szCs w:val="24"/>
        </w:rPr>
        <w:t xml:space="preserve"> this loss of information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0B0E232" w14:textId="6D6FB8E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second method that deals with missing data is the use of survey weights. Survey weights take into account missingness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Inverse Probability Weighting (IPW) creates weighted copies of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remove selection bias introduced by missing data. Whilst IPW is a method of dealing with missing data, alternatives such as multiple imputation are regarded as much more efficient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{"citationID":"1TYKjRx4","properties":{"formattedCitation":"(Seaman {\\i{}et al.}, 2012; Seaman and White, 2013)","plainCitation":"(Seaman et al., 2012; Seaman and White, 2013)","noteIndex":0},"citationItems":[{"id":343,"uris":["http://zotero.org/users/8741181/items/BWAWSKCR"],"itemData":{"id":343,"type":"article-journal","abstract":"Two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63569C">
        <w:rPr>
          <w:rFonts w:ascii="Times New Roman" w:hAnsi="Times New Roman" w:cs="Times New Roman"/>
          <w:sz w:val="24"/>
          <w:szCs w:val="24"/>
        </w:rPr>
        <w:instrText>ﬃ</w:instrText>
      </w:r>
      <w:r w:rsidR="0063569C">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63569C">
        <w:rPr>
          <w:rFonts w:ascii="Times New Roman" w:hAnsi="Times New Roman" w:cs="Times New Roman"/>
          <w:sz w:val="24"/>
          <w:szCs w:val="24"/>
        </w:rPr>
        <w:instrText>ﬃ</w:instrText>
      </w:r>
      <w:r w:rsidR="0063569C">
        <w:rPr>
          <w:rFonts w:ascii="Book Antiqua" w:hAnsi="Book Antiqua" w:cs="Times New Roman"/>
          <w:sz w:val="24"/>
          <w:szCs w:val="24"/>
        </w:rPr>
        <w:instrText>ciency, of IPW/MI relative to MI and IPW alone and investigate whether the Rubin</w:instrText>
      </w:r>
      <w:r w:rsidR="0063569C">
        <w:rPr>
          <w:rFonts w:ascii="Book Antiqua" w:hAnsi="Book Antiqua" w:cs="Book Antiqua"/>
          <w:sz w:val="24"/>
          <w:szCs w:val="24"/>
        </w:rPr>
        <w:instrText>’</w:instrText>
      </w:r>
      <w:r w:rsidR="0063569C">
        <w:rPr>
          <w:rFonts w:ascii="Book Antiqua" w:hAnsi="Book Antiqua" w:cs="Times New Roman"/>
          <w:sz w:val="24"/>
          <w:szCs w:val="24"/>
        </w:rPr>
        <w:instrText>s rules variance estimator is valid for IPW/MI. We prove that the Rubin</w:instrText>
      </w:r>
      <w:r w:rsidR="0063569C">
        <w:rPr>
          <w:rFonts w:ascii="Book Antiqua" w:hAnsi="Book Antiqua" w:cs="Book Antiqua"/>
          <w:sz w:val="24"/>
          <w:szCs w:val="24"/>
        </w:rPr>
        <w:instrText>’</w:instrText>
      </w:r>
      <w:r w:rsidR="0063569C">
        <w:rPr>
          <w:rFonts w:ascii="Book Antiqua" w:hAnsi="Book Antiqua" w:cs="Times New Roman"/>
          <w:sz w:val="24"/>
          <w:szCs w:val="24"/>
        </w:rPr>
        <w:instrText>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(Seaman </w:t>
      </w:r>
      <w:r w:rsidRPr="00837293">
        <w:rPr>
          <w:rFonts w:ascii="Book Antiqua" w:hAnsi="Book Antiqua" w:cs="Times New Roman"/>
          <w:i/>
          <w:iCs/>
          <w:sz w:val="24"/>
          <w:szCs w:val="24"/>
        </w:rPr>
        <w:t>et al.</w:t>
      </w:r>
      <w:r w:rsidRPr="00837293">
        <w:rPr>
          <w:rFonts w:ascii="Book Antiqua" w:hAnsi="Book Antiqua" w:cs="Times New Roman"/>
          <w:sz w:val="24"/>
          <w:szCs w:val="24"/>
        </w:rPr>
        <w:t>, 2012; Seaman and White,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CE281A9" w14:textId="0C50718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third method involves Multiple Imputation (MI). This method substituted missing data with substituted values</w:t>
      </w:r>
      <w:r w:rsidRPr="001E00DD">
        <w:rPr>
          <w:rStyle w:val="FootnoteReference"/>
        </w:rPr>
        <w:footnoteReference w:id="12"/>
      </w:r>
      <w:r w:rsidRPr="00837293">
        <w:rPr>
          <w:rFonts w:ascii="Book Antiqua" w:hAnsi="Book Antiqua" w:cs="Times New Roman"/>
          <w:sz w:val="24"/>
          <w:szCs w:val="24"/>
        </w:rPr>
        <w:t xml:space="preserve">. MI is an attractive method because it is practical and widely applicable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78952701" w14:textId="0BE9395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Full-information Maximum Likelihood (FIML) is another method for dealing with missingness. For the </w:t>
      </w:r>
      <w:r w:rsidR="009F3F55" w:rsidRPr="00837293">
        <w:rPr>
          <w:rFonts w:ascii="Book Antiqua" w:hAnsi="Book Antiqua" w:cs="Times New Roman"/>
          <w:sz w:val="24"/>
          <w:szCs w:val="24"/>
        </w:rPr>
        <w:t>regression-based analysis, including interactions with data from at least two stages of the life course (Silverwood et al., 2021),</w:t>
      </w:r>
      <w:r w:rsidRPr="00837293">
        <w:rPr>
          <w:rFonts w:ascii="Book Antiqua" w:hAnsi="Book Antiqua" w:cs="Times New Roman"/>
          <w:sz w:val="24"/>
          <w:szCs w:val="24"/>
        </w:rPr>
        <w:t xml:space="preserve"> as the current analysis is, multiple imputation is plausible and more flexible than FIML. This flexibility stems from the ability to include auxiliary variables more easily within the imputation phase as well as being readily able to</w:t>
      </w:r>
      <w:r w:rsidR="009F3F55" w:rsidRPr="00837293">
        <w:rPr>
          <w:rFonts w:ascii="Book Antiqua" w:hAnsi="Book Antiqua" w:cs="Times New Roman"/>
          <w:sz w:val="24"/>
          <w:szCs w:val="24"/>
        </w:rPr>
        <w:t>, after imputing data sets,</w:t>
      </w:r>
      <w:r w:rsidRPr="00837293">
        <w:rPr>
          <w:rFonts w:ascii="Book Antiqua" w:hAnsi="Book Antiqua" w:cs="Times New Roman"/>
          <w:sz w:val="24"/>
          <w:szCs w:val="24"/>
        </w:rPr>
        <w:t xml:space="preserve"> obtain </w:t>
      </w:r>
      <w:r w:rsidRPr="00837293">
        <w:rPr>
          <w:rFonts w:ascii="Book Antiqua" w:hAnsi="Book Antiqua" w:cs="Times New Roman"/>
          <w:sz w:val="24"/>
          <w:szCs w:val="24"/>
        </w:rPr>
        <w:lastRenderedPageBreak/>
        <w:t xml:space="preserve">point estimates and standard errors at ease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{"citationID":"yeAUP7eY","properties":{"formattedCitation":"(Carpenter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Recently, there has been some debate surrounding FIML vs MI approaches. </w:t>
      </w:r>
    </w:p>
    <w:p w14:paraId="0F15C70C" w14:textId="17E137E1" w:rsidR="006A347E"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Paul Allison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 a series of articles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(Allison, 2012a, 2012b, 2015)</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argues that FIML is 1) </w:t>
      </w:r>
      <w:r w:rsidR="009F3F55" w:rsidRPr="00837293">
        <w:rPr>
          <w:rFonts w:ascii="Book Antiqua" w:hAnsi="Book Antiqua" w:cs="Times New Roman"/>
          <w:sz w:val="24"/>
          <w:szCs w:val="24"/>
        </w:rPr>
        <w:t>more straightforward</w:t>
      </w:r>
      <w:r w:rsidRPr="00837293">
        <w:rPr>
          <w:rFonts w:ascii="Book Antiqua" w:hAnsi="Book Antiqua" w:cs="Times New Roman"/>
          <w:sz w:val="24"/>
          <w:szCs w:val="24"/>
        </w:rPr>
        <w:t xml:space="preserve"> to implement, 2) FIML has no incompatibility between an imputation model and an analysis model, 3) FIML produces a deterministic result rather than a different result every time, and 4) FIML is asymptomatically efficient. Firstly, MI does have greater variability than FIML</w:t>
      </w:r>
      <w:r w:rsidR="009F3F55" w:rsidRPr="00837293">
        <w:rPr>
          <w:rFonts w:ascii="Book Antiqua" w:hAnsi="Book Antiqua" w:cs="Times New Roman"/>
          <w:sz w:val="24"/>
          <w:szCs w:val="24"/>
        </w:rPr>
        <w:t>, but that increased choice in model selection is not necessarily a negative so long as proper procedures are followed. In fact,</w:t>
      </w:r>
      <w:r w:rsidRPr="00837293">
        <w:rPr>
          <w:rFonts w:ascii="Book Antiqua" w:hAnsi="Book Antiqua" w:cs="Times New Roman"/>
          <w:sz w:val="24"/>
          <w:szCs w:val="24"/>
        </w:rPr>
        <w:t xml:space="preserve"> greater variability of choice has the potential to make MI a more attractive candidate for dealing with missingness over FIML. Secondly, MI models only run into an incompatibility problem when the MI model is inconsistent </w:t>
      </w:r>
      <w:r w:rsidR="009F3F55" w:rsidRPr="00837293">
        <w:rPr>
          <w:rFonts w:ascii="Book Antiqua" w:hAnsi="Book Antiqua" w:cs="Times New Roman"/>
          <w:sz w:val="24"/>
          <w:szCs w:val="24"/>
        </w:rPr>
        <w:t>with the CRA model – something that,</w:t>
      </w:r>
      <w:r w:rsidRPr="00837293">
        <w:rPr>
          <w:rFonts w:ascii="Book Antiqua" w:hAnsi="Book Antiqua" w:cs="Times New Roman"/>
          <w:sz w:val="24"/>
          <w:szCs w:val="24"/>
        </w:rPr>
        <w:t xml:space="preserve"> with appropriate testing and open science practices detailing the model construction, </w:t>
      </w:r>
      <w:r w:rsidR="009F3F55" w:rsidRPr="00837293">
        <w:rPr>
          <w:rFonts w:ascii="Book Antiqua" w:hAnsi="Book Antiqua" w:cs="Times New Roman"/>
          <w:sz w:val="24"/>
          <w:szCs w:val="24"/>
        </w:rPr>
        <w:t>should not</w:t>
      </w:r>
      <w:r w:rsidRPr="00837293">
        <w:rPr>
          <w:rFonts w:ascii="Book Antiqua" w:hAnsi="Book Antiqua" w:cs="Times New Roman"/>
          <w:sz w:val="24"/>
          <w:szCs w:val="24"/>
        </w:rPr>
        <w:t xml:space="preserve"> happen. Thirdly, MI models are deterministic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provided the same seed is used each time you run the imputation. The only time this would not be plausible would be </w:t>
      </w:r>
      <w:r w:rsidR="009F3F55" w:rsidRPr="00837293">
        <w:rPr>
          <w:rFonts w:ascii="Book Antiqua" w:hAnsi="Book Antiqua" w:cs="Times New Roman"/>
          <w:sz w:val="24"/>
          <w:szCs w:val="24"/>
        </w:rPr>
        <w:t xml:space="preserve">when open science practices were not </w:t>
      </w:r>
      <w:r w:rsidR="00AA6B39" w:rsidRPr="00837293">
        <w:rPr>
          <w:rFonts w:ascii="Book Antiqua" w:hAnsi="Book Antiqua" w:cs="Times New Roman"/>
          <w:sz w:val="24"/>
          <w:szCs w:val="24"/>
        </w:rPr>
        <w:t>followed,</w:t>
      </w:r>
      <w:r w:rsidRPr="00837293">
        <w:rPr>
          <w:rFonts w:ascii="Book Antiqua" w:hAnsi="Book Antiqua" w:cs="Times New Roman"/>
          <w:sz w:val="24"/>
          <w:szCs w:val="24"/>
        </w:rPr>
        <w:t xml:space="preserve"> and fellow researchers could not access the MI seed</w:t>
      </w:r>
      <w:r w:rsidRPr="001E00DD">
        <w:rPr>
          <w:rStyle w:val="FootnoteReference"/>
        </w:rPr>
        <w:footnoteReference w:id="13"/>
      </w:r>
      <w:r w:rsidRPr="00837293">
        <w:rPr>
          <w:rFonts w:ascii="Book Antiqua" w:hAnsi="Book Antiqua" w:cs="Times New Roman"/>
          <w:sz w:val="24"/>
          <w:szCs w:val="24"/>
        </w:rPr>
        <w:t xml:space="preserve">. Finally, the argument that FIML is asymptotically efficient only holds to a certain extent. MI models reach asymptotic </w:t>
      </w:r>
      <w:r w:rsidR="009F3F55" w:rsidRPr="00837293">
        <w:rPr>
          <w:rFonts w:ascii="Book Antiqua" w:hAnsi="Book Antiqua" w:cs="Times New Roman"/>
          <w:sz w:val="24"/>
          <w:szCs w:val="24"/>
        </w:rPr>
        <w:t xml:space="preserve">efficiency by running an infinite number of imputations – though you can reach near </w:t>
      </w:r>
      <w:r w:rsidRPr="00837293">
        <w:rPr>
          <w:rFonts w:ascii="Book Antiqua" w:hAnsi="Book Antiqua" w:cs="Times New Roman"/>
          <w:sz w:val="24"/>
          <w:szCs w:val="24"/>
        </w:rPr>
        <w:t xml:space="preserve">full efficiency with a relatively small number of imputations, Allison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( 2015)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argues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around 10</w:t>
      </w:r>
      <w:r w:rsidRPr="001E00DD">
        <w:rPr>
          <w:rStyle w:val="FootnoteReference"/>
        </w:rPr>
        <w:footnoteReference w:id="14"/>
      </w:r>
      <w:r w:rsidRPr="00837293">
        <w:rPr>
          <w:rFonts w:ascii="Book Antiqua" w:hAnsi="Book Antiqua" w:cs="Times New Roman"/>
          <w:sz w:val="24"/>
          <w:szCs w:val="24"/>
        </w:rPr>
        <w:t xml:space="preserve">. Overall, whilst FIML does offer </w:t>
      </w:r>
      <w:r w:rsidRPr="00837293">
        <w:rPr>
          <w:rFonts w:ascii="Book Antiqua" w:hAnsi="Book Antiqua" w:cs="Times New Roman"/>
          <w:sz w:val="24"/>
          <w:szCs w:val="24"/>
        </w:rPr>
        <w:lastRenderedPageBreak/>
        <w:t>some advantages, there is nothing so considerable as to desire FIML over MI</w:t>
      </w:r>
      <w:r w:rsidR="00057B53">
        <w:rPr>
          <w:rFonts w:ascii="Book Antiqua" w:hAnsi="Book Antiqua" w:cs="Times New Roman"/>
          <w:sz w:val="24"/>
          <w:szCs w:val="24"/>
        </w:rPr>
        <w:t xml:space="preserve"> on the condition that they both perform at near identical rates</w:t>
      </w:r>
      <w:r w:rsidRPr="00837293">
        <w:rPr>
          <w:rFonts w:ascii="Book Antiqua" w:hAnsi="Book Antiqua" w:cs="Times New Roman"/>
          <w:sz w:val="24"/>
          <w:szCs w:val="24"/>
        </w:rPr>
        <w:t>. So long as open science procedures are upheld, most major critiques of MI are dealt with</w:t>
      </w:r>
      <w:r w:rsidR="009F3F55" w:rsidRPr="00837293">
        <w:rPr>
          <w:rFonts w:ascii="Book Antiqua" w:hAnsi="Book Antiqua" w:cs="Times New Roman"/>
          <w:sz w:val="24"/>
          <w:szCs w:val="24"/>
        </w:rPr>
        <w:t xml:space="preserve">. </w:t>
      </w:r>
    </w:p>
    <w:p w14:paraId="75991C75" w14:textId="3355A089"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 </w:t>
      </w:r>
    </w:p>
    <w:p w14:paraId="43EC2F64" w14:textId="684DADF3" w:rsidR="006A347E" w:rsidRPr="00837293" w:rsidRDefault="006A347E" w:rsidP="006A347E">
      <w:pPr>
        <w:pStyle w:val="Heading3"/>
      </w:pPr>
      <w:bookmarkStart w:id="115" w:name="_Toc161657218"/>
      <w:r>
        <w:t>Simulation Study</w:t>
      </w:r>
      <w:bookmarkEnd w:id="115"/>
    </w:p>
    <w:p w14:paraId="76FC6788" w14:textId="58DF6E3B"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Both FIML and MI practices require data to either</w:t>
      </w:r>
      <w:r w:rsidR="00531024">
        <w:rPr>
          <w:rFonts w:ascii="Book Antiqua" w:hAnsi="Book Antiqua" w:cs="Times New Roman"/>
          <w:sz w:val="24"/>
          <w:szCs w:val="24"/>
        </w:rPr>
        <w:t xml:space="preserve"> be MCAR or MAR. A FIML approach can be achieved in Stata by using the ‘sem’ command – using structural equation modelling and using the ‘mlvm’ estimation option (mlvm means FIML). </w:t>
      </w:r>
      <w:r w:rsidR="00852BF7">
        <w:rPr>
          <w:rFonts w:ascii="Book Antiqua" w:hAnsi="Book Antiqua" w:cs="Times New Roman"/>
          <w:sz w:val="24"/>
          <w:szCs w:val="24"/>
        </w:rPr>
        <w:t xml:space="preserve">MI can also be achieved in Stata using the ‘mi’ commands using a semi-Bayesian approach that includes </w:t>
      </w:r>
      <w:r w:rsidR="00733A8C">
        <w:rPr>
          <w:rFonts w:ascii="Book Antiqua" w:hAnsi="Book Antiqua" w:cs="Times New Roman"/>
          <w:sz w:val="24"/>
          <w:szCs w:val="24"/>
        </w:rPr>
        <w:t xml:space="preserve">auxiliary </w:t>
      </w:r>
      <w:r w:rsidR="00852BF7">
        <w:rPr>
          <w:rFonts w:ascii="Book Antiqua" w:hAnsi="Book Antiqua" w:cs="Times New Roman"/>
          <w:sz w:val="24"/>
          <w:szCs w:val="24"/>
        </w:rPr>
        <w:t xml:space="preserve">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6435A1A9" w14:textId="77777777" w:rsidR="00733A8C"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full simulation takes the form of a random normal distribution of 1000 observations around a normally distributed metric dependent variable and three independent variables that share an identical distribution. Each independent variable has the same level of correlation associated with the dependent variable. This is to again allow for a point of comparison when missingness is injected into one variable and not the others to see what happens when handling missing data </w:t>
      </w:r>
      <w:r>
        <w:rPr>
          <w:rFonts w:ascii="Book Antiqua" w:hAnsi="Book Antiqua" w:cs="Times New Roman"/>
          <w:sz w:val="24"/>
          <w:szCs w:val="24"/>
        </w:rPr>
        <w:lastRenderedPageBreak/>
        <w:t xml:space="preserve">practices are implemented. This dependent </w:t>
      </w:r>
      <w:r w:rsidR="00733A8C">
        <w:rPr>
          <w:rFonts w:ascii="Book Antiqua" w:hAnsi="Book Antiqua" w:cs="Times New Roman"/>
          <w:sz w:val="24"/>
          <w:szCs w:val="24"/>
        </w:rPr>
        <w:t>variable</w:t>
      </w:r>
      <w:r>
        <w:rPr>
          <w:rFonts w:ascii="Book Antiqua" w:hAnsi="Book Antiqua" w:cs="Times New Roman"/>
          <w:sz w:val="24"/>
          <w:szCs w:val="24"/>
        </w:rPr>
        <w:t xml:space="preserve"> and three independent </w:t>
      </w:r>
      <w:r w:rsidR="00733A8C">
        <w:rPr>
          <w:rFonts w:ascii="Book Antiqua" w:hAnsi="Book Antiqua" w:cs="Times New Roman"/>
          <w:sz w:val="24"/>
          <w:szCs w:val="24"/>
        </w:rPr>
        <w:t>variables</w:t>
      </w:r>
      <w:r>
        <w:rPr>
          <w:rFonts w:ascii="Book Antiqua" w:hAnsi="Book Antiqua" w:cs="Times New Roman"/>
          <w:sz w:val="24"/>
          <w:szCs w:val="24"/>
        </w:rPr>
        <w:t xml:space="preserve">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w:t>
      </w:r>
    </w:p>
    <w:p w14:paraId="0F790395" w14:textId="143E0669" w:rsidR="00852BF7"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For the first set of models in this simulation missingness is introduced using an MCAR mechanism to check that the simulation is working correctly and that all the ‘good’ ways to handle missing data return a near identical result to the ‘God’ models.</w:t>
      </w:r>
      <w:r w:rsidR="00733A8C">
        <w:rPr>
          <w:rFonts w:ascii="Book Antiqua" w:hAnsi="Book Antiqua" w:cs="Times New Roman"/>
          <w:sz w:val="24"/>
          <w:szCs w:val="24"/>
        </w:rPr>
        <w:t xml:space="preserve"> Results are presented in table XXXX.</w:t>
      </w:r>
      <w:r>
        <w:rPr>
          <w:rFonts w:ascii="Book Antiqua" w:hAnsi="Book Antiqua" w:cs="Times New Roman"/>
          <w:sz w:val="24"/>
          <w:szCs w:val="24"/>
        </w:rPr>
        <w:t xml:space="preserve"> Missingness is injected into </w:t>
      </w:r>
      <w:r w:rsidR="00733A8C">
        <w:rPr>
          <w:rFonts w:ascii="Book Antiqua" w:hAnsi="Book Antiqua" w:cs="Times New Roman"/>
          <w:sz w:val="24"/>
          <w:szCs w:val="24"/>
        </w:rPr>
        <w:t>independent</w:t>
      </w:r>
      <w:r>
        <w:rPr>
          <w:rFonts w:ascii="Book Antiqua" w:hAnsi="Book Antiqua" w:cs="Times New Roman"/>
          <w:sz w:val="24"/>
          <w:szCs w:val="24"/>
        </w:rPr>
        <w:t xml:space="preserve"> variable three </w:t>
      </w:r>
      <w:r w:rsidRPr="00733A8C">
        <w:rPr>
          <w:rFonts w:ascii="Book Antiqua" w:hAnsi="Book Antiqua" w:cs="Times New Roman"/>
          <w:b/>
          <w:bCs/>
          <w:sz w:val="24"/>
          <w:szCs w:val="24"/>
        </w:rPr>
        <w:t>[include how much].</w:t>
      </w:r>
      <w:r>
        <w:rPr>
          <w:rFonts w:ascii="Book Antiqua" w:hAnsi="Book Antiqua" w:cs="Times New Roman"/>
          <w:sz w:val="24"/>
          <w:szCs w:val="24"/>
        </w:rPr>
        <w:t xml:space="preserve"> This missingness accounts for 49 per cent missingness in the model. Because this missingness is MCAR the results are identical to the previous two models. </w:t>
      </w:r>
      <w:r w:rsidR="00733A8C">
        <w:rPr>
          <w:rFonts w:ascii="Book Antiqua" w:hAnsi="Book Antiqua" w:cs="Times New Roman"/>
          <w:sz w:val="24"/>
          <w:szCs w:val="24"/>
        </w:rPr>
        <w:t>Next,</w:t>
      </w:r>
      <w:r>
        <w:rPr>
          <w:rFonts w:ascii="Book Antiqua" w:hAnsi="Book Antiqua" w:cs="Times New Roman"/>
          <w:sz w:val="24"/>
          <w:szCs w:val="24"/>
        </w:rPr>
        <w:t xml:space="preserve"> we move on to our ‘bad’ handling missing data practices. Independent </w:t>
      </w:r>
      <w:r w:rsidR="00733A8C">
        <w:rPr>
          <w:rFonts w:ascii="Book Antiqua" w:hAnsi="Book Antiqua" w:cs="Times New Roman"/>
          <w:sz w:val="24"/>
          <w:szCs w:val="24"/>
        </w:rPr>
        <w:t>variable</w:t>
      </w:r>
      <w:r>
        <w:rPr>
          <w:rFonts w:ascii="Book Antiqua" w:hAnsi="Book Antiqua" w:cs="Times New Roman"/>
          <w:sz w:val="24"/>
          <w:szCs w:val="24"/>
        </w:rPr>
        <w:t xml:space="preserve"> three is a dummy binary variable, first a model is produced whereby all missingness is coded as =0 and another is produced =1, both models perform poorly and skew the </w:t>
      </w:r>
      <w:r w:rsidR="00733A8C">
        <w:rPr>
          <w:rFonts w:ascii="Book Antiqua" w:hAnsi="Book Antiqua" w:cs="Times New Roman"/>
          <w:sz w:val="24"/>
          <w:szCs w:val="24"/>
        </w:rPr>
        <w:t>substantive</w:t>
      </w:r>
      <w:r>
        <w:rPr>
          <w:rFonts w:ascii="Book Antiqua" w:hAnsi="Book Antiqua" w:cs="Times New Roman"/>
          <w:sz w:val="24"/>
          <w:szCs w:val="24"/>
        </w:rPr>
        <w:t xml:space="preserve"> results considerably. Next a single use model imputation is used – the same </w:t>
      </w:r>
      <w:r w:rsidR="0005588B">
        <w:rPr>
          <w:rFonts w:ascii="Book Antiqua" w:hAnsi="Book Antiqua" w:cs="Times New Roman"/>
          <w:sz w:val="24"/>
          <w:szCs w:val="24"/>
        </w:rPr>
        <w:t>framework as a single use mean imputation but because the variable is categorical mode is used over mean. This model performs well and it should</w:t>
      </w:r>
      <w:r w:rsidR="00733A8C">
        <w:rPr>
          <w:rFonts w:ascii="Book Antiqua" w:hAnsi="Book Antiqua" w:cs="Times New Roman"/>
          <w:sz w:val="24"/>
          <w:szCs w:val="24"/>
        </w:rPr>
        <w:t>,</w:t>
      </w:r>
      <w:r w:rsidR="0005588B">
        <w:rPr>
          <w:rFonts w:ascii="Book Antiqua" w:hAnsi="Book Antiqua" w:cs="Times New Roman"/>
          <w:sz w:val="24"/>
          <w:szCs w:val="24"/>
        </w:rPr>
        <w:t xml:space="preserve"> </w:t>
      </w:r>
      <w:r w:rsidR="00733A8C">
        <w:rPr>
          <w:rFonts w:ascii="Book Antiqua" w:hAnsi="Book Antiqua" w:cs="Times New Roman"/>
          <w:sz w:val="24"/>
          <w:szCs w:val="24"/>
        </w:rPr>
        <w:t>given</w:t>
      </w:r>
      <w:r w:rsidR="0005588B">
        <w:rPr>
          <w:rFonts w:ascii="Book Antiqua" w:hAnsi="Book Antiqua" w:cs="Times New Roman"/>
          <w:sz w:val="24"/>
          <w:szCs w:val="24"/>
        </w:rPr>
        <w:t xml:space="preserve"> that this is an MCAR mechanism. Finally, the next set of models are all under the ‘good’ handling missing data practices. First is the FIML model that </w:t>
      </w:r>
      <w:r w:rsidR="00733A8C">
        <w:rPr>
          <w:rFonts w:ascii="Book Antiqua" w:hAnsi="Book Antiqua" w:cs="Times New Roman"/>
          <w:sz w:val="24"/>
          <w:szCs w:val="24"/>
        </w:rPr>
        <w:t>presents</w:t>
      </w:r>
      <w:r w:rsidR="0005588B">
        <w:rPr>
          <w:rFonts w:ascii="Book Antiqua" w:hAnsi="Book Antiqua" w:cs="Times New Roman"/>
          <w:sz w:val="24"/>
          <w:szCs w:val="24"/>
        </w:rPr>
        <w:t xml:space="preserve"> identical results to the ‘god’ </w:t>
      </w:r>
      <w:r w:rsidR="0005588B">
        <w:rPr>
          <w:rFonts w:ascii="Book Antiqua" w:hAnsi="Book Antiqua" w:cs="Times New Roman"/>
          <w:sz w:val="24"/>
          <w:szCs w:val="24"/>
        </w:rPr>
        <w:lastRenderedPageBreak/>
        <w:t xml:space="preserve">model. Now we move to the MI approaches, three are displayed. The first is a MI approach with no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the second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with 10 imputations, the final model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and 100 imputations. For the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15 were used, 10 were constructed only related to the missingness and another 5 were constructed that were related to the missingness and the variable itself. All three MI models were identical to the ‘god’ model. This demonstrates that the simulation is acting as it should and also demonstrates an MCAR </w:t>
      </w:r>
      <w:r w:rsidR="00D50664">
        <w:rPr>
          <w:rFonts w:ascii="Book Antiqua" w:hAnsi="Book Antiqua" w:cs="Times New Roman"/>
          <w:sz w:val="24"/>
          <w:szCs w:val="24"/>
        </w:rPr>
        <w:t>mechanism</w:t>
      </w:r>
      <w:r w:rsidR="0005588B">
        <w:rPr>
          <w:rFonts w:ascii="Book Antiqua" w:hAnsi="Book Antiqua" w:cs="Times New Roman"/>
          <w:sz w:val="24"/>
          <w:szCs w:val="24"/>
        </w:rPr>
        <w:t xml:space="preserve">. Overall if there is confidence that the data is MCAR handling missing data practices should return the same or near identical </w:t>
      </w:r>
      <w:r w:rsidR="00D50664">
        <w:rPr>
          <w:rFonts w:ascii="Book Antiqua" w:hAnsi="Book Antiqua" w:cs="Times New Roman"/>
          <w:sz w:val="24"/>
          <w:szCs w:val="24"/>
        </w:rPr>
        <w:t>substantive</w:t>
      </w:r>
      <w:r w:rsidR="0005588B">
        <w:rPr>
          <w:rFonts w:ascii="Book Antiqua" w:hAnsi="Book Antiqua" w:cs="Times New Roman"/>
          <w:sz w:val="24"/>
          <w:szCs w:val="24"/>
        </w:rPr>
        <w:t xml:space="preserve"> results as your complete </w:t>
      </w:r>
      <w:r w:rsidR="00D50664">
        <w:rPr>
          <w:rFonts w:ascii="Book Antiqua" w:hAnsi="Book Antiqua" w:cs="Times New Roman"/>
          <w:sz w:val="24"/>
          <w:szCs w:val="24"/>
        </w:rPr>
        <w:t>records</w:t>
      </w:r>
      <w:r w:rsidR="0005588B">
        <w:rPr>
          <w:rFonts w:ascii="Book Antiqua" w:hAnsi="Book Antiqua" w:cs="Times New Roman"/>
          <w:sz w:val="24"/>
          <w:szCs w:val="24"/>
        </w:rPr>
        <w:t xml:space="preserve"> analysis. </w:t>
      </w:r>
    </w:p>
    <w:p w14:paraId="0AA86E4C" w14:textId="7A9C0464" w:rsidR="00733A8C" w:rsidRDefault="00733A8C" w:rsidP="009A3A34">
      <w:pPr>
        <w:spacing w:line="480" w:lineRule="auto"/>
        <w:rPr>
          <w:rFonts w:ascii="Book Antiqua" w:hAnsi="Book Antiqua" w:cs="Times New Roman"/>
          <w:sz w:val="24"/>
          <w:szCs w:val="24"/>
        </w:rPr>
      </w:pPr>
    </w:p>
    <w:p w14:paraId="4E6165AA" w14:textId="098615FC" w:rsidR="00733A8C" w:rsidRDefault="00733A8C" w:rsidP="009A3A34">
      <w:pPr>
        <w:spacing w:line="480" w:lineRule="auto"/>
        <w:rPr>
          <w:rFonts w:ascii="Book Antiqua" w:hAnsi="Book Antiqua" w:cs="Times New Roman"/>
          <w:sz w:val="24"/>
          <w:szCs w:val="24"/>
        </w:rPr>
      </w:pPr>
    </w:p>
    <w:p w14:paraId="7806153F" w14:textId="1C6A14A4" w:rsidR="00733A8C" w:rsidRDefault="00733A8C" w:rsidP="009A3A34">
      <w:pPr>
        <w:spacing w:line="480" w:lineRule="auto"/>
        <w:rPr>
          <w:rFonts w:ascii="Book Antiqua" w:hAnsi="Book Antiqua" w:cs="Times New Roman"/>
          <w:sz w:val="24"/>
          <w:szCs w:val="24"/>
        </w:rPr>
      </w:pPr>
    </w:p>
    <w:p w14:paraId="2CA689B5" w14:textId="0BFDAC17" w:rsidR="00733A8C" w:rsidRDefault="00733A8C" w:rsidP="009A3A34">
      <w:pPr>
        <w:spacing w:line="480" w:lineRule="auto"/>
        <w:rPr>
          <w:rFonts w:ascii="Book Antiqua" w:hAnsi="Book Antiqua" w:cs="Times New Roman"/>
          <w:sz w:val="24"/>
          <w:szCs w:val="24"/>
        </w:rPr>
      </w:pPr>
    </w:p>
    <w:p w14:paraId="1DBF9ED6" w14:textId="5B3D3F39" w:rsidR="00733A8C" w:rsidRDefault="00733A8C" w:rsidP="009A3A34">
      <w:pPr>
        <w:spacing w:line="480" w:lineRule="auto"/>
        <w:rPr>
          <w:rFonts w:ascii="Book Antiqua" w:hAnsi="Book Antiqua" w:cs="Times New Roman"/>
          <w:sz w:val="24"/>
          <w:szCs w:val="24"/>
        </w:rPr>
      </w:pPr>
    </w:p>
    <w:p w14:paraId="57AF527C" w14:textId="7BFC44A5" w:rsidR="00733A8C" w:rsidRDefault="00733A8C" w:rsidP="009A3A34">
      <w:pPr>
        <w:spacing w:line="480" w:lineRule="auto"/>
        <w:rPr>
          <w:rFonts w:ascii="Book Antiqua" w:hAnsi="Book Antiqua" w:cs="Times New Roman"/>
          <w:sz w:val="24"/>
          <w:szCs w:val="24"/>
        </w:rPr>
      </w:pPr>
    </w:p>
    <w:p w14:paraId="17E279D6" w14:textId="6668BF03" w:rsidR="00733A8C" w:rsidRDefault="00733A8C" w:rsidP="009A3A34">
      <w:pPr>
        <w:spacing w:line="480" w:lineRule="auto"/>
        <w:rPr>
          <w:rFonts w:ascii="Book Antiqua" w:hAnsi="Book Antiqua" w:cs="Times New Roman"/>
          <w:sz w:val="24"/>
          <w:szCs w:val="24"/>
        </w:rPr>
      </w:pPr>
    </w:p>
    <w:p w14:paraId="5B74BFBD" w14:textId="28EC93D9" w:rsidR="00733A8C" w:rsidRDefault="00733A8C" w:rsidP="009A3A34">
      <w:pPr>
        <w:spacing w:line="480" w:lineRule="auto"/>
        <w:rPr>
          <w:rFonts w:ascii="Book Antiqua" w:hAnsi="Book Antiqua" w:cs="Times New Roman"/>
          <w:sz w:val="24"/>
          <w:szCs w:val="24"/>
        </w:rPr>
      </w:pPr>
    </w:p>
    <w:p w14:paraId="16F0ABAC" w14:textId="29F6B609" w:rsidR="00733A8C" w:rsidRDefault="00733A8C" w:rsidP="009A3A34">
      <w:pPr>
        <w:spacing w:line="480" w:lineRule="auto"/>
        <w:rPr>
          <w:rFonts w:ascii="Book Antiqua" w:hAnsi="Book Antiqua" w:cs="Times New Roman"/>
          <w:sz w:val="24"/>
          <w:szCs w:val="24"/>
        </w:rPr>
      </w:pPr>
    </w:p>
    <w:p w14:paraId="78B234DC" w14:textId="67A2C199" w:rsidR="00733A8C" w:rsidRDefault="00733A8C" w:rsidP="009A3A34">
      <w:pPr>
        <w:spacing w:line="480" w:lineRule="auto"/>
        <w:rPr>
          <w:rFonts w:ascii="Book Antiqua" w:hAnsi="Book Antiqua" w:cs="Times New Roman"/>
          <w:sz w:val="24"/>
          <w:szCs w:val="24"/>
        </w:rPr>
      </w:pPr>
    </w:p>
    <w:p w14:paraId="6329D815" w14:textId="77777777" w:rsidR="00733A8C" w:rsidRDefault="00733A8C" w:rsidP="00733A8C">
      <w:pPr>
        <w:spacing w:line="480" w:lineRule="auto"/>
        <w:rPr>
          <w:rFonts w:ascii="Book Antiqua" w:hAnsi="Book Antiqua" w:cs="Times New Roman"/>
          <w:b/>
          <w:bCs/>
          <w:sz w:val="24"/>
          <w:szCs w:val="24"/>
          <w:lang w:val="en-US"/>
        </w:rPr>
        <w:sectPr w:rsidR="00733A8C" w:rsidSect="0022746B">
          <w:pgSz w:w="11906" w:h="16838"/>
          <w:pgMar w:top="1440" w:right="1440" w:bottom="1440" w:left="1440" w:header="708" w:footer="708" w:gutter="0"/>
          <w:cols w:space="708"/>
          <w:docGrid w:linePitch="360"/>
        </w:sectPr>
      </w:pPr>
    </w:p>
    <w:tbl>
      <w:tblPr>
        <w:tblStyle w:val="GridTable6Colorful"/>
        <w:tblW w:w="14400" w:type="dxa"/>
        <w:tblLook w:val="04A0" w:firstRow="1" w:lastRow="0" w:firstColumn="1" w:lastColumn="0" w:noHBand="0" w:noVBand="1"/>
      </w:tblPr>
      <w:tblGrid>
        <w:gridCol w:w="1394"/>
        <w:gridCol w:w="870"/>
        <w:gridCol w:w="475"/>
        <w:gridCol w:w="770"/>
        <w:gridCol w:w="475"/>
        <w:gridCol w:w="823"/>
        <w:gridCol w:w="531"/>
        <w:gridCol w:w="870"/>
        <w:gridCol w:w="475"/>
        <w:gridCol w:w="870"/>
        <w:gridCol w:w="475"/>
        <w:gridCol w:w="770"/>
        <w:gridCol w:w="475"/>
        <w:gridCol w:w="770"/>
        <w:gridCol w:w="475"/>
        <w:gridCol w:w="761"/>
        <w:gridCol w:w="533"/>
        <w:gridCol w:w="761"/>
        <w:gridCol w:w="533"/>
        <w:gridCol w:w="761"/>
        <w:gridCol w:w="533"/>
      </w:tblGrid>
      <w:tr w:rsidR="00733A8C" w:rsidRPr="00733A8C" w14:paraId="795BEDD8" w14:textId="77777777" w:rsidTr="000530B6">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1B788390" w14:textId="4C408B39"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Table 1: Simulation Regression Models Using a MCAR Principle</w:t>
            </w:r>
          </w:p>
        </w:tc>
      </w:tr>
      <w:tr w:rsidR="00733A8C" w:rsidRPr="00733A8C" w14:paraId="530CC471" w14:textId="77777777" w:rsidTr="000530B6">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1220" w:type="dxa"/>
            <w:hideMark/>
          </w:tcPr>
          <w:p w14:paraId="56C083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1400" w:type="dxa"/>
            <w:gridSpan w:val="2"/>
            <w:hideMark/>
          </w:tcPr>
          <w:p w14:paraId="3270BF9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300" w:type="dxa"/>
            <w:gridSpan w:val="2"/>
            <w:hideMark/>
          </w:tcPr>
          <w:p w14:paraId="2A723E2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300" w:type="dxa"/>
            <w:gridSpan w:val="2"/>
            <w:hideMark/>
          </w:tcPr>
          <w:p w14:paraId="7BC7FA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400" w:type="dxa"/>
            <w:gridSpan w:val="2"/>
            <w:hideMark/>
          </w:tcPr>
          <w:p w14:paraId="41E866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400" w:type="dxa"/>
            <w:gridSpan w:val="2"/>
            <w:hideMark/>
          </w:tcPr>
          <w:p w14:paraId="0BADA06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00" w:type="dxa"/>
            <w:gridSpan w:val="2"/>
            <w:hideMark/>
          </w:tcPr>
          <w:p w14:paraId="1EEED26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300" w:type="dxa"/>
            <w:gridSpan w:val="2"/>
            <w:hideMark/>
          </w:tcPr>
          <w:p w14:paraId="4B0B7EF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FIML</w:t>
            </w:r>
          </w:p>
        </w:tc>
        <w:tc>
          <w:tcPr>
            <w:tcW w:w="1240" w:type="dxa"/>
            <w:gridSpan w:val="2"/>
            <w:hideMark/>
          </w:tcPr>
          <w:p w14:paraId="131345C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240" w:type="dxa"/>
            <w:gridSpan w:val="2"/>
            <w:hideMark/>
          </w:tcPr>
          <w:p w14:paraId="656931B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240" w:type="dxa"/>
            <w:gridSpan w:val="2"/>
            <w:hideMark/>
          </w:tcPr>
          <w:p w14:paraId="0FA549C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74483BDF"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2BD8F8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1</w:t>
            </w:r>
          </w:p>
        </w:tc>
        <w:tc>
          <w:tcPr>
            <w:tcW w:w="880" w:type="dxa"/>
            <w:hideMark/>
          </w:tcPr>
          <w:p w14:paraId="3DCC6F9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66E2AFE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218310E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3C2C3B8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07F5243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627BB20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3E6921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6230D0E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05CC41D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0807510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BBBD3D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0FBB446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E3B5CE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6668336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4688F1A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40" w:type="dxa"/>
            <w:hideMark/>
          </w:tcPr>
          <w:p w14:paraId="0EAC4BF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02EB45E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16E6975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2748192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hideMark/>
          </w:tcPr>
          <w:p w14:paraId="13F9E16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792440EF"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122DE0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051BF61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CBC971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9FD12D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4CC79E0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105BAE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3DED86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4721982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6ED6DFD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445531F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136B817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E5281C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5E4A91E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DCD25F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2371C2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740A5E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629EB6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139CA9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011E688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69C390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244169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0A8BE0A1"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7EDBFE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2</w:t>
            </w:r>
          </w:p>
        </w:tc>
        <w:tc>
          <w:tcPr>
            <w:tcW w:w="880" w:type="dxa"/>
            <w:hideMark/>
          </w:tcPr>
          <w:p w14:paraId="58C73AF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6E2D43F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5995EDD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67D336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2CED891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2FB217E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5E4B776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10312BC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496A087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hideMark/>
          </w:tcPr>
          <w:p w14:paraId="03D4023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7765E64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1B3FF3A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7F7340F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0390CBE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64EC2EE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53D0D5D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0DA7BB1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76C07CF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5186673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2C31B8D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6020643"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333524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8C7370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D977F5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7FCADA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39ECE5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E5E9DF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EDE2B8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C3983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6576F0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EF1D25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3E1F70E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573A4BB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276AAF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4D8A255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47C66ED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2297F75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AF8A36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FA1048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0F386B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274114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9C7EDF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ECDB4D"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56B712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3</w:t>
            </w:r>
          </w:p>
        </w:tc>
        <w:tc>
          <w:tcPr>
            <w:tcW w:w="880" w:type="dxa"/>
            <w:hideMark/>
          </w:tcPr>
          <w:p w14:paraId="48583F5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7C83181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4C41081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75E1633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62A7A8D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5505301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4314044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hideMark/>
          </w:tcPr>
          <w:p w14:paraId="71F6058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063E895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hideMark/>
          </w:tcPr>
          <w:p w14:paraId="2827E07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CDC0E5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411F5E9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6B7CED7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32AFF9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240E1CA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hideMark/>
          </w:tcPr>
          <w:p w14:paraId="4C6D6EC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1D3FD92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3579A51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16BF8F5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hideMark/>
          </w:tcPr>
          <w:p w14:paraId="4DE9EB1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13C24C5D"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16A5DB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73EE6EE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D22C5C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5A094B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1A4B3F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699171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0A16EF8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2CF097D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24FCEB1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5D4AE9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1B3AEF1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3EF3E29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D49418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E64B7F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8F2F86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C2FF6D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71E2A4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B4946F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5533D1F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00AA39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33357F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3E72ED" w14:textId="77777777" w:rsidTr="000530B6">
        <w:trPr>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1FF85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Intercept</w:t>
            </w:r>
          </w:p>
        </w:tc>
        <w:tc>
          <w:tcPr>
            <w:tcW w:w="880" w:type="dxa"/>
            <w:hideMark/>
          </w:tcPr>
          <w:p w14:paraId="1531D5E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33E738B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4877706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291F70B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3634D64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240D56E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2ECBD87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w:t>
            </w:r>
          </w:p>
        </w:tc>
        <w:tc>
          <w:tcPr>
            <w:tcW w:w="540" w:type="dxa"/>
            <w:hideMark/>
          </w:tcPr>
          <w:p w14:paraId="5D3B894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hideMark/>
          </w:tcPr>
          <w:p w14:paraId="500DFF9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1.31</w:t>
            </w:r>
          </w:p>
        </w:tc>
        <w:tc>
          <w:tcPr>
            <w:tcW w:w="540" w:type="dxa"/>
            <w:hideMark/>
          </w:tcPr>
          <w:p w14:paraId="4412664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10EA43E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063CB34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hideMark/>
          </w:tcPr>
          <w:p w14:paraId="61B6EFB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4216B3B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7BF95FD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hideMark/>
          </w:tcPr>
          <w:p w14:paraId="28DE148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6AC5F75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47AE102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hideMark/>
          </w:tcPr>
          <w:p w14:paraId="7BAEA2A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hideMark/>
          </w:tcPr>
          <w:p w14:paraId="75A3A00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00A62FF3" w14:textId="77777777" w:rsidTr="000530B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220" w:type="dxa"/>
            <w:hideMark/>
          </w:tcPr>
          <w:p w14:paraId="73CBAD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7D9C0D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27C8C6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5C745C7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70C290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88DFB2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hideMark/>
          </w:tcPr>
          <w:p w14:paraId="69E907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2BD818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C37210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09FAD94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hideMark/>
          </w:tcPr>
          <w:p w14:paraId="776DE9B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4EAC979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hideMark/>
          </w:tcPr>
          <w:p w14:paraId="4E3FF14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6188CA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6D7FA2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56A4285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72AD90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78FCC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329837C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14A1BDC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hideMark/>
          </w:tcPr>
          <w:p w14:paraId="1BFAD41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354E300" w14:textId="77777777" w:rsidTr="000530B6">
        <w:trPr>
          <w:trHeight w:val="558"/>
        </w:trPr>
        <w:tc>
          <w:tcPr>
            <w:cnfStyle w:val="001000000000" w:firstRow="0" w:lastRow="0" w:firstColumn="1" w:lastColumn="0" w:oddVBand="0" w:evenVBand="0" w:oddHBand="0" w:evenHBand="0" w:firstRowFirstColumn="0" w:firstRowLastColumn="0" w:lastRowFirstColumn="0" w:lastRowLastColumn="0"/>
            <w:tcW w:w="1220" w:type="dxa"/>
            <w:hideMark/>
          </w:tcPr>
          <w:p w14:paraId="028A31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Number of observations</w:t>
            </w:r>
          </w:p>
        </w:tc>
        <w:tc>
          <w:tcPr>
            <w:tcW w:w="880" w:type="dxa"/>
            <w:hideMark/>
          </w:tcPr>
          <w:p w14:paraId="0A942CC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7185AC0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30259E2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2E30E04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418369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hideMark/>
          </w:tcPr>
          <w:p w14:paraId="4FF421C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3C12C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04DFCBC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189A347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6EDB8D8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7D134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hideMark/>
          </w:tcPr>
          <w:p w14:paraId="2FE2B41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723FC0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2A883CF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797677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1669C9C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736EA6F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7707489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D79799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hideMark/>
          </w:tcPr>
          <w:p w14:paraId="683A658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11B16862" w14:textId="77777777" w:rsidTr="000530B6">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220" w:type="dxa"/>
            <w:hideMark/>
          </w:tcPr>
          <w:p w14:paraId="0A9548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AIC</w:t>
            </w:r>
          </w:p>
        </w:tc>
        <w:tc>
          <w:tcPr>
            <w:tcW w:w="880" w:type="dxa"/>
            <w:hideMark/>
          </w:tcPr>
          <w:p w14:paraId="1C06486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-1245.53</w:t>
            </w:r>
          </w:p>
        </w:tc>
        <w:tc>
          <w:tcPr>
            <w:tcW w:w="540" w:type="dxa"/>
            <w:hideMark/>
          </w:tcPr>
          <w:p w14:paraId="3814030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2C560E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819.95</w:t>
            </w:r>
          </w:p>
        </w:tc>
        <w:tc>
          <w:tcPr>
            <w:tcW w:w="540" w:type="dxa"/>
            <w:hideMark/>
          </w:tcPr>
          <w:p w14:paraId="1922BE8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4F427C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hideMark/>
          </w:tcPr>
          <w:p w14:paraId="05A68B8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143A7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-1125.29</w:t>
            </w:r>
          </w:p>
        </w:tc>
        <w:tc>
          <w:tcPr>
            <w:tcW w:w="540" w:type="dxa"/>
            <w:hideMark/>
          </w:tcPr>
          <w:p w14:paraId="7B7E34E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33BFE2A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-1125.41</w:t>
            </w:r>
          </w:p>
        </w:tc>
        <w:tc>
          <w:tcPr>
            <w:tcW w:w="540" w:type="dxa"/>
            <w:hideMark/>
          </w:tcPr>
          <w:p w14:paraId="6367C43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1EDF42C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hideMark/>
          </w:tcPr>
          <w:p w14:paraId="7610B89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A8711F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825.34</w:t>
            </w:r>
          </w:p>
        </w:tc>
        <w:tc>
          <w:tcPr>
            <w:tcW w:w="540" w:type="dxa"/>
            <w:hideMark/>
          </w:tcPr>
          <w:p w14:paraId="2AC9DE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1D5CE79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102C9E9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1ACDA6F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5E8AC82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0D2CDD5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0D33A79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9BE28" w14:textId="77777777" w:rsidTr="000530B6">
        <w:trPr>
          <w:trHeight w:val="417"/>
        </w:trPr>
        <w:tc>
          <w:tcPr>
            <w:cnfStyle w:val="001000000000" w:firstRow="0" w:lastRow="0" w:firstColumn="1" w:lastColumn="0" w:oddVBand="0" w:evenVBand="0" w:oddHBand="0" w:evenHBand="0" w:firstRowFirstColumn="0" w:firstRowLastColumn="0" w:lastRowFirstColumn="0" w:lastRowLastColumn="0"/>
            <w:tcW w:w="1220" w:type="dxa"/>
            <w:hideMark/>
          </w:tcPr>
          <w:p w14:paraId="5DFE3C3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BIC</w:t>
            </w:r>
          </w:p>
        </w:tc>
        <w:tc>
          <w:tcPr>
            <w:tcW w:w="880" w:type="dxa"/>
            <w:hideMark/>
          </w:tcPr>
          <w:p w14:paraId="7D59B25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-1225.90</w:t>
            </w:r>
          </w:p>
        </w:tc>
        <w:tc>
          <w:tcPr>
            <w:tcW w:w="540" w:type="dxa"/>
            <w:hideMark/>
          </w:tcPr>
          <w:p w14:paraId="751ADC8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228B719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844.49</w:t>
            </w:r>
          </w:p>
        </w:tc>
        <w:tc>
          <w:tcPr>
            <w:tcW w:w="540" w:type="dxa"/>
            <w:hideMark/>
          </w:tcPr>
          <w:p w14:paraId="5A90ED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4EE13C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hideMark/>
          </w:tcPr>
          <w:p w14:paraId="3C786AD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72A8906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-1105.65</w:t>
            </w:r>
          </w:p>
        </w:tc>
        <w:tc>
          <w:tcPr>
            <w:tcW w:w="540" w:type="dxa"/>
            <w:hideMark/>
          </w:tcPr>
          <w:p w14:paraId="47B7A8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6BD6E99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-1105.78</w:t>
            </w:r>
          </w:p>
        </w:tc>
        <w:tc>
          <w:tcPr>
            <w:tcW w:w="540" w:type="dxa"/>
            <w:hideMark/>
          </w:tcPr>
          <w:p w14:paraId="2ECC8A5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77E3297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hideMark/>
          </w:tcPr>
          <w:p w14:paraId="60BA33C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2618E8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894.05</w:t>
            </w:r>
          </w:p>
        </w:tc>
        <w:tc>
          <w:tcPr>
            <w:tcW w:w="540" w:type="dxa"/>
            <w:hideMark/>
          </w:tcPr>
          <w:p w14:paraId="53A6533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2ED46F2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26BA02A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490419A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3D581D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786A630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2464F36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49A0B797" w14:textId="77777777" w:rsidTr="000530B6">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220" w:type="dxa"/>
            <w:hideMark/>
          </w:tcPr>
          <w:p w14:paraId="6F60F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Adjusted R-squared</w:t>
            </w:r>
          </w:p>
        </w:tc>
        <w:tc>
          <w:tcPr>
            <w:tcW w:w="880" w:type="dxa"/>
            <w:hideMark/>
          </w:tcPr>
          <w:p w14:paraId="74EEB54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0.80</w:t>
            </w:r>
          </w:p>
        </w:tc>
        <w:tc>
          <w:tcPr>
            <w:tcW w:w="540" w:type="dxa"/>
            <w:hideMark/>
          </w:tcPr>
          <w:p w14:paraId="04AD24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15A8BD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09B46E3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69F4C7B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hideMark/>
          </w:tcPr>
          <w:p w14:paraId="6E9D878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2C64833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hideMark/>
          </w:tcPr>
          <w:p w14:paraId="270A613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hideMark/>
          </w:tcPr>
          <w:p w14:paraId="543F85F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hideMark/>
          </w:tcPr>
          <w:p w14:paraId="2402530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83823A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hideMark/>
          </w:tcPr>
          <w:p w14:paraId="6CBBF3D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hideMark/>
          </w:tcPr>
          <w:p w14:paraId="0187425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hideMark/>
          </w:tcPr>
          <w:p w14:paraId="3D091AE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2159460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hideMark/>
          </w:tcPr>
          <w:p w14:paraId="78E0CF3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6379514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hideMark/>
          </w:tcPr>
          <w:p w14:paraId="40311AB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hideMark/>
          </w:tcPr>
          <w:p w14:paraId="36D9CDB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hideMark/>
          </w:tcPr>
          <w:p w14:paraId="5CB5E86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3B23B751" w14:textId="77777777" w:rsidTr="000530B6">
        <w:trPr>
          <w:trHeight w:val="507"/>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35AFFA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p&lt;.001, ** p&lt;.01, * p&lt;.05</w:t>
            </w:r>
            <w:r w:rsidRPr="00733A8C">
              <w:rPr>
                <w:rFonts w:ascii="Book Antiqua" w:hAnsi="Book Antiqua" w:cs="Times New Roman"/>
                <w:sz w:val="20"/>
                <w:szCs w:val="20"/>
                <w:lang w:val="en-US"/>
              </w:rPr>
              <w:br/>
              <w:t>Data Source: Simulation using a MCAR principle. 51 per cent missingness introduced.</w:t>
            </w:r>
          </w:p>
        </w:tc>
      </w:tr>
    </w:tbl>
    <w:p w14:paraId="38154886" w14:textId="77777777" w:rsidR="00733A8C" w:rsidRDefault="00733A8C" w:rsidP="009A3A34">
      <w:pPr>
        <w:spacing w:line="480" w:lineRule="auto"/>
        <w:rPr>
          <w:rFonts w:ascii="Book Antiqua" w:hAnsi="Book Antiqua" w:cs="Times New Roman"/>
          <w:sz w:val="24"/>
          <w:szCs w:val="24"/>
        </w:rPr>
        <w:sectPr w:rsidR="00733A8C" w:rsidSect="0022746B">
          <w:pgSz w:w="16838" w:h="11906" w:orient="landscape"/>
          <w:pgMar w:top="1440" w:right="1440" w:bottom="1440" w:left="1440" w:header="709" w:footer="709" w:gutter="0"/>
          <w:cols w:space="708"/>
          <w:docGrid w:linePitch="360"/>
        </w:sectPr>
      </w:pPr>
    </w:p>
    <w:p w14:paraId="38D8C1B3" w14:textId="3D557057" w:rsidR="00D50664"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Duplicating this simulation using the same seed and variable construction but using a MAR mechanism of missingness allows a true assessment of handling missing data methods. </w:t>
      </w:r>
      <w:r w:rsidR="00733A8C">
        <w:rPr>
          <w:rFonts w:ascii="Book Antiqua" w:hAnsi="Book Antiqua" w:cs="Times New Roman"/>
          <w:sz w:val="24"/>
          <w:szCs w:val="24"/>
        </w:rPr>
        <w:t xml:space="preserve">Results are presented in table XXXX. </w:t>
      </w:r>
      <w:r>
        <w:rPr>
          <w:rFonts w:ascii="Book Antiqua" w:hAnsi="Book Antiqua" w:cs="Times New Roman"/>
          <w:sz w:val="24"/>
          <w:szCs w:val="24"/>
        </w:rPr>
        <w:t xml:space="preserve">As with the MCAR models the ‘God’ model and the Complete SEM model identical results are obtained. Introducing MAR missingness at independent variable three demonstrates that the substantive interpretation of the model does change as would be expected with a MAR mechanism. Moving to the ‘bad’ ways to handle missing data with all missingness coded as being equal to zero and the substantive results overcorrect for missingness. For the second model coding all missingness equal to one, the model has completely different </w:t>
      </w:r>
      <w:r w:rsidR="00733A8C">
        <w:rPr>
          <w:rFonts w:ascii="Book Antiqua" w:hAnsi="Book Antiqua" w:cs="Times New Roman"/>
          <w:sz w:val="24"/>
          <w:szCs w:val="24"/>
        </w:rPr>
        <w:t>substantive</w:t>
      </w:r>
      <w:r>
        <w:rPr>
          <w:rFonts w:ascii="Book Antiqua" w:hAnsi="Book Antiqua" w:cs="Times New Roman"/>
          <w:sz w:val="24"/>
          <w:szCs w:val="24"/>
        </w:rPr>
        <w:t xml:space="preserve"> results compared to the ‘God’ model – for the interpretation of independent variable three the interpretation is no longer significant and changes from negative to positive. The Single use modal imputation presents identical results to the prior model due to the dichotomous nature of the independent variable – it too demonstrates its lack of handling missing data. Moving on to the ‘good’ handling </w:t>
      </w:r>
      <w:r w:rsidR="00733A8C">
        <w:rPr>
          <w:rFonts w:ascii="Book Antiqua" w:hAnsi="Book Antiqua" w:cs="Times New Roman"/>
          <w:sz w:val="24"/>
          <w:szCs w:val="24"/>
        </w:rPr>
        <w:t>practices</w:t>
      </w:r>
      <w:r>
        <w:rPr>
          <w:rFonts w:ascii="Book Antiqua" w:hAnsi="Book Antiqua" w:cs="Times New Roman"/>
          <w:sz w:val="24"/>
          <w:szCs w:val="24"/>
        </w:rPr>
        <w:t xml:space="preserve">, the FIML model </w:t>
      </w:r>
      <w:r w:rsidR="00733A8C">
        <w:rPr>
          <w:rFonts w:ascii="Book Antiqua" w:hAnsi="Book Antiqua" w:cs="Times New Roman"/>
          <w:sz w:val="24"/>
          <w:szCs w:val="24"/>
        </w:rPr>
        <w:t>recovers</w:t>
      </w:r>
      <w:r>
        <w:rPr>
          <w:rFonts w:ascii="Book Antiqua" w:hAnsi="Book Antiqua" w:cs="Times New Roman"/>
          <w:sz w:val="24"/>
          <w:szCs w:val="24"/>
        </w:rPr>
        <w:t xml:space="preserve"> much of the missingness and whilst not exactly identical in terms of coefficients the </w:t>
      </w:r>
      <w:r w:rsidR="00733A8C">
        <w:rPr>
          <w:rFonts w:ascii="Book Antiqua" w:hAnsi="Book Antiqua" w:cs="Times New Roman"/>
          <w:sz w:val="24"/>
          <w:szCs w:val="24"/>
        </w:rPr>
        <w:t>substantive</w:t>
      </w:r>
      <w:r>
        <w:rPr>
          <w:rFonts w:ascii="Book Antiqua" w:hAnsi="Book Antiqua" w:cs="Times New Roman"/>
          <w:sz w:val="24"/>
          <w:szCs w:val="24"/>
        </w:rPr>
        <w:t xml:space="preserve"> interpretation is identical. The same can be said across the three MI models. </w:t>
      </w:r>
    </w:p>
    <w:p w14:paraId="3479529E" w14:textId="2D6350F0" w:rsidR="00733A8C" w:rsidRDefault="00733A8C" w:rsidP="009A3A34">
      <w:pPr>
        <w:spacing w:line="480" w:lineRule="auto"/>
        <w:rPr>
          <w:rFonts w:ascii="Book Antiqua" w:hAnsi="Book Antiqua" w:cs="Times New Roman"/>
          <w:sz w:val="24"/>
          <w:szCs w:val="24"/>
        </w:rPr>
      </w:pPr>
    </w:p>
    <w:p w14:paraId="5624E359" w14:textId="6032B734" w:rsidR="00733A8C" w:rsidRDefault="00733A8C" w:rsidP="009A3A34">
      <w:pPr>
        <w:spacing w:line="480" w:lineRule="auto"/>
        <w:rPr>
          <w:rFonts w:ascii="Book Antiqua" w:hAnsi="Book Antiqua" w:cs="Times New Roman"/>
          <w:sz w:val="24"/>
          <w:szCs w:val="24"/>
        </w:rPr>
      </w:pPr>
    </w:p>
    <w:p w14:paraId="14AB38FC" w14:textId="07B5CF07" w:rsidR="00733A8C" w:rsidRDefault="00733A8C" w:rsidP="009A3A34">
      <w:pPr>
        <w:spacing w:line="480" w:lineRule="auto"/>
        <w:rPr>
          <w:rFonts w:ascii="Book Antiqua" w:hAnsi="Book Antiqua" w:cs="Times New Roman"/>
          <w:sz w:val="24"/>
          <w:szCs w:val="24"/>
        </w:rPr>
      </w:pPr>
    </w:p>
    <w:p w14:paraId="64D3EAD9" w14:textId="30E58696" w:rsidR="00733A8C" w:rsidRDefault="00733A8C" w:rsidP="009A3A34">
      <w:pPr>
        <w:spacing w:line="480" w:lineRule="auto"/>
        <w:rPr>
          <w:rFonts w:ascii="Book Antiqua" w:hAnsi="Book Antiqua" w:cs="Times New Roman"/>
          <w:sz w:val="24"/>
          <w:szCs w:val="24"/>
        </w:rPr>
      </w:pPr>
    </w:p>
    <w:p w14:paraId="7068F6B7" w14:textId="05CDBC9A" w:rsidR="00733A8C" w:rsidRDefault="00733A8C" w:rsidP="009A3A34">
      <w:pPr>
        <w:spacing w:line="480" w:lineRule="auto"/>
        <w:rPr>
          <w:rFonts w:ascii="Book Antiqua" w:hAnsi="Book Antiqua" w:cs="Times New Roman"/>
          <w:sz w:val="24"/>
          <w:szCs w:val="24"/>
        </w:rPr>
      </w:pPr>
    </w:p>
    <w:p w14:paraId="12AE6F3C" w14:textId="77777777" w:rsidR="00733A8C" w:rsidRDefault="00733A8C" w:rsidP="00733A8C">
      <w:pPr>
        <w:spacing w:line="480" w:lineRule="auto"/>
        <w:rPr>
          <w:rFonts w:ascii="Book Antiqua" w:hAnsi="Book Antiqua" w:cs="Times New Roman"/>
          <w:b/>
          <w:bCs/>
          <w:sz w:val="24"/>
          <w:szCs w:val="24"/>
          <w:lang w:val="en-US"/>
        </w:rPr>
        <w:sectPr w:rsidR="00733A8C" w:rsidSect="0022746B">
          <w:pgSz w:w="11906" w:h="16838"/>
          <w:pgMar w:top="1440" w:right="1440" w:bottom="1440" w:left="1440" w:header="708" w:footer="708" w:gutter="0"/>
          <w:cols w:space="708"/>
          <w:docGrid w:linePitch="360"/>
        </w:sectPr>
      </w:pPr>
    </w:p>
    <w:tbl>
      <w:tblPr>
        <w:tblStyle w:val="GridTable6Colorful"/>
        <w:tblW w:w="14400" w:type="dxa"/>
        <w:tblLook w:val="04A0" w:firstRow="1" w:lastRow="0" w:firstColumn="1" w:lastColumn="0" w:noHBand="0" w:noVBand="1"/>
      </w:tblPr>
      <w:tblGrid>
        <w:gridCol w:w="1395"/>
        <w:gridCol w:w="867"/>
        <w:gridCol w:w="458"/>
        <w:gridCol w:w="766"/>
        <w:gridCol w:w="458"/>
        <w:gridCol w:w="827"/>
        <w:gridCol w:w="523"/>
        <w:gridCol w:w="866"/>
        <w:gridCol w:w="458"/>
        <w:gridCol w:w="866"/>
        <w:gridCol w:w="458"/>
        <w:gridCol w:w="866"/>
        <w:gridCol w:w="458"/>
        <w:gridCol w:w="766"/>
        <w:gridCol w:w="458"/>
        <w:gridCol w:w="815"/>
        <w:gridCol w:w="513"/>
        <w:gridCol w:w="763"/>
        <w:gridCol w:w="528"/>
        <w:gridCol w:w="763"/>
        <w:gridCol w:w="528"/>
      </w:tblGrid>
      <w:tr w:rsidR="00733A8C" w:rsidRPr="00733A8C" w14:paraId="3C92FFEB" w14:textId="77777777" w:rsidTr="000530B6">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73C3E0C6" w14:textId="6890B64C"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Table 2: Simulation Regression Models Using a MAR Principle</w:t>
            </w:r>
          </w:p>
        </w:tc>
      </w:tr>
      <w:tr w:rsidR="00733A8C" w:rsidRPr="00733A8C" w14:paraId="5FE10197" w14:textId="77777777" w:rsidTr="000530B6">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1320" w:type="dxa"/>
            <w:hideMark/>
          </w:tcPr>
          <w:p w14:paraId="6E70BB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1340" w:type="dxa"/>
            <w:gridSpan w:val="2"/>
            <w:hideMark/>
          </w:tcPr>
          <w:p w14:paraId="75C6C16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240" w:type="dxa"/>
            <w:gridSpan w:val="2"/>
            <w:hideMark/>
          </w:tcPr>
          <w:p w14:paraId="64F5F75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240" w:type="dxa"/>
            <w:gridSpan w:val="2"/>
            <w:hideMark/>
          </w:tcPr>
          <w:p w14:paraId="4B1F832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340" w:type="dxa"/>
            <w:gridSpan w:val="2"/>
            <w:hideMark/>
          </w:tcPr>
          <w:p w14:paraId="12F6426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340" w:type="dxa"/>
            <w:gridSpan w:val="2"/>
            <w:hideMark/>
          </w:tcPr>
          <w:p w14:paraId="0C5D88B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40" w:type="dxa"/>
            <w:gridSpan w:val="2"/>
            <w:hideMark/>
          </w:tcPr>
          <w:p w14:paraId="7B518EA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240" w:type="dxa"/>
            <w:gridSpan w:val="2"/>
            <w:hideMark/>
          </w:tcPr>
          <w:p w14:paraId="02DB21F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FIML</w:t>
            </w:r>
          </w:p>
        </w:tc>
        <w:tc>
          <w:tcPr>
            <w:tcW w:w="1600" w:type="dxa"/>
            <w:gridSpan w:val="2"/>
            <w:hideMark/>
          </w:tcPr>
          <w:p w14:paraId="2BB2031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180" w:type="dxa"/>
            <w:gridSpan w:val="2"/>
            <w:hideMark/>
          </w:tcPr>
          <w:p w14:paraId="672CD8A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180" w:type="dxa"/>
            <w:gridSpan w:val="2"/>
            <w:hideMark/>
          </w:tcPr>
          <w:p w14:paraId="3E806CF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084D97E5"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5606F1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1</w:t>
            </w:r>
          </w:p>
        </w:tc>
        <w:tc>
          <w:tcPr>
            <w:tcW w:w="820" w:type="dxa"/>
            <w:hideMark/>
          </w:tcPr>
          <w:p w14:paraId="635C0D7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hideMark/>
          </w:tcPr>
          <w:p w14:paraId="5D7E8A9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5A96B6D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hideMark/>
          </w:tcPr>
          <w:p w14:paraId="62F0371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347EF61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-0.11</w:t>
            </w:r>
          </w:p>
        </w:tc>
        <w:tc>
          <w:tcPr>
            <w:tcW w:w="520" w:type="dxa"/>
            <w:hideMark/>
          </w:tcPr>
          <w:p w14:paraId="05B32CF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45D1C9F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hideMark/>
          </w:tcPr>
          <w:p w14:paraId="1C3CE8D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67BD1BC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5CDE95E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622A84A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142F050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6AE0D70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-0.21</w:t>
            </w:r>
          </w:p>
        </w:tc>
        <w:tc>
          <w:tcPr>
            <w:tcW w:w="520" w:type="dxa"/>
            <w:hideMark/>
          </w:tcPr>
          <w:p w14:paraId="4EA505B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2BD870A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680" w:type="dxa"/>
            <w:hideMark/>
          </w:tcPr>
          <w:p w14:paraId="2967961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05F5796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hideMark/>
          </w:tcPr>
          <w:p w14:paraId="353FFD4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72E351F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hideMark/>
          </w:tcPr>
          <w:p w14:paraId="15CD83F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9E28250"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23C8DF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C42146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3E15A6C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FAD228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0133C6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D01630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4941106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01F523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CA1685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72D789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367863F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3A0DC0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0D25700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7046951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5ED1FB6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38A58D4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4229E33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BFE899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4EF0A90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0190C56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9F2278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809FAB0"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11AE25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2</w:t>
            </w:r>
          </w:p>
        </w:tc>
        <w:tc>
          <w:tcPr>
            <w:tcW w:w="820" w:type="dxa"/>
            <w:hideMark/>
          </w:tcPr>
          <w:p w14:paraId="60E04C0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17D2784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005DD2D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2A6DD2F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524390F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-0.12</w:t>
            </w:r>
          </w:p>
        </w:tc>
        <w:tc>
          <w:tcPr>
            <w:tcW w:w="520" w:type="dxa"/>
            <w:hideMark/>
          </w:tcPr>
          <w:p w14:paraId="051E562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7DB4BD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hideMark/>
          </w:tcPr>
          <w:p w14:paraId="32F949C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208F321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3080EF4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5D6736C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hideMark/>
          </w:tcPr>
          <w:p w14:paraId="5BAC4F0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7C615D6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-0.22</w:t>
            </w:r>
          </w:p>
        </w:tc>
        <w:tc>
          <w:tcPr>
            <w:tcW w:w="520" w:type="dxa"/>
            <w:hideMark/>
          </w:tcPr>
          <w:p w14:paraId="3E48C3F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089266F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-0.18</w:t>
            </w:r>
          </w:p>
        </w:tc>
        <w:tc>
          <w:tcPr>
            <w:tcW w:w="680" w:type="dxa"/>
            <w:hideMark/>
          </w:tcPr>
          <w:p w14:paraId="73841CB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2E4D96C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719E407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5F1BC57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4773FEF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EB42C33"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41E316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FDFD09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852739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E296B4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7605738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A2F1CF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C76749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76478D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247B8BD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2B1A85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6494635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BB377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hideMark/>
          </w:tcPr>
          <w:p w14:paraId="1EEF647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60ED294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554732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13D2CFD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197C9D8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CB370B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6AF843A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147F3F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50685C9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5619CB5"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71106E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Independent Variable 3</w:t>
            </w:r>
          </w:p>
        </w:tc>
        <w:tc>
          <w:tcPr>
            <w:tcW w:w="820" w:type="dxa"/>
            <w:hideMark/>
          </w:tcPr>
          <w:p w14:paraId="1E618EC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1FAF046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18484E9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hideMark/>
          </w:tcPr>
          <w:p w14:paraId="28FBBDA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5CA7EF2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-0.14</w:t>
            </w:r>
          </w:p>
        </w:tc>
        <w:tc>
          <w:tcPr>
            <w:tcW w:w="520" w:type="dxa"/>
            <w:hideMark/>
          </w:tcPr>
          <w:p w14:paraId="318FC26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321CB9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-0.23</w:t>
            </w:r>
          </w:p>
        </w:tc>
        <w:tc>
          <w:tcPr>
            <w:tcW w:w="520" w:type="dxa"/>
            <w:hideMark/>
          </w:tcPr>
          <w:p w14:paraId="728B9E4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1447FA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hideMark/>
          </w:tcPr>
          <w:p w14:paraId="6BE1425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BBAF16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hideMark/>
          </w:tcPr>
          <w:p w14:paraId="0DCACDC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38447C2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hideMark/>
          </w:tcPr>
          <w:p w14:paraId="365C5EA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10A80F2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-0.21</w:t>
            </w:r>
          </w:p>
        </w:tc>
        <w:tc>
          <w:tcPr>
            <w:tcW w:w="680" w:type="dxa"/>
            <w:hideMark/>
          </w:tcPr>
          <w:p w14:paraId="1A590C0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652F345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hideMark/>
          </w:tcPr>
          <w:p w14:paraId="5EF8F37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0FA0AC4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hideMark/>
          </w:tcPr>
          <w:p w14:paraId="21FD819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6AE3FDAA"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5CC58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021C6E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4AD98CD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16FC57D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69C391A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0EB686E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B616B3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359D72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8A0787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5F396F8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3977634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34289C9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50B579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6F2C31C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D7F0ED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5E691CB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017F13F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032E884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B2F14E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4842236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C55993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232C66E" w14:textId="77777777" w:rsidTr="000530B6">
        <w:trPr>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47875A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Intercept</w:t>
            </w:r>
          </w:p>
        </w:tc>
        <w:tc>
          <w:tcPr>
            <w:tcW w:w="820" w:type="dxa"/>
            <w:hideMark/>
          </w:tcPr>
          <w:p w14:paraId="2EA497D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hideMark/>
          </w:tcPr>
          <w:p w14:paraId="7B62965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102F0D2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hideMark/>
          </w:tcPr>
          <w:p w14:paraId="78197BB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04AD26A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hideMark/>
          </w:tcPr>
          <w:p w14:paraId="01B0AD9D"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7201047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1.11</w:t>
            </w:r>
          </w:p>
        </w:tc>
        <w:tc>
          <w:tcPr>
            <w:tcW w:w="520" w:type="dxa"/>
            <w:hideMark/>
          </w:tcPr>
          <w:p w14:paraId="2C14944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2C8888B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hideMark/>
          </w:tcPr>
          <w:p w14:paraId="0CF174B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hideMark/>
          </w:tcPr>
          <w:p w14:paraId="2616D4E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hideMark/>
          </w:tcPr>
          <w:p w14:paraId="54F2DF5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hideMark/>
          </w:tcPr>
          <w:p w14:paraId="046EC74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1.23</w:t>
            </w:r>
          </w:p>
        </w:tc>
        <w:tc>
          <w:tcPr>
            <w:tcW w:w="520" w:type="dxa"/>
            <w:hideMark/>
          </w:tcPr>
          <w:p w14:paraId="28DFAA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hideMark/>
          </w:tcPr>
          <w:p w14:paraId="27AB93D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1.12</w:t>
            </w:r>
          </w:p>
        </w:tc>
        <w:tc>
          <w:tcPr>
            <w:tcW w:w="680" w:type="dxa"/>
            <w:hideMark/>
          </w:tcPr>
          <w:p w14:paraId="7C54777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4F78564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1.13</w:t>
            </w:r>
          </w:p>
        </w:tc>
        <w:tc>
          <w:tcPr>
            <w:tcW w:w="520" w:type="dxa"/>
            <w:hideMark/>
          </w:tcPr>
          <w:p w14:paraId="56924B8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4568C8F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1.14</w:t>
            </w:r>
          </w:p>
        </w:tc>
        <w:tc>
          <w:tcPr>
            <w:tcW w:w="520" w:type="dxa"/>
            <w:hideMark/>
          </w:tcPr>
          <w:p w14:paraId="5FF3ACA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r>
      <w:tr w:rsidR="000530B6" w:rsidRPr="00733A8C" w14:paraId="483B0DAD" w14:textId="77777777" w:rsidTr="000530B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0" w:type="dxa"/>
            <w:hideMark/>
          </w:tcPr>
          <w:p w14:paraId="10F31B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5983A5F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A82140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B460AB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91693C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622F3B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(0.04)</w:t>
            </w:r>
          </w:p>
        </w:tc>
        <w:tc>
          <w:tcPr>
            <w:tcW w:w="520" w:type="dxa"/>
            <w:hideMark/>
          </w:tcPr>
          <w:p w14:paraId="490CE51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0EBDA52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1C74D3E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8F23AD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0FC8B9A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2870A3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319EE16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373AF47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hideMark/>
          </w:tcPr>
          <w:p w14:paraId="6BC0E88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62A5231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hideMark/>
          </w:tcPr>
          <w:p w14:paraId="7440DF7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7CA6A9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2B690FD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8912F8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hideMark/>
          </w:tcPr>
          <w:p w14:paraId="74D91D0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572509E" w14:textId="77777777" w:rsidTr="000530B6">
        <w:trPr>
          <w:trHeight w:val="452"/>
        </w:trPr>
        <w:tc>
          <w:tcPr>
            <w:cnfStyle w:val="001000000000" w:firstRow="0" w:lastRow="0" w:firstColumn="1" w:lastColumn="0" w:oddVBand="0" w:evenVBand="0" w:oddHBand="0" w:evenHBand="0" w:firstRowFirstColumn="0" w:firstRowLastColumn="0" w:lastRowFirstColumn="0" w:lastRowLastColumn="0"/>
            <w:tcW w:w="1320" w:type="dxa"/>
            <w:hideMark/>
          </w:tcPr>
          <w:p w14:paraId="1C887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lastRenderedPageBreak/>
              <w:t>Number of observations</w:t>
            </w:r>
          </w:p>
        </w:tc>
        <w:tc>
          <w:tcPr>
            <w:tcW w:w="820" w:type="dxa"/>
            <w:hideMark/>
          </w:tcPr>
          <w:p w14:paraId="3B2FD94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5AEDA0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0FEDF2B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686141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0BE024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513</w:t>
            </w:r>
          </w:p>
        </w:tc>
        <w:tc>
          <w:tcPr>
            <w:tcW w:w="520" w:type="dxa"/>
            <w:hideMark/>
          </w:tcPr>
          <w:p w14:paraId="246B7AE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A55A59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52BF416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0E3C6C80"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F1B35C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11EBE85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223E3165"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6F9C1F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7692E52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7C6D69B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680" w:type="dxa"/>
            <w:hideMark/>
          </w:tcPr>
          <w:p w14:paraId="0C7CC6C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29E2968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74B5E23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00B4D0D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hideMark/>
          </w:tcPr>
          <w:p w14:paraId="33BBC49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52201D3C" w14:textId="77777777" w:rsidTr="000530B6">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320" w:type="dxa"/>
            <w:hideMark/>
          </w:tcPr>
          <w:p w14:paraId="4D8B8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AIC</w:t>
            </w:r>
          </w:p>
        </w:tc>
        <w:tc>
          <w:tcPr>
            <w:tcW w:w="820" w:type="dxa"/>
            <w:hideMark/>
          </w:tcPr>
          <w:p w14:paraId="7CFB3A8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-1245.53</w:t>
            </w:r>
          </w:p>
        </w:tc>
        <w:tc>
          <w:tcPr>
            <w:tcW w:w="520" w:type="dxa"/>
            <w:hideMark/>
          </w:tcPr>
          <w:p w14:paraId="4D01A968"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3CCDC9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819.95</w:t>
            </w:r>
          </w:p>
        </w:tc>
        <w:tc>
          <w:tcPr>
            <w:tcW w:w="520" w:type="dxa"/>
            <w:hideMark/>
          </w:tcPr>
          <w:p w14:paraId="75365BB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4169B92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-696.98</w:t>
            </w:r>
          </w:p>
        </w:tc>
        <w:tc>
          <w:tcPr>
            <w:tcW w:w="520" w:type="dxa"/>
            <w:hideMark/>
          </w:tcPr>
          <w:p w14:paraId="0FEFD04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7E15EA7D"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-1290.15</w:t>
            </w:r>
          </w:p>
        </w:tc>
        <w:tc>
          <w:tcPr>
            <w:tcW w:w="520" w:type="dxa"/>
            <w:hideMark/>
          </w:tcPr>
          <w:p w14:paraId="29D1AE2E"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C13DC6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hideMark/>
          </w:tcPr>
          <w:p w14:paraId="50FC008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6EAD77C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hideMark/>
          </w:tcPr>
          <w:p w14:paraId="0FD9491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1DD4CC2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792.03</w:t>
            </w:r>
          </w:p>
        </w:tc>
        <w:tc>
          <w:tcPr>
            <w:tcW w:w="520" w:type="dxa"/>
            <w:hideMark/>
          </w:tcPr>
          <w:p w14:paraId="07A87F69"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662C9C0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586BDF23"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3D5C2CF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1434CA42"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483FFC0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59B3646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D5805" w14:textId="77777777" w:rsidTr="000530B6">
        <w:trPr>
          <w:trHeight w:val="452"/>
        </w:trPr>
        <w:tc>
          <w:tcPr>
            <w:cnfStyle w:val="001000000000" w:firstRow="0" w:lastRow="0" w:firstColumn="1" w:lastColumn="0" w:oddVBand="0" w:evenVBand="0" w:oddHBand="0" w:evenHBand="0" w:firstRowFirstColumn="0" w:firstRowLastColumn="0" w:lastRowFirstColumn="0" w:lastRowLastColumn="0"/>
            <w:tcW w:w="1320" w:type="dxa"/>
            <w:hideMark/>
          </w:tcPr>
          <w:p w14:paraId="350E61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BIC</w:t>
            </w:r>
          </w:p>
        </w:tc>
        <w:tc>
          <w:tcPr>
            <w:tcW w:w="820" w:type="dxa"/>
            <w:hideMark/>
          </w:tcPr>
          <w:p w14:paraId="03C93CF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-1225.90</w:t>
            </w:r>
          </w:p>
        </w:tc>
        <w:tc>
          <w:tcPr>
            <w:tcW w:w="520" w:type="dxa"/>
            <w:hideMark/>
          </w:tcPr>
          <w:p w14:paraId="5A33F83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16C629D4"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844.49</w:t>
            </w:r>
          </w:p>
        </w:tc>
        <w:tc>
          <w:tcPr>
            <w:tcW w:w="520" w:type="dxa"/>
            <w:hideMark/>
          </w:tcPr>
          <w:p w14:paraId="4B3F674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A6B0B81"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-680.02</w:t>
            </w:r>
          </w:p>
        </w:tc>
        <w:tc>
          <w:tcPr>
            <w:tcW w:w="520" w:type="dxa"/>
            <w:hideMark/>
          </w:tcPr>
          <w:p w14:paraId="57A52A7B"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765B899F"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-1270.52</w:t>
            </w:r>
          </w:p>
        </w:tc>
        <w:tc>
          <w:tcPr>
            <w:tcW w:w="520" w:type="dxa"/>
            <w:hideMark/>
          </w:tcPr>
          <w:p w14:paraId="30BB89E8"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5A6478C"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hideMark/>
          </w:tcPr>
          <w:p w14:paraId="77139D86"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68F0B7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hideMark/>
          </w:tcPr>
          <w:p w14:paraId="78B718A9"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2339FC1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860.74</w:t>
            </w:r>
          </w:p>
        </w:tc>
        <w:tc>
          <w:tcPr>
            <w:tcW w:w="520" w:type="dxa"/>
            <w:hideMark/>
          </w:tcPr>
          <w:p w14:paraId="0288B90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522EFDA2"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6FC5239E"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8F4473A"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4E5D6C6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7113F697"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25E7FCE3" w14:textId="77777777" w:rsidR="00733A8C" w:rsidRPr="00733A8C" w:rsidRDefault="00733A8C" w:rsidP="00733A8C">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0530B6" w:rsidRPr="00733A8C" w14:paraId="5B5CC643" w14:textId="77777777" w:rsidTr="000530B6">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320" w:type="dxa"/>
            <w:hideMark/>
          </w:tcPr>
          <w:p w14:paraId="7986A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Adjusted R-squared</w:t>
            </w:r>
          </w:p>
        </w:tc>
        <w:tc>
          <w:tcPr>
            <w:tcW w:w="820" w:type="dxa"/>
            <w:hideMark/>
          </w:tcPr>
          <w:p w14:paraId="3D3DACC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0.80</w:t>
            </w:r>
          </w:p>
        </w:tc>
        <w:tc>
          <w:tcPr>
            <w:tcW w:w="520" w:type="dxa"/>
            <w:hideMark/>
          </w:tcPr>
          <w:p w14:paraId="021ACDB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5953143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633B4BE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74DD0B61"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0.31</w:t>
            </w:r>
          </w:p>
        </w:tc>
        <w:tc>
          <w:tcPr>
            <w:tcW w:w="520" w:type="dxa"/>
            <w:hideMark/>
          </w:tcPr>
          <w:p w14:paraId="5F0A763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2F66A826"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hideMark/>
          </w:tcPr>
          <w:p w14:paraId="104D972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0BAD0C8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hideMark/>
          </w:tcPr>
          <w:p w14:paraId="08C6BB4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hideMark/>
          </w:tcPr>
          <w:p w14:paraId="4B0BBF5A"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hideMark/>
          </w:tcPr>
          <w:p w14:paraId="1CB8C5C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hideMark/>
          </w:tcPr>
          <w:p w14:paraId="7787195C"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hideMark/>
          </w:tcPr>
          <w:p w14:paraId="14E4CA9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hideMark/>
          </w:tcPr>
          <w:p w14:paraId="283DF454"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hideMark/>
          </w:tcPr>
          <w:p w14:paraId="6BD307B0"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19DAEE97"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hideMark/>
          </w:tcPr>
          <w:p w14:paraId="7EFFCFDF"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hideMark/>
          </w:tcPr>
          <w:p w14:paraId="36D6A6FB"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hideMark/>
          </w:tcPr>
          <w:p w14:paraId="63D0C685" w14:textId="77777777" w:rsidR="00733A8C" w:rsidRPr="00733A8C" w:rsidRDefault="00733A8C" w:rsidP="00733A8C">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11608C6" w14:textId="77777777" w:rsidTr="000530B6">
        <w:trPr>
          <w:trHeight w:val="430"/>
        </w:trPr>
        <w:tc>
          <w:tcPr>
            <w:cnfStyle w:val="001000000000" w:firstRow="0" w:lastRow="0" w:firstColumn="1" w:lastColumn="0" w:oddVBand="0" w:evenVBand="0" w:oddHBand="0" w:evenHBand="0" w:firstRowFirstColumn="0" w:firstRowLastColumn="0" w:lastRowFirstColumn="0" w:lastRowLastColumn="0"/>
            <w:tcW w:w="14400" w:type="dxa"/>
            <w:gridSpan w:val="21"/>
            <w:hideMark/>
          </w:tcPr>
          <w:p w14:paraId="112EF2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p&lt;.001, ** p&lt;.01, * p&lt;.05</w:t>
            </w:r>
            <w:r w:rsidRPr="00733A8C">
              <w:rPr>
                <w:rFonts w:ascii="Book Antiqua" w:hAnsi="Book Antiqua" w:cs="Times New Roman"/>
                <w:sz w:val="20"/>
                <w:szCs w:val="20"/>
                <w:lang w:val="en-US"/>
              </w:rPr>
              <w:br/>
              <w:t>Data Source: Simulation using a MAR principle. 51 per cent missingness introduced.</w:t>
            </w:r>
          </w:p>
        </w:tc>
      </w:tr>
    </w:tbl>
    <w:p w14:paraId="6CA8744D" w14:textId="77777777" w:rsidR="00733A8C" w:rsidRDefault="00733A8C" w:rsidP="009A3A34">
      <w:pPr>
        <w:spacing w:line="480" w:lineRule="auto"/>
        <w:rPr>
          <w:rFonts w:ascii="Book Antiqua" w:hAnsi="Book Antiqua" w:cs="Times New Roman"/>
          <w:sz w:val="24"/>
          <w:szCs w:val="24"/>
        </w:rPr>
        <w:sectPr w:rsidR="00733A8C" w:rsidSect="0022746B">
          <w:pgSz w:w="16838" w:h="11906" w:orient="landscape"/>
          <w:pgMar w:top="1440" w:right="1440" w:bottom="1440" w:left="1440" w:header="709" w:footer="709" w:gutter="0"/>
          <w:cols w:space="708"/>
          <w:docGrid w:linePitch="360"/>
        </w:sectPr>
      </w:pPr>
    </w:p>
    <w:p w14:paraId="05728A90" w14:textId="0287883B" w:rsidR="006A347E"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So far it has been demonstrated that there are two distinct groups of handling missing data practices. The ‘bad’ ways related to single mean/modal imputation and coding missing data back into the model at arbitrarily assigned values. These handling missing data methods are little more than guess work that rarely recapture the same </w:t>
      </w:r>
      <w:r w:rsidR="00733A8C">
        <w:rPr>
          <w:rFonts w:ascii="Book Antiqua" w:hAnsi="Book Antiqua" w:cs="Times New Roman"/>
          <w:sz w:val="24"/>
          <w:szCs w:val="24"/>
        </w:rPr>
        <w:t>substantive</w:t>
      </w:r>
      <w:r>
        <w:rPr>
          <w:rFonts w:ascii="Book Antiqua" w:hAnsi="Book Antiqua" w:cs="Times New Roman"/>
          <w:sz w:val="24"/>
          <w:szCs w:val="24"/>
        </w:rPr>
        <w:t xml:space="preserve"> </w:t>
      </w:r>
      <w:r w:rsidR="00733A8C">
        <w:rPr>
          <w:rFonts w:ascii="Book Antiqua" w:hAnsi="Book Antiqua" w:cs="Times New Roman"/>
          <w:sz w:val="24"/>
          <w:szCs w:val="24"/>
        </w:rPr>
        <w:t>interpretation</w:t>
      </w:r>
      <w:r>
        <w:rPr>
          <w:rFonts w:ascii="Book Antiqua" w:hAnsi="Book Antiqua" w:cs="Times New Roman"/>
          <w:sz w:val="24"/>
          <w:szCs w:val="24"/>
        </w:rPr>
        <w:t xml:space="preserve"> as the ‘God’ model. The ‘Good’ ways of handling missing data on the other hand do show a consistent ability to recover the missingness under both a MCAR and MAR mechanism. In the results presented here it appears at first that the MI model with zero </w:t>
      </w:r>
      <w:r w:rsidR="00733A8C">
        <w:rPr>
          <w:rFonts w:ascii="Book Antiqua" w:hAnsi="Book Antiqua" w:cs="Times New Roman"/>
          <w:sz w:val="24"/>
          <w:szCs w:val="24"/>
        </w:rPr>
        <w:t>auxiliary</w:t>
      </w:r>
      <w:r>
        <w:rPr>
          <w:rFonts w:ascii="Book Antiqua" w:hAnsi="Book Antiqua" w:cs="Times New Roman"/>
          <w:sz w:val="24"/>
          <w:szCs w:val="24"/>
        </w:rPr>
        <w:t xml:space="preserve"> variables actually does slightly better than a FIML model.</w:t>
      </w:r>
      <w:r w:rsidR="00A52263">
        <w:rPr>
          <w:rFonts w:ascii="Book Antiqua" w:hAnsi="Book Antiqua" w:cs="Times New Roman"/>
          <w:sz w:val="24"/>
          <w:szCs w:val="24"/>
        </w:rPr>
        <w:t xml:space="preserve"> This exact simulation was repeated 10 times using 10 different seeds to assess both if this is an accurate conclusion to reach and to confirm the prior findings </w:t>
      </w:r>
      <w:r w:rsidR="00733A8C">
        <w:rPr>
          <w:rFonts w:ascii="Book Antiqua" w:hAnsi="Book Antiqua" w:cs="Times New Roman"/>
          <w:sz w:val="24"/>
          <w:szCs w:val="24"/>
        </w:rPr>
        <w:t>mentioned</w:t>
      </w:r>
      <w:r w:rsidR="00A52263">
        <w:rPr>
          <w:rFonts w:ascii="Book Antiqua" w:hAnsi="Book Antiqua" w:cs="Times New Roman"/>
          <w:sz w:val="24"/>
          <w:szCs w:val="24"/>
        </w:rPr>
        <w:t xml:space="preserve"> above. Whilst the repeated seeds do confirm that FIML and MI approaches are the only handling missing data methods used that accurately present substantive interpretations that are near identical to the ‘god’ model, it appears that the FIML model on average outcompetes a MI model with zero auxiliary variables but there is substantively no difference between using FIML or MI based approaches so long as the MI model has appropriate </w:t>
      </w:r>
      <w:r w:rsidR="00733A8C">
        <w:rPr>
          <w:rFonts w:ascii="Book Antiqua" w:hAnsi="Book Antiqua" w:cs="Times New Roman"/>
          <w:sz w:val="24"/>
          <w:szCs w:val="24"/>
        </w:rPr>
        <w:t xml:space="preserve">auxiliary </w:t>
      </w:r>
      <w:r w:rsidR="00A52263">
        <w:rPr>
          <w:rFonts w:ascii="Book Antiqua" w:hAnsi="Book Antiqua" w:cs="Times New Roman"/>
          <w:sz w:val="24"/>
          <w:szCs w:val="24"/>
        </w:rPr>
        <w:t xml:space="preserve">variables. </w:t>
      </w:r>
    </w:p>
    <w:p w14:paraId="093B06A6" w14:textId="2F908C2F" w:rsidR="00A52263" w:rsidRDefault="00A52263"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This simulation was useful in understanding and comparing handling missing data methods. Considering there are no real differences between a FIML or a MI approach, either approach is sensible though for the entirety of this thesis MI approaches will be used over FIML. FIML approaches using a categorical dependent variable cannot be easily conducted using Stata. The ‘sem’ command framework does not allow categorical dependent variables (hence why the simulation was conducted using a metric dependent variable). There are two possible solutions to </w:t>
      </w:r>
      <w:r>
        <w:rPr>
          <w:rFonts w:ascii="Book Antiqua" w:hAnsi="Book Antiqua" w:cs="Times New Roman"/>
          <w:sz w:val="24"/>
          <w:szCs w:val="24"/>
        </w:rPr>
        <w:lastRenderedPageBreak/>
        <w:t xml:space="preserve">this; either conduct multiple logistic regressions by breaking up the categorial dependent variable and using those multiple models, or move to a different software that can compute a FIML model with a categorical dependent variable. Only MPlus offers software capable of doing such a task. Neither of these solutions are particularly attractive. The first means that whilst analysis up until this point has been conducted using one singular multinominal logistic regression, now there would instead have to be multiple logistic regressions compared to a complete records analysis that is a multinominal logistic regression. The second solution would require a break in the overall workflow that increases the risk of mistake/bias into the analysis. For these practical, rather that methodological reasons, MI based approaches are adopted to handle missing data in this thesis going forward. </w:t>
      </w:r>
    </w:p>
    <w:p w14:paraId="575EA470" w14:textId="25742F1B" w:rsidR="00A52263" w:rsidRDefault="00733A8C" w:rsidP="00A52263">
      <w:pPr>
        <w:pStyle w:val="Subtitle"/>
      </w:pPr>
      <w:r>
        <w:t>Number of Imputations in MI Models</w:t>
      </w:r>
    </w:p>
    <w:p w14:paraId="43CAB826" w14:textId="315AB3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w:t>
      </w:r>
      <w:r w:rsidR="009F3F55" w:rsidRPr="00837293">
        <w:rPr>
          <w:rFonts w:ascii="Book Antiqua" w:hAnsi="Book Antiqua" w:cs="Times New Roman"/>
          <w:sz w:val="24"/>
          <w:szCs w:val="24"/>
        </w:rPr>
        <w:t>, the subsequent question that naturally follows is how many imputations are</w:t>
      </w:r>
      <w:r w:rsidRPr="00837293">
        <w:rPr>
          <w:rFonts w:ascii="Book Antiqua" w:hAnsi="Book Antiqua" w:cs="Times New Roman"/>
          <w:sz w:val="24"/>
          <w:szCs w:val="24"/>
        </w:rPr>
        <w:t xml:space="preserve"> sufficient? Silverwood </w:t>
      </w:r>
      <w:r w:rsidR="009F3F55" w:rsidRPr="00837293">
        <w:rPr>
          <w:rFonts w:ascii="Book Antiqua" w:hAnsi="Book Antiqua" w:cs="Times New Roman"/>
          <w:sz w:val="24"/>
          <w:szCs w:val="24"/>
        </w:rPr>
        <w:t xml:space="preserve">et al. (2021) suggest that anything around 50 imputations would be sufficient for reliable estimation of the </w:t>
      </w:r>
      <w:r w:rsidRPr="00837293">
        <w:rPr>
          <w:rFonts w:ascii="Book Antiqua" w:hAnsi="Book Antiqua" w:cs="Times New Roman"/>
          <w:sz w:val="24"/>
          <w:szCs w:val="24"/>
        </w:rPr>
        <w:t xml:space="preserve">point estimate and estimating p-values with little error. </w:t>
      </w:r>
      <w:r w:rsidR="009F3F55" w:rsidRPr="00837293">
        <w:rPr>
          <w:rFonts w:ascii="Book Antiqua" w:hAnsi="Book Antiqua" w:cs="Times New Roman"/>
          <w:sz w:val="24"/>
          <w:szCs w:val="24"/>
        </w:rPr>
        <w:t>Sometimes, with large samples with sizeable missingness,</w:t>
      </w:r>
      <w:r w:rsidRPr="00837293">
        <w:rPr>
          <w:rFonts w:ascii="Book Antiqua" w:hAnsi="Book Antiqua" w:cs="Times New Roman"/>
          <w:sz w:val="24"/>
          <w:szCs w:val="24"/>
        </w:rPr>
        <w:t xml:space="preserve"> more imputations may be required.</w:t>
      </w:r>
    </w:p>
    <w:p w14:paraId="53075C60" w14:textId="2F3389D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12,450 individuals identified in the NCDS who indicated some form of economic activity </w:t>
      </w:r>
      <w:r w:rsidR="00D52B0F" w:rsidRPr="00837293">
        <w:rPr>
          <w:rFonts w:ascii="Book Antiqua" w:hAnsi="Book Antiqua" w:cs="Times New Roman"/>
          <w:sz w:val="24"/>
          <w:szCs w:val="24"/>
        </w:rPr>
        <w:t>with the sweep at</w:t>
      </w:r>
      <w:r w:rsidRPr="00837293">
        <w:rPr>
          <w:rFonts w:ascii="Book Antiqua" w:hAnsi="Book Antiqua" w:cs="Times New Roman"/>
          <w:sz w:val="24"/>
          <w:szCs w:val="24"/>
        </w:rPr>
        <w:t xml:space="preserve"> age 23. After using the variable related to the outcome of tracing and </w:t>
      </w:r>
      <w:r w:rsidR="009F3F55" w:rsidRPr="00837293">
        <w:rPr>
          <w:rFonts w:ascii="Book Antiqua" w:hAnsi="Book Antiqua" w:cs="Times New Roman"/>
          <w:sz w:val="24"/>
          <w:szCs w:val="24"/>
        </w:rPr>
        <w:t>interviews,</w:t>
      </w:r>
      <w:r w:rsidRPr="00837293">
        <w:rPr>
          <w:rFonts w:ascii="Book Antiqua" w:hAnsi="Book Antiqua" w:cs="Times New Roman"/>
          <w:sz w:val="24"/>
          <w:szCs w:val="24"/>
        </w:rPr>
        <w:t xml:space="preserve"> there are 12,536 individuals within this sample</w:t>
      </w:r>
      <w:r w:rsidRPr="001E00DD">
        <w:rPr>
          <w:rStyle w:val="FootnoteReference"/>
        </w:rPr>
        <w:footnoteReference w:id="15"/>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There are 4,638 observations with missing data on at least one of the variables included for analysis. Of the missingness amongst variables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86 were missing in economic activity, 26 in educational attainment, 1893 in housing tenure</w:t>
      </w:r>
      <w:r w:rsidR="00D52B0F"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3779 on NS-SEC. Sex has no missing data as it was recorded at wave 0 (so all individuals were included). </w:t>
      </w:r>
    </w:p>
    <w:p w14:paraId="5C6FAF28" w14:textId="38894BE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C53C36">
        <w:rPr>
          <w:rFonts w:ascii="Book Antiqua" w:hAnsi="Book Antiqua" w:cs="Times New Roman"/>
          <w:sz w:val="24"/>
          <w:szCs w:val="24"/>
        </w:rPr>
        <w:t>22</w:t>
      </w:r>
      <w:r w:rsidRPr="00837293">
        <w:rPr>
          <w:rFonts w:ascii="Book Antiqua" w:hAnsi="Book Antiqua" w:cs="Times New Roman"/>
          <w:sz w:val="24"/>
          <w:szCs w:val="24"/>
        </w:rPr>
        <w:t xml:space="preserve">. Within the NCDS sample, </w:t>
      </w:r>
      <w:r w:rsidR="00DB097B" w:rsidRPr="00837293">
        <w:rPr>
          <w:rFonts w:ascii="Book Antiqua" w:hAnsi="Book Antiqua" w:cs="Times New Roman"/>
          <w:sz w:val="24"/>
          <w:szCs w:val="24"/>
        </w:rPr>
        <w:t>67</w:t>
      </w:r>
      <w:r w:rsidRPr="00837293">
        <w:rPr>
          <w:rFonts w:ascii="Book Antiqua" w:hAnsi="Book Antiqua" w:cs="Times New Roman"/>
          <w:sz w:val="24"/>
          <w:szCs w:val="24"/>
        </w:rPr>
        <w:t xml:space="preserve"> per cent have complete records on all variables, </w:t>
      </w:r>
      <w:r w:rsidR="00DB097B" w:rsidRPr="00837293">
        <w:rPr>
          <w:rFonts w:ascii="Book Antiqua" w:hAnsi="Book Antiqua" w:cs="Times New Roman"/>
          <w:sz w:val="24"/>
          <w:szCs w:val="24"/>
        </w:rPr>
        <w:t>17</w:t>
      </w:r>
      <w:r w:rsidRPr="00837293">
        <w:rPr>
          <w:rFonts w:ascii="Book Antiqua" w:hAnsi="Book Antiqua" w:cs="Times New Roman"/>
          <w:sz w:val="24"/>
          <w:szCs w:val="24"/>
        </w:rPr>
        <w:t xml:space="preserve"> per cent are missing values at socio-economic measures, a further </w:t>
      </w:r>
      <w:r w:rsidR="00DB097B" w:rsidRPr="00837293">
        <w:rPr>
          <w:rFonts w:ascii="Book Antiqua" w:hAnsi="Book Antiqua" w:cs="Times New Roman"/>
          <w:sz w:val="24"/>
          <w:szCs w:val="24"/>
        </w:rPr>
        <w:t>13</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are missing on socio-economic measures and housing tenure, and 2 per cent are </w:t>
      </w:r>
      <w:r w:rsidRPr="00837293">
        <w:rPr>
          <w:rFonts w:ascii="Book Antiqua" w:hAnsi="Book Antiqua" w:cs="Times New Roman"/>
          <w:sz w:val="24"/>
          <w:szCs w:val="24"/>
        </w:rPr>
        <w:t xml:space="preserve">missing at housing tenure. Further missingness in the sample not presented in the table </w:t>
      </w:r>
      <w:r w:rsidR="009F3F55" w:rsidRPr="00837293">
        <w:rPr>
          <w:rFonts w:ascii="Book Antiqua" w:hAnsi="Book Antiqua" w:cs="Times New Roman"/>
          <w:sz w:val="24"/>
          <w:szCs w:val="24"/>
        </w:rPr>
        <w:t>is</w:t>
      </w:r>
      <w:r w:rsidRPr="00837293">
        <w:rPr>
          <w:rFonts w:ascii="Book Antiqua" w:hAnsi="Book Antiqua" w:cs="Times New Roman"/>
          <w:sz w:val="24"/>
          <w:szCs w:val="24"/>
        </w:rPr>
        <w:t xml:space="preserve"> &lt;1 per cent. In total, </w:t>
      </w:r>
      <w:r w:rsidR="00DB097B" w:rsidRPr="00837293">
        <w:rPr>
          <w:rFonts w:ascii="Book Antiqua" w:hAnsi="Book Antiqua" w:cs="Times New Roman"/>
          <w:sz w:val="24"/>
          <w:szCs w:val="24"/>
        </w:rPr>
        <w:t>8,448</w:t>
      </w:r>
      <w:r w:rsidRPr="00837293">
        <w:rPr>
          <w:rFonts w:ascii="Book Antiqua" w:hAnsi="Book Antiqua" w:cs="Times New Roman"/>
          <w:sz w:val="24"/>
          <w:szCs w:val="24"/>
        </w:rPr>
        <w:t xml:space="preserve"> cases have a complete observation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all variables</w:t>
      </w:r>
      <w:r w:rsidR="00DB097B" w:rsidRPr="00837293">
        <w:rPr>
          <w:rFonts w:ascii="Book Antiqua" w:hAnsi="Book Antiqua" w:cs="Times New Roman"/>
          <w:sz w:val="24"/>
          <w:szCs w:val="24"/>
        </w:rPr>
        <w:t>.</w:t>
      </w:r>
    </w:p>
    <w:p w14:paraId="6D7E417A" w14:textId="0D62D25A" w:rsidR="00EF59A7" w:rsidRPr="00837293" w:rsidRDefault="00B947F6" w:rsidP="009A3A34">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t xml:space="preserve">An overview by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63569C">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w:t>
      </w:r>
      <w:r w:rsidR="009F3F55" w:rsidRPr="00837293">
        <w:rPr>
          <w:rFonts w:ascii="Book Antiqua" w:eastAsia="Times New Roman" w:hAnsi="Book Antiqua" w:cs="Times New Roman"/>
          <w:sz w:val="24"/>
          <w:szCs w:val="24"/>
          <w:lang w:eastAsia="en-GB"/>
        </w:rPr>
        <w:t>participate</w:t>
      </w:r>
      <w:r w:rsidRPr="00837293">
        <w:rPr>
          <w:rFonts w:ascii="Book Antiqua" w:eastAsia="Times New Roman" w:hAnsi="Book Antiqua" w:cs="Times New Roman"/>
          <w:sz w:val="24"/>
          <w:szCs w:val="24"/>
          <w:lang w:eastAsia="en-GB"/>
        </w:rPr>
        <w:t xml:space="preserve"> in the survey are missing from </w:t>
      </w:r>
      <w:r w:rsidR="009F3F55" w:rsidRPr="00837293">
        <w:rPr>
          <w:rFonts w:ascii="Book Antiqua" w:eastAsia="Times New Roman" w:hAnsi="Book Antiqua" w:cs="Times New Roman"/>
          <w:sz w:val="24"/>
          <w:szCs w:val="24"/>
          <w:lang w:eastAsia="en-GB"/>
        </w:rPr>
        <w:t>Sweep</w:t>
      </w:r>
      <w:r w:rsidRPr="00837293">
        <w:rPr>
          <w:rFonts w:ascii="Book Antiqua" w:eastAsia="Times New Roman" w:hAnsi="Book Antiqua" w:cs="Times New Roman"/>
          <w:sz w:val="24"/>
          <w:szCs w:val="24"/>
          <w:lang w:eastAsia="en-GB"/>
        </w:rPr>
        <w:t xml:space="preserve"> 4 (age 23). </w:t>
      </w:r>
    </w:p>
    <w:p w14:paraId="54DBE4B1" w14:textId="6F7E0AC1" w:rsidR="00C4762D" w:rsidRPr="00837293" w:rsidRDefault="00C4762D" w:rsidP="00AE3B45">
      <w:pPr>
        <w:pStyle w:val="Caption"/>
      </w:pPr>
      <w:bookmarkStart w:id="116" w:name="_Toc161657316"/>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22</w:t>
      </w:r>
      <w:r w:rsidR="007452BC">
        <w:fldChar w:fldCharType="end"/>
      </w:r>
      <w:r w:rsidRPr="00837293">
        <w:t xml:space="preserve"> Missing data patterns for NCDS</w:t>
      </w:r>
      <w:bookmarkEnd w:id="116"/>
    </w:p>
    <w:tbl>
      <w:tblPr>
        <w:tblStyle w:val="GridTable6Colorful"/>
        <w:tblW w:w="0" w:type="auto"/>
        <w:tblLook w:val="04A0" w:firstRow="1" w:lastRow="0" w:firstColumn="1" w:lastColumn="0" w:noHBand="0" w:noVBand="1"/>
      </w:tblPr>
      <w:tblGrid>
        <w:gridCol w:w="1142"/>
        <w:gridCol w:w="1807"/>
        <w:gridCol w:w="2050"/>
        <w:gridCol w:w="1660"/>
        <w:gridCol w:w="1503"/>
        <w:gridCol w:w="854"/>
      </w:tblGrid>
      <w:tr w:rsidR="00531024" w:rsidRPr="00531024" w14:paraId="16452C16" w14:textId="77777777" w:rsidTr="008A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00105" w14:textId="766A2C17" w:rsidR="008A7D0C" w:rsidRPr="00531024" w:rsidRDefault="008A7D0C" w:rsidP="00E1481F">
            <w:pPr>
              <w:rPr>
                <w:rFonts w:ascii="Book Antiqua" w:hAnsi="Book Antiqua" w:cs="Times New Roman"/>
                <w:color w:val="auto"/>
                <w:sz w:val="24"/>
                <w:szCs w:val="24"/>
              </w:rPr>
            </w:pPr>
            <w:bookmarkStart w:id="117" w:name="_Hlk150881870"/>
            <w:r w:rsidRPr="00531024">
              <w:rPr>
                <w:rFonts w:ascii="Book Antiqua" w:hAnsi="Book Antiqua" w:cs="Times New Roman"/>
                <w:color w:val="auto"/>
                <w:sz w:val="24"/>
                <w:szCs w:val="24"/>
              </w:rPr>
              <w:t>N</w:t>
            </w:r>
          </w:p>
        </w:tc>
        <w:tc>
          <w:tcPr>
            <w:tcW w:w="0" w:type="auto"/>
          </w:tcPr>
          <w:p w14:paraId="58C706D5" w14:textId="630657B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665E0460"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3FDABF66"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45ED94CE"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46727A21"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r>
      <w:tr w:rsidR="00531024" w:rsidRPr="00531024" w14:paraId="75457239"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471DBB" w14:textId="5AD51267" w:rsidR="008A7D0C" w:rsidRPr="00531024" w:rsidRDefault="00384425"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w:t>
            </w:r>
            <w:r w:rsidR="00531024" w:rsidRPr="00531024">
              <w:rPr>
                <w:rFonts w:ascii="Book Antiqua" w:hAnsi="Book Antiqua" w:cs="Times New Roman"/>
                <w:b w:val="0"/>
                <w:bCs w:val="0"/>
                <w:color w:val="auto"/>
                <w:sz w:val="24"/>
                <w:szCs w:val="24"/>
              </w:rPr>
              <w:t>11</w:t>
            </w:r>
          </w:p>
        </w:tc>
        <w:tc>
          <w:tcPr>
            <w:tcW w:w="0" w:type="auto"/>
          </w:tcPr>
          <w:p w14:paraId="76B91889" w14:textId="5AC337F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35EF4A17"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7FA13D2"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7335D"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DDA229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403EBD2"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A765D7A" w14:textId="4112B0E4" w:rsidR="008A7D0C" w:rsidRPr="00531024" w:rsidRDefault="00F54E1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w:t>
            </w:r>
            <w:r w:rsidR="000D5E67" w:rsidRPr="00531024">
              <w:rPr>
                <w:rFonts w:ascii="Book Antiqua" w:hAnsi="Book Antiqua" w:cs="Times New Roman"/>
                <w:b w:val="0"/>
                <w:bCs w:val="0"/>
                <w:color w:val="auto"/>
                <w:sz w:val="24"/>
                <w:szCs w:val="24"/>
              </w:rPr>
              <w:t>2</w:t>
            </w:r>
            <w:r w:rsidR="00BE2866" w:rsidRPr="00531024">
              <w:rPr>
                <w:rFonts w:ascii="Book Antiqua" w:hAnsi="Book Antiqua" w:cs="Times New Roman"/>
                <w:b w:val="0"/>
                <w:bCs w:val="0"/>
                <w:color w:val="auto"/>
                <w:sz w:val="24"/>
                <w:szCs w:val="24"/>
              </w:rPr>
              <w:t>0</w:t>
            </w:r>
            <w:r w:rsidRPr="00531024">
              <w:rPr>
                <w:rFonts w:ascii="Book Antiqua" w:hAnsi="Book Antiqua" w:cs="Times New Roman"/>
                <w:b w:val="0"/>
                <w:bCs w:val="0"/>
                <w:color w:val="auto"/>
                <w:sz w:val="24"/>
                <w:szCs w:val="24"/>
              </w:rPr>
              <w:t>1</w:t>
            </w:r>
          </w:p>
        </w:tc>
        <w:tc>
          <w:tcPr>
            <w:tcW w:w="0" w:type="auto"/>
          </w:tcPr>
          <w:p w14:paraId="043BF4EA" w14:textId="333CB19B"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0B2F6065"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391BCB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00760A"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1BD502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F3A3CE5"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06AFA3" w14:textId="2A636ACD"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w:t>
            </w:r>
            <w:r w:rsidR="00BE2866" w:rsidRPr="00531024">
              <w:rPr>
                <w:rFonts w:ascii="Book Antiqua" w:hAnsi="Book Antiqua" w:cs="Times New Roman"/>
                <w:b w:val="0"/>
                <w:bCs w:val="0"/>
                <w:color w:val="auto"/>
                <w:sz w:val="24"/>
                <w:szCs w:val="24"/>
              </w:rPr>
              <w:t>6</w:t>
            </w:r>
          </w:p>
        </w:tc>
        <w:tc>
          <w:tcPr>
            <w:tcW w:w="0" w:type="auto"/>
          </w:tcPr>
          <w:p w14:paraId="557ACFB3" w14:textId="2F19776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637EDBF8"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4C9A00C"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60DB5D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706C065"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AE2B1AD"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92A5B1F" w14:textId="2F589B3E"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683EECB0" w14:textId="78A3A629"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510B116D"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A8553F"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4DB12C6"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36C1B4F" w14:textId="6447AA83"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AA64E72" w14:textId="77777777" w:rsidTr="00634464">
        <w:trPr>
          <w:gridAfter w:val="5"/>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FA6B" w14:textId="226A495E" w:rsidR="004B2237" w:rsidRPr="00531024" w:rsidRDefault="004B223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17"/>
    </w:tbl>
    <w:p w14:paraId="7DF12C2F" w14:textId="77777777" w:rsidR="00B947F6" w:rsidRPr="00837293" w:rsidRDefault="00B947F6" w:rsidP="00B947F6">
      <w:pPr>
        <w:rPr>
          <w:rFonts w:ascii="Book Antiqua" w:hAnsi="Book Antiqua" w:cs="Times New Roman"/>
          <w:sz w:val="24"/>
          <w:szCs w:val="24"/>
        </w:rPr>
      </w:pPr>
    </w:p>
    <w:p w14:paraId="2838FF30" w14:textId="411698E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63 per cent of cases are complete, </w:t>
      </w:r>
      <w:r w:rsidR="009F3F55" w:rsidRPr="00837293">
        <w:rPr>
          <w:rFonts w:ascii="Book Antiqua" w:hAnsi="Book Antiqua" w:cs="Times New Roman"/>
          <w:sz w:val="24"/>
          <w:szCs w:val="24"/>
        </w:rPr>
        <w:t xml:space="preserve">and </w:t>
      </w:r>
      <w:r w:rsidRPr="00837293">
        <w:rPr>
          <w:rFonts w:ascii="Book Antiqua" w:hAnsi="Book Antiqua" w:cs="Times New Roman"/>
          <w:sz w:val="24"/>
          <w:szCs w:val="24"/>
        </w:rPr>
        <w:t xml:space="preserve">the largest proportion of missing data comes from the three socio-economic variables: NS-SEC, CAMSIS, and RGSC.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w:t>
      </w:r>
      <w:r w:rsidR="009F3F55" w:rsidRPr="00837293">
        <w:rPr>
          <w:rFonts w:ascii="Book Antiqua" w:hAnsi="Book Antiqua" w:cs="Times New Roman"/>
          <w:sz w:val="24"/>
          <w:szCs w:val="24"/>
        </w:rPr>
        <w:t>inactive in</w:t>
      </w:r>
      <w:r w:rsidRPr="00837293">
        <w:rPr>
          <w:rFonts w:ascii="Book Antiqua" w:hAnsi="Book Antiqua" w:cs="Times New Roman"/>
          <w:sz w:val="24"/>
          <w:szCs w:val="24"/>
        </w:rPr>
        <w:t xml:space="preserve"> the labour force </w:t>
      </w:r>
      <w:r w:rsidR="009F3F55" w:rsidRPr="00837293">
        <w:rPr>
          <w:rFonts w:ascii="Book Antiqua" w:hAnsi="Book Antiqua" w:cs="Times New Roman"/>
          <w:sz w:val="24"/>
          <w:szCs w:val="24"/>
        </w:rPr>
        <w:t>find it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to code within socio-economic measures. NS-SEC categorisation is based </w:t>
      </w:r>
      <w:r w:rsidR="009F3F55" w:rsidRPr="00837293">
        <w:rPr>
          <w:rFonts w:ascii="Book Antiqua" w:hAnsi="Book Antiqua" w:cs="Times New Roman"/>
          <w:sz w:val="24"/>
          <w:szCs w:val="24"/>
        </w:rPr>
        <w:t>on occupation type, authority duties, and the organisation's size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categorisation of retired, unemployed, and out of the labour force individuals. Unemployment rates during this </w:t>
      </w:r>
      <w:r w:rsidR="009F3F55" w:rsidRPr="00837293">
        <w:rPr>
          <w:rFonts w:ascii="Book Antiqua" w:hAnsi="Book Antiqua" w:cs="Times New Roman"/>
          <w:sz w:val="24"/>
          <w:szCs w:val="24"/>
        </w:rPr>
        <w:t>period, including people out of the labour force,</w:t>
      </w:r>
      <w:r w:rsidRPr="00837293">
        <w:rPr>
          <w:rFonts w:ascii="Book Antiqua" w:hAnsi="Book Antiqua" w:cs="Times New Roman"/>
          <w:sz w:val="24"/>
          <w:szCs w:val="24"/>
        </w:rPr>
        <w:t xml:space="preserve"> are around 5-7 per cent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w:t>
      </w:r>
      <w:r w:rsidR="009F3F55" w:rsidRPr="00837293">
        <w:rPr>
          <w:rFonts w:ascii="Book Antiqua" w:hAnsi="Book Antiqua" w:cs="Times New Roman"/>
          <w:sz w:val="24"/>
          <w:szCs w:val="24"/>
        </w:rPr>
        <w:t xml:space="preserve">, combined with refusal rates of 7.1 per cent (Power and Elliott, 2006), presents a reasonable case in explaining the </w:t>
      </w:r>
      <w:r w:rsidRPr="00837293">
        <w:rPr>
          <w:rFonts w:ascii="Book Antiqua" w:hAnsi="Book Antiqua" w:cs="Times New Roman"/>
          <w:sz w:val="24"/>
          <w:szCs w:val="24"/>
        </w:rPr>
        <w:t xml:space="preserve">potential missingness of the largest missing variables in the model. </w:t>
      </w:r>
    </w:p>
    <w:p w14:paraId="2DA28E82" w14:textId="2CD0576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is only valid if data can be considered MCAR. If data is found to be MAR, then steps should be taken to address this potential bias in analysis. The gold standard </w:t>
      </w:r>
      <w:r w:rsidR="009F3F55" w:rsidRPr="00837293">
        <w:rPr>
          <w:rFonts w:ascii="Book Antiqua" w:hAnsi="Book Antiqua" w:cs="Times New Roman"/>
          <w:sz w:val="24"/>
          <w:szCs w:val="24"/>
        </w:rPr>
        <w:t>for dealing with MAR-related</w:t>
      </w:r>
      <w:r w:rsidRPr="00837293">
        <w:rPr>
          <w:rFonts w:ascii="Book Antiqua" w:hAnsi="Book Antiqua" w:cs="Times New Roman"/>
          <w:sz w:val="24"/>
          <w:szCs w:val="24"/>
        </w:rPr>
        <w:t xml:space="preserve"> data is MI</w:t>
      </w:r>
      <w:r w:rsidR="0008602A" w:rsidRPr="00837293">
        <w:rPr>
          <w:rFonts w:ascii="Book Antiqua" w:hAnsi="Book Antiqua" w:cs="Times New Roman"/>
          <w:sz w:val="24"/>
          <w:szCs w:val="24"/>
        </w:rPr>
        <w:t xml:space="preserve"> </w:t>
      </w:r>
      <w:r w:rsidR="0008602A"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{"citationID":"OSb9YpBn","properties":{"formattedCitation":"(Treiman, 2009)","plainCitation":"(Treiman, 2009)","noteIndex":0},"citationItems":[{"id":64,"uris":["http://zotero.org/users/8741181/items/HI673FMJ"],"itemData":{"id":64,"type":"book","publisher":"Jossey-Bass","title":"Quantitative data analysis doing social research to test ideas","author":[{"family":"Treiman","given":"Donald J."}],"issued":{"date-parts":[["2009"]]},"citation-key":"treimanQuantitativeDataAnalysis2009"}}],"schema":"https://github.com/citation-style-language/schema/raw/master/csl-citation.json"} </w:instrText>
      </w:r>
      <w:r w:rsidR="0008602A" w:rsidRPr="00837293">
        <w:rPr>
          <w:rFonts w:ascii="Book Antiqua" w:hAnsi="Book Antiqua" w:cs="Times New Roman"/>
          <w:sz w:val="24"/>
          <w:szCs w:val="24"/>
        </w:rPr>
        <w:fldChar w:fldCharType="separate"/>
      </w:r>
      <w:r w:rsidR="0008602A" w:rsidRPr="00837293">
        <w:rPr>
          <w:rFonts w:ascii="Book Antiqua" w:hAnsi="Book Antiqua" w:cs="Times New Roman"/>
          <w:sz w:val="24"/>
          <w:szCs w:val="24"/>
        </w:rPr>
        <w:t>(Treiman, 2009)</w:t>
      </w:r>
      <w:r w:rsidR="0008602A" w:rsidRPr="00837293">
        <w:rPr>
          <w:rFonts w:ascii="Book Antiqua" w:hAnsi="Book Antiqua" w:cs="Times New Roman"/>
          <w:sz w:val="24"/>
          <w:szCs w:val="24"/>
        </w:rPr>
        <w:fldChar w:fldCharType="end"/>
      </w:r>
      <w:r w:rsidRPr="00837293">
        <w:rPr>
          <w:rFonts w:ascii="Book Antiqua" w:hAnsi="Book Antiqua" w:cs="Times New Roman"/>
          <w:sz w:val="24"/>
          <w:szCs w:val="24"/>
        </w:rPr>
        <w:t>. The following section seeks to compare a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and MI approach to estimate if </w:t>
      </w:r>
      <w:r w:rsidRPr="00837293">
        <w:rPr>
          <w:rFonts w:ascii="Book Antiqua" w:hAnsi="Book Antiqua" w:cs="Times New Roman"/>
          <w:sz w:val="24"/>
          <w:szCs w:val="24"/>
        </w:rPr>
        <w:lastRenderedPageBreak/>
        <w:t xml:space="preserve">there are any differences in the substantive conclusions reached. If differences are found, implications are then discussed. </w:t>
      </w:r>
    </w:p>
    <w:p w14:paraId="5041E24C" w14:textId="77777777" w:rsidR="00B947F6" w:rsidRPr="00837293" w:rsidRDefault="00B947F6" w:rsidP="00D90843">
      <w:pPr>
        <w:pStyle w:val="Heading3"/>
      </w:pPr>
      <w:bookmarkStart w:id="118" w:name="_Toc152408182"/>
      <w:bookmarkStart w:id="119" w:name="_Toc161657219"/>
      <w:r w:rsidRPr="00837293">
        <w:t>Multiple Imputation by Chained Equations</w:t>
      </w:r>
      <w:bookmarkEnd w:id="118"/>
      <w:bookmarkEnd w:id="119"/>
    </w:p>
    <w:p w14:paraId="0A936BFB" w14:textId="64AB940C"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Multiple Imputation by Chained Equations is a tool developed to address missing data on all variables within a given model </w:t>
      </w:r>
      <w:r w:rsidR="009F3F55" w:rsidRPr="00837293">
        <w:rPr>
          <w:rFonts w:ascii="Book Antiqua" w:hAnsi="Book Antiqua" w:cs="Times New Roman"/>
          <w:sz w:val="24"/>
          <w:szCs w:val="24"/>
        </w:rPr>
        <w:t>simultaneously</w:t>
      </w:r>
      <w:r w:rsidRPr="00837293">
        <w:rPr>
          <w:rFonts w:ascii="Book Antiqua" w:hAnsi="Book Antiqua" w:cs="Times New Roman"/>
          <w:sz w:val="24"/>
          <w:szCs w:val="24"/>
        </w:rPr>
        <w:t>. It does this by filling in missing values in multiple variables iteratively by using chained equations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Multiple imputation models are estimated using the mi suite in Stata. This suite is compatible with the svy suite and </w:t>
      </w:r>
      <w:r w:rsidR="009F3F55" w:rsidRPr="00837293">
        <w:rPr>
          <w:rFonts w:ascii="Book Antiqua" w:hAnsi="Book Antiqua" w:cs="Times New Roman"/>
          <w:sz w:val="24"/>
          <w:szCs w:val="24"/>
        </w:rPr>
        <w:t>can be adjusted</w:t>
      </w:r>
      <w:r w:rsidRPr="00837293">
        <w:rPr>
          <w:rFonts w:ascii="Book Antiqua" w:hAnsi="Book Antiqua" w:cs="Times New Roman"/>
          <w:sz w:val="24"/>
          <w:szCs w:val="24"/>
        </w:rPr>
        <w:t xml:space="preserve"> for complex survey design.</w:t>
      </w:r>
    </w:p>
    <w:p w14:paraId="54A24503" w14:textId="5E821194" w:rsidR="00B947F6" w:rsidRPr="00837293" w:rsidRDefault="009F3F55" w:rsidP="00AF7F1C">
      <w:pPr>
        <w:spacing w:line="480" w:lineRule="auto"/>
        <w:rPr>
          <w:rFonts w:ascii="Book Antiqua" w:hAnsi="Book Antiqua"/>
          <w:sz w:val="24"/>
          <w:szCs w:val="24"/>
        </w:rPr>
      </w:pPr>
      <w:r w:rsidRPr="00837293">
        <w:rPr>
          <w:rFonts w:ascii="Book Antiqua" w:hAnsi="Book Antiqua" w:cs="Times New Roman"/>
          <w:sz w:val="24"/>
          <w:szCs w:val="24"/>
        </w:rPr>
        <w:t>While multiple imputation does help with missingness, it has</w:t>
      </w:r>
      <w:r w:rsidR="00B947F6" w:rsidRPr="00837293">
        <w:rPr>
          <w:rFonts w:ascii="Book Antiqua" w:hAnsi="Book Antiqua" w:cs="Times New Roman"/>
          <w:sz w:val="24"/>
          <w:szCs w:val="24"/>
        </w:rPr>
        <w:t xml:space="preserve"> some drawbacks. Goodness-of-fit statistics</w:t>
      </w:r>
      <w:r w:rsidRPr="00837293">
        <w:rPr>
          <w:rFonts w:ascii="Book Antiqua" w:hAnsi="Book Antiqua" w:cs="Times New Roman"/>
          <w:sz w:val="24"/>
          <w:szCs w:val="24"/>
        </w:rPr>
        <w:t>, for example,</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cannot be used –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and BIC are the most prominent</w:t>
      </w:r>
      <w:r w:rsidR="00B947F6" w:rsidRPr="00837293">
        <w:rPr>
          <w:rFonts w:ascii="Book Antiqua" w:hAnsi="Book Antiqua" w:cs="Times New Roman"/>
          <w:sz w:val="24"/>
          <w:szCs w:val="24"/>
        </w:rPr>
        <w:t>. Therefore, it is not possible to assess the more appropriate or parsimonious model</w:t>
      </w:r>
      <w:r w:rsidR="00AF7F1C" w:rsidRPr="00837293">
        <w:rPr>
          <w:rFonts w:ascii="Book Antiqua" w:hAnsi="Book Antiqua" w:cs="Times New Roman"/>
          <w:sz w:val="24"/>
          <w:szCs w:val="24"/>
        </w:rPr>
        <w:t xml:space="preserve"> – it is simply possible to compare the substantive effects between a complete records analysis and a multiple imputation model</w:t>
      </w:r>
      <w:r w:rsidR="00B947F6" w:rsidRPr="00837293">
        <w:rPr>
          <w:rFonts w:ascii="Book Antiqua" w:hAnsi="Book Antiqua" w:cs="Times New Roman"/>
          <w:sz w:val="24"/>
          <w:szCs w:val="24"/>
        </w:rPr>
        <w:t xml:space="preserve">. </w:t>
      </w:r>
      <w:r w:rsidR="00AF7F1C" w:rsidRPr="00837293">
        <w:rPr>
          <w:rFonts w:ascii="Book Antiqua" w:hAnsi="Book Antiqua"/>
          <w:sz w:val="24"/>
          <w:szCs w:val="24"/>
        </w:rPr>
        <w:t>For multiple imputation models to be compared to a complete records analysis</w:t>
      </w:r>
      <w:r w:rsidRPr="00837293">
        <w:rPr>
          <w:rFonts w:ascii="Book Antiqua" w:hAnsi="Book Antiqua"/>
          <w:sz w:val="24"/>
          <w:szCs w:val="24"/>
        </w:rPr>
        <w:t>,</w:t>
      </w:r>
      <w:r w:rsidR="00AF7F1C" w:rsidRPr="00837293">
        <w:rPr>
          <w:rFonts w:ascii="Book Antiqua" w:hAnsi="Book Antiqua"/>
          <w:sz w:val="24"/>
          <w:szCs w:val="24"/>
        </w:rPr>
        <w:t xml:space="preserve"> the former needs to be ‘‘congenial’’ </w:t>
      </w:r>
      <w:r w:rsidR="00AF7F1C"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(White, Royston and Wood, 2011)</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w:t>
      </w:r>
      <w:r w:rsidRPr="00837293">
        <w:rPr>
          <w:rFonts w:ascii="Book Antiqua" w:hAnsi="Book Antiqua"/>
          <w:sz w:val="24"/>
          <w:szCs w:val="24"/>
        </w:rPr>
        <w:t>Suppose the variables between complete records analysis and multiple imputation models differ. In that case, the correct variance/covariance matrix will not be estimated,</w:t>
      </w:r>
      <w:r w:rsidR="00AF7F1C" w:rsidRPr="00837293">
        <w:rPr>
          <w:rFonts w:ascii="Book Antiqua" w:hAnsi="Book Antiqua"/>
          <w:sz w:val="24"/>
          <w:szCs w:val="24"/>
        </w:rPr>
        <w:t xml:space="preserve"> and a substantive comparison between the two will become impossible and impracticable due to a loss of statistical power </w:t>
      </w:r>
      <w:r w:rsidR="00AF7F1C"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(Von Hippel, 2009; Lynch and Von Hippel, 2013)</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t>
      </w:r>
    </w:p>
    <w:p w14:paraId="18B85E39" w14:textId="0567B7E9"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Multivariate imputation by chained equations (MICE) is a form of multiple imputation that fills in or imputes missing data within a given dataset through </w:t>
      </w:r>
      <w:r w:rsidRPr="00837293">
        <w:rPr>
          <w:rFonts w:ascii="Book Antiqua" w:hAnsi="Book Antiqua"/>
          <w:sz w:val="24"/>
          <w:szCs w:val="24"/>
        </w:rPr>
        <w:lastRenderedPageBreak/>
        <w:t xml:space="preserve">iterative predictive models or </w:t>
      </w:r>
      <w:r w:rsidRPr="00837293">
        <w:rPr>
          <w:rFonts w:ascii="Book Antiqua" w:hAnsi="Book Antiqua"/>
          <w:i/>
          <w:iCs/>
          <w:sz w:val="24"/>
          <w:szCs w:val="24"/>
        </w:rPr>
        <w:t xml:space="preserve">k </w:t>
      </w:r>
      <w:r w:rsidRPr="00837293">
        <w:rPr>
          <w:rFonts w:ascii="Book Antiqua" w:hAnsi="Book Antiqua"/>
          <w:sz w:val="24"/>
          <w:szCs w:val="24"/>
        </w:rPr>
        <w:t>imputations. This specification is required when imputing a variable that must only take on specific values</w:t>
      </w:r>
      <w:r w:rsidR="009F3F55" w:rsidRPr="00837293">
        <w:rPr>
          <w:rFonts w:ascii="Book Antiqua" w:hAnsi="Book Antiqua"/>
          <w:sz w:val="24"/>
          <w:szCs w:val="24"/>
        </w:rPr>
        <w:t>,</w:t>
      </w:r>
      <w:r w:rsidRPr="00837293">
        <w:rPr>
          <w:rFonts w:ascii="Book Antiqua" w:hAnsi="Book Antiqua"/>
          <w:sz w:val="24"/>
          <w:szCs w:val="24"/>
        </w:rPr>
        <w:t xml:space="preserve">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w:t>
      </w:r>
      <w:r w:rsidR="009F3F55" w:rsidRPr="00837293">
        <w:rPr>
          <w:rFonts w:ascii="Book Antiqua" w:hAnsi="Book Antiqua"/>
          <w:sz w:val="24"/>
          <w:szCs w:val="24"/>
        </w:rPr>
        <w:t xml:space="preserve">and </w:t>
      </w:r>
      <w:r w:rsidRPr="00837293">
        <w:rPr>
          <w:rFonts w:ascii="Book Antiqua" w:hAnsi="Book Antiqua"/>
          <w:sz w:val="24"/>
          <w:szCs w:val="24"/>
        </w:rPr>
        <w:t xml:space="preserve">then the model itself is imputed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th imputation</w:t>
      </w:r>
      <w:r w:rsidR="009F3F55" w:rsidRPr="00837293">
        <w:rPr>
          <w:rFonts w:ascii="Book Antiqua" w:hAnsi="Book Antiqua"/>
          <w:sz w:val="24"/>
          <w:szCs w:val="24"/>
        </w:rPr>
        <w:t>,</w:t>
      </w:r>
      <w:r w:rsidRPr="00837293">
        <w:rPr>
          <w:rFonts w:ascii="Book Antiqua" w:hAnsi="Book Antiqua"/>
          <w:sz w:val="24"/>
          <w:szCs w:val="24"/>
        </w:rPr>
        <w:t xml:space="preserve"> new parameters are drawn from the posterior distribution. Multiple Imputation following MICE draws from Bayesian influences on the distribution of missing data upon observed data. An </w:t>
      </w:r>
      <w:r w:rsidR="009F3F55" w:rsidRPr="00837293">
        <w:rPr>
          <w:rFonts w:ascii="Book Antiqua" w:hAnsi="Book Antiqua"/>
          <w:sz w:val="24"/>
          <w:szCs w:val="24"/>
        </w:rPr>
        <w:t>essential</w:t>
      </w:r>
      <w:r w:rsidRPr="00837293">
        <w:rPr>
          <w:rFonts w:ascii="Book Antiqua" w:hAnsi="Book Antiqua"/>
          <w:sz w:val="24"/>
          <w:szCs w:val="24"/>
        </w:rPr>
        <w:t xml:space="preserve"> advantage of Multiple Imputation is that it can be applied for data missing at the response variable or its covariates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1387F4B1" w14:textId="57A99C35"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Choosing the number of imputations is difficult. Previous literature suggests that anywhere between 3-5 imputations is sufficient to obtain acceptable properties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{"citationID":"TpnNzUVO","properties":{"formattedCitation":"(Carpenter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some modern literature </w:t>
      </w:r>
      <w:r w:rsidR="009F3F55" w:rsidRPr="00837293">
        <w:rPr>
          <w:rFonts w:ascii="Book Antiqua" w:hAnsi="Book Antiqua"/>
          <w:sz w:val="24"/>
          <w:szCs w:val="24"/>
        </w:rPr>
        <w:t>suggests</w:t>
      </w:r>
      <w:r w:rsidRPr="00837293">
        <w:rPr>
          <w:rFonts w:ascii="Book Antiqua" w:hAnsi="Book Antiqua"/>
          <w:sz w:val="24"/>
          <w:szCs w:val="24"/>
        </w:rPr>
        <w:t xml:space="preserve"> closer to 50 imputations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{"citationID":"8QGPu2uw","properties":{"formattedCitation":"(Silverwood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Pr="00837293">
        <w:rPr>
          <w:rFonts w:ascii="Book Antiqua" w:hAnsi="Book Antiqua"/>
          <w:sz w:val="24"/>
          <w:szCs w:val="24"/>
        </w:rPr>
        <w:t>However, if there is a desire to estimate small p-values or have an MI estimator of the fraction of missing information, greater imputations are required. Carpenter and Kenward (2012) suggest two routes. If an analysis after imputation is clear-cut after a small number of imputations, there is no need to perform more. If, however</w:t>
      </w:r>
      <w:r w:rsidR="009F3F55" w:rsidRPr="00837293">
        <w:rPr>
          <w:rFonts w:ascii="Book Antiqua" w:hAnsi="Book Antiqua"/>
          <w:sz w:val="24"/>
          <w:szCs w:val="24"/>
        </w:rPr>
        <w:t>, after imputation, the inference is less clear-cut,</w:t>
      </w:r>
      <w:r w:rsidRPr="00837293">
        <w:rPr>
          <w:rFonts w:ascii="Book Antiqua" w:hAnsi="Book Antiqua"/>
          <w:sz w:val="24"/>
          <w:szCs w:val="24"/>
        </w:rPr>
        <w:t xml:space="preserve"> take K = 100, or 100 imputations. Others promote a slightly different interpretation. White </w:t>
      </w:r>
      <w:r w:rsidR="009F3F55" w:rsidRPr="00837293">
        <w:rPr>
          <w:rFonts w:ascii="Book Antiqua" w:hAnsi="Book Antiqua"/>
          <w:sz w:val="24"/>
          <w:szCs w:val="24"/>
        </w:rPr>
        <w:t>et al.</w:t>
      </w:r>
      <w:r w:rsidRPr="00837293">
        <w:rPr>
          <w:rFonts w:ascii="Book Antiqua" w:hAnsi="Book Antiqua"/>
          <w:sz w:val="24"/>
          <w:szCs w:val="24"/>
        </w:rPr>
        <w:t xml:space="preserve"> (2010) and Bodner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{"citationID":"r9zYn2QH","properties":{"formattedCitation":"(Bodner,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(2008)</w:t>
      </w:r>
      <w:r w:rsidRPr="00837293">
        <w:rPr>
          <w:rFonts w:ascii="Book Antiqua" w:hAnsi="Book Antiqua"/>
          <w:sz w:val="24"/>
          <w:szCs w:val="24"/>
        </w:rPr>
        <w:fldChar w:fldCharType="end"/>
      </w:r>
      <w:r w:rsidRPr="00837293">
        <w:rPr>
          <w:rFonts w:ascii="Book Antiqua" w:hAnsi="Book Antiqua"/>
          <w:sz w:val="24"/>
          <w:szCs w:val="24"/>
        </w:rPr>
        <w:t xml:space="preserve"> suggest using the Fraction of Missing Information (FMI) as a baseline for the minimum required imputations. If the maximum FMI in a given model is 44 </w:t>
      </w:r>
      <w:r w:rsidR="009F3F55" w:rsidRPr="00837293">
        <w:rPr>
          <w:rFonts w:ascii="Book Antiqua" w:hAnsi="Book Antiqua"/>
          <w:sz w:val="24"/>
          <w:szCs w:val="24"/>
        </w:rPr>
        <w:t xml:space="preserve">per cent, then 44 imputations are </w:t>
      </w:r>
      <w:r w:rsidR="009F3F55" w:rsidRPr="00837293">
        <w:rPr>
          <w:rFonts w:ascii="Book Antiqua" w:hAnsi="Book Antiqua"/>
          <w:sz w:val="24"/>
          <w:szCs w:val="24"/>
        </w:rPr>
        <w:lastRenderedPageBreak/>
        <w:t>suggested at minimum</w:t>
      </w:r>
      <w:r w:rsidRPr="00837293">
        <w:rPr>
          <w:rFonts w:ascii="Book Antiqua" w:hAnsi="Book Antiqua"/>
          <w:sz w:val="24"/>
          <w:szCs w:val="24"/>
        </w:rPr>
        <w:t>. When following this assumption</w:t>
      </w:r>
      <w:r w:rsidR="009F3F55" w:rsidRPr="00837293">
        <w:rPr>
          <w:rFonts w:ascii="Book Antiqua" w:hAnsi="Book Antiqua"/>
          <w:sz w:val="24"/>
          <w:szCs w:val="24"/>
        </w:rPr>
        <w:t>, White et al.</w:t>
      </w:r>
      <w:r w:rsidRPr="00837293">
        <w:rPr>
          <w:rFonts w:ascii="Book Antiqua" w:hAnsi="Book Antiqua"/>
          <w:sz w:val="24"/>
          <w:szCs w:val="24"/>
        </w:rPr>
        <w:t xml:space="preserve"> (2010) found </w:t>
      </w:r>
      <w:r w:rsidR="009F3F55" w:rsidRPr="00837293">
        <w:rPr>
          <w:rFonts w:ascii="Book Antiqua" w:hAnsi="Book Antiqua"/>
          <w:sz w:val="24"/>
          <w:szCs w:val="24"/>
        </w:rPr>
        <w:t xml:space="preserve">that </w:t>
      </w:r>
      <w:r w:rsidRPr="00837293">
        <w:rPr>
          <w:rFonts w:ascii="Book Antiqua" w:hAnsi="Book Antiqua"/>
          <w:sz w:val="24"/>
          <w:szCs w:val="24"/>
        </w:rPr>
        <w:t xml:space="preserve">standard errors and p-values were considerably reduced and stabilised.  </w:t>
      </w:r>
    </w:p>
    <w:p w14:paraId="6181A739" w14:textId="21E851D4"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7FE7533E" w14:textId="76AE6C9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t>
      </w:r>
      <w:r w:rsidR="009F3F55" w:rsidRPr="00837293">
        <w:rPr>
          <w:rFonts w:ascii="Book Antiqua" w:hAnsi="Book Antiqua"/>
          <w:sz w:val="24"/>
          <w:szCs w:val="24"/>
        </w:rPr>
        <w:t>within-imputation</w:t>
      </w:r>
      <w:r w:rsidRPr="00837293">
        <w:rPr>
          <w:rFonts w:ascii="Book Antiqua" w:hAnsi="Book Antiqua"/>
          <w:sz w:val="24"/>
          <w:szCs w:val="24"/>
        </w:rPr>
        <w:t xml:space="preserve"> variance divided by the number of imputations. The variance total is directly related to how standard errors are calculated. Unlike simple imputation methods, multiple imputation estimates SEs </w:t>
      </w:r>
      <w:r w:rsidR="009F3F55" w:rsidRPr="00837293">
        <w:rPr>
          <w:rFonts w:ascii="Book Antiqua" w:hAnsi="Book Antiqua"/>
          <w:sz w:val="24"/>
          <w:szCs w:val="24"/>
        </w:rPr>
        <w:t>so</w:t>
      </w:r>
      <w:r w:rsidRPr="00837293">
        <w:rPr>
          <w:rFonts w:ascii="Book Antiqua" w:hAnsi="Book Antiqua"/>
          <w:sz w:val="24"/>
          <w:szCs w:val="24"/>
        </w:rPr>
        <w:t xml:space="preserve"> that the SEs for each parameter estimate are the square root of their variance totals. </w:t>
      </w:r>
    </w:p>
    <w:p w14:paraId="61E5AC98" w14:textId="1C89F18C"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w:t>
      </w:r>
      <w:r w:rsidR="009F3F55" w:rsidRPr="00837293">
        <w:rPr>
          <w:rFonts w:ascii="Book Antiqua" w:hAnsi="Book Antiqua"/>
          <w:sz w:val="24"/>
          <w:szCs w:val="24"/>
        </w:rPr>
        <w:t>is weakly correlated with other variables in the imputation model tends</w:t>
      </w:r>
      <w:r w:rsidRPr="00837293">
        <w:rPr>
          <w:rFonts w:ascii="Book Antiqua" w:hAnsi="Book Antiqua"/>
          <w:sz w:val="24"/>
          <w:szCs w:val="24"/>
        </w:rPr>
        <w:t xml:space="preserve"> to have larger than average RVIs. Weakly correlated auxiliary variables will always trend towards large RVIs. </w:t>
      </w:r>
    </w:p>
    <w:p w14:paraId="0774FDBB" w14:textId="312CBAF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The FMI is related to the RVI (which</w:t>
      </w:r>
      <w:r w:rsidR="009F3F55" w:rsidRPr="00837293">
        <w:rPr>
          <w:rFonts w:ascii="Book Antiqua" w:hAnsi="Book Antiqua"/>
          <w:sz w:val="24"/>
          <w:szCs w:val="24"/>
        </w:rPr>
        <w:t>, in turn,</w:t>
      </w:r>
      <w:r w:rsidRPr="00837293">
        <w:rPr>
          <w:rFonts w:ascii="Book Antiqua" w:hAnsi="Book Antiqua"/>
          <w:sz w:val="24"/>
          <w:szCs w:val="24"/>
        </w:rPr>
        <w:t xml:space="preserve"> is related to the variance total). The FMI is the proportion of the total sampling variance due to missing data. It is estimated based </w:t>
      </w:r>
      <w:r w:rsidR="009F3F55" w:rsidRPr="00837293">
        <w:rPr>
          <w:rFonts w:ascii="Book Antiqua" w:hAnsi="Book Antiqua"/>
          <w:sz w:val="24"/>
          <w:szCs w:val="24"/>
        </w:rPr>
        <w:t>on</w:t>
      </w:r>
      <w:r w:rsidRPr="00837293">
        <w:rPr>
          <w:rFonts w:ascii="Book Antiqua" w:hAnsi="Book Antiqua"/>
          <w:sz w:val="24"/>
          <w:szCs w:val="24"/>
        </w:rPr>
        <w:t xml:space="preserve"> the percentage of missingness for a particular variable and how correlated this variable is with other variables in the imputation model. When a </w:t>
      </w:r>
      <w:r w:rsidRPr="00837293">
        <w:rPr>
          <w:rFonts w:ascii="Book Antiqua" w:hAnsi="Book Antiqua"/>
          <w:sz w:val="24"/>
          <w:szCs w:val="24"/>
        </w:rPr>
        <w:lastRenderedPageBreak/>
        <w:t>variable has a high FMI</w:t>
      </w:r>
      <w:r w:rsidR="009F3F55" w:rsidRPr="00837293">
        <w:rPr>
          <w:rFonts w:ascii="Book Antiqua" w:hAnsi="Book Antiqua"/>
          <w:sz w:val="24"/>
          <w:szCs w:val="24"/>
        </w:rPr>
        <w:t>, this can indicate a problematic variable,</w:t>
      </w:r>
      <w:r w:rsidRPr="00837293">
        <w:rPr>
          <w:rFonts w:ascii="Book Antiqua" w:hAnsi="Book Antiqua"/>
          <w:sz w:val="24"/>
          <w:szCs w:val="24"/>
        </w:rPr>
        <w:t xml:space="preserve"> which may cause convergence issues. </w:t>
      </w:r>
    </w:p>
    <w:p w14:paraId="402FFBDE" w14:textId="723ADC06"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w:t>
      </w:r>
      <w:r w:rsidR="009F3F55" w:rsidRPr="00837293">
        <w:rPr>
          <w:rFonts w:ascii="Book Antiqua" w:hAnsi="Book Antiqua"/>
          <w:sz w:val="24"/>
          <w:szCs w:val="24"/>
        </w:rPr>
        <w:t>actual</w:t>
      </w:r>
      <w:r w:rsidRPr="00837293">
        <w:rPr>
          <w:rFonts w:ascii="Book Antiqua" w:hAnsi="Book Antiqua"/>
          <w:sz w:val="24"/>
          <w:szCs w:val="24"/>
        </w:rPr>
        <w:t xml:space="preserve"> population parameters are </w:t>
      </w:r>
      <w:r w:rsidR="009F3F55" w:rsidRPr="00837293">
        <w:rPr>
          <w:rFonts w:ascii="Book Antiqua" w:hAnsi="Book Antiqua"/>
          <w:sz w:val="24"/>
          <w:szCs w:val="24"/>
        </w:rPr>
        <w:t>estimated</w:t>
      </w:r>
      <w:r w:rsidRPr="00837293">
        <w:rPr>
          <w:rFonts w:ascii="Book Antiqua" w:hAnsi="Book Antiqua"/>
          <w:sz w:val="24"/>
          <w:szCs w:val="24"/>
        </w:rPr>
        <w:t xml:space="preserve">.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w:t>
      </w:r>
      <w:r w:rsidR="009F3F55" w:rsidRPr="00837293">
        <w:rPr>
          <w:rFonts w:ascii="Book Antiqua" w:hAnsi="Book Antiqua"/>
          <w:sz w:val="24"/>
          <w:szCs w:val="24"/>
        </w:rPr>
        <w:t>few</w:t>
      </w:r>
      <w:r w:rsidRPr="00837293">
        <w:rPr>
          <w:rFonts w:ascii="Book Antiqua" w:hAnsi="Book Antiqua"/>
          <w:sz w:val="24"/>
          <w:szCs w:val="24"/>
        </w:rPr>
        <w:t xml:space="preserve"> imputations</w:t>
      </w:r>
      <w:r w:rsidR="009F3F55" w:rsidRPr="00837293">
        <w:rPr>
          <w:rFonts w:ascii="Book Antiqua" w:hAnsi="Book Antiqua"/>
          <w:sz w:val="24"/>
          <w:szCs w:val="24"/>
        </w:rPr>
        <w:t>; however,</w:t>
      </w:r>
      <w:r w:rsidRPr="00837293">
        <w:rPr>
          <w:rFonts w:ascii="Book Antiqua" w:hAnsi="Book Antiqua"/>
          <w:sz w:val="24"/>
          <w:szCs w:val="24"/>
        </w:rPr>
        <w:t xml:space="preserve"> this does not mean that the standard errors within the given imputation model will be calculated accurately. </w:t>
      </w:r>
    </w:p>
    <w:p w14:paraId="6CCB4D81" w14:textId="46D5C3D2"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Auxiliary variables are variables in the data set that are either correlated with a missing variable or variables but are not a part of the </w:t>
      </w:r>
      <w:r w:rsidR="009F3F55" w:rsidRPr="00837293">
        <w:rPr>
          <w:rFonts w:ascii="Book Antiqua" w:hAnsi="Book Antiqua"/>
          <w:sz w:val="24"/>
          <w:szCs w:val="24"/>
        </w:rPr>
        <w:t>primary</w:t>
      </w:r>
      <w:r w:rsidRPr="00837293">
        <w:rPr>
          <w:rFonts w:ascii="Book Antiqua" w:hAnsi="Book Antiqua"/>
          <w:sz w:val="24"/>
          <w:szCs w:val="24"/>
        </w:rPr>
        <w:t xml:space="preserve"> analytical model of interest. They are included within the imputation model to increase accuracy and statistical power to make the MAR assumption more plausible. Making the MAR assumption more plausible is done by including auxiliary variables – variables that can predict missingness on a given variable. Auxiliary variables are </w:t>
      </w:r>
      <w:r w:rsidR="009F3F55" w:rsidRPr="00837293">
        <w:rPr>
          <w:rFonts w:ascii="Book Antiqua" w:hAnsi="Book Antiqua"/>
          <w:sz w:val="24"/>
          <w:szCs w:val="24"/>
        </w:rPr>
        <w:t>essential</w:t>
      </w:r>
      <w:r w:rsidRPr="00837293">
        <w:rPr>
          <w:rFonts w:ascii="Book Antiqua" w:hAnsi="Book Antiqua"/>
          <w:sz w:val="24"/>
          <w:szCs w:val="24"/>
        </w:rPr>
        <w:t xml:space="preserve"> when there are high levels of missingness upon a given variable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There is no strict threshold for what an auxiliary variable needs to be included within the imputation</w:t>
      </w:r>
      <w:r w:rsidR="009F3F55" w:rsidRPr="00837293">
        <w:rPr>
          <w:rFonts w:ascii="Book Antiqua" w:hAnsi="Book Antiqua"/>
          <w:sz w:val="24"/>
          <w:szCs w:val="24"/>
        </w:rPr>
        <w:t>; however,</w:t>
      </w:r>
      <w:r w:rsidRPr="00837293">
        <w:rPr>
          <w:rFonts w:ascii="Book Antiqua" w:hAnsi="Book Antiqua"/>
          <w:sz w:val="24"/>
          <w:szCs w:val="24"/>
        </w:rPr>
        <w:t xml:space="preserve"> some have recommended an r &gt; 0.4 on at least one of the analytical variables within the model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this is disputed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w:t>
      </w:r>
      <w:r w:rsidR="00E74B5F" w:rsidRPr="00837293">
        <w:rPr>
          <w:rFonts w:ascii="Book Antiqua" w:hAnsi="Book Antiqua"/>
          <w:sz w:val="24"/>
          <w:szCs w:val="24"/>
        </w:rPr>
        <w:t xml:space="preserve"> Others, such as Silverwood </w:t>
      </w:r>
      <w:r w:rsidR="009F3F55" w:rsidRPr="00837293">
        <w:rPr>
          <w:rFonts w:ascii="Book Antiqua" w:hAnsi="Book Antiqua"/>
          <w:sz w:val="24"/>
          <w:szCs w:val="24"/>
        </w:rPr>
        <w:t>et al. (2021), argue that if an auxiliary variable is predictive of the outcome variable,</w:t>
      </w:r>
      <w:r w:rsidR="00990C6E" w:rsidRPr="00837293">
        <w:rPr>
          <w:rFonts w:ascii="Book Antiqua" w:hAnsi="Book Antiqua"/>
          <w:sz w:val="24"/>
          <w:szCs w:val="24"/>
        </w:rPr>
        <w:t xml:space="preserve"> </w:t>
      </w:r>
      <w:r w:rsidR="009F3F55" w:rsidRPr="00837293">
        <w:rPr>
          <w:rFonts w:ascii="Book Antiqua" w:hAnsi="Book Antiqua"/>
          <w:sz w:val="24"/>
          <w:szCs w:val="24"/>
        </w:rPr>
        <w:t>it</w:t>
      </w:r>
      <w:r w:rsidR="00990C6E" w:rsidRPr="00837293">
        <w:rPr>
          <w:rFonts w:ascii="Book Antiqua" w:hAnsi="Book Antiqua"/>
          <w:sz w:val="24"/>
          <w:szCs w:val="24"/>
        </w:rPr>
        <w:t xml:space="preserve"> makes them suitable for inclusion within the imputation model.</w:t>
      </w:r>
      <w:r w:rsidRPr="00837293">
        <w:rPr>
          <w:rFonts w:ascii="Book Antiqua" w:hAnsi="Book Antiqua"/>
          <w:sz w:val="24"/>
          <w:szCs w:val="24"/>
        </w:rPr>
        <w:t xml:space="preserve"> </w:t>
      </w:r>
      <w:r w:rsidRPr="00837293">
        <w:rPr>
          <w:rFonts w:ascii="Book Antiqua" w:hAnsi="Book Antiqua"/>
          <w:sz w:val="24"/>
          <w:szCs w:val="24"/>
        </w:rPr>
        <w:lastRenderedPageBreak/>
        <w:t xml:space="preserve">An auxiliary variable does not have the requirement that the given variable has to have complete information to be valuable – auxiliary variables can still </w:t>
      </w:r>
      <w:r w:rsidR="009F3F55" w:rsidRPr="00837293">
        <w:rPr>
          <w:rFonts w:ascii="Book Antiqua" w:hAnsi="Book Antiqua"/>
          <w:sz w:val="24"/>
          <w:szCs w:val="24"/>
        </w:rPr>
        <w:t>be influential</w:t>
      </w:r>
      <w:r w:rsidRPr="00837293">
        <w:rPr>
          <w:rFonts w:ascii="Book Antiqua" w:hAnsi="Book Antiqua"/>
          <w:sz w:val="24"/>
          <w:szCs w:val="24"/>
        </w:rPr>
        <w:t xml:space="preserve"> when they have missingness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703E7335" w14:textId="30657622"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Disadvantaged socio-economic background in childhood, worse mental health and lower cognitive ability in early life, and lack of civic and social participation in adulthood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consistently associated with non-response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w:t>
      </w:r>
      <w:r w:rsidR="00F87056" w:rsidRPr="00837293">
        <w:rPr>
          <w:rFonts w:ascii="Book Antiqua" w:hAnsi="Book Antiqua" w:cs="Times New Roman"/>
          <w:sz w:val="24"/>
          <w:szCs w:val="24"/>
        </w:rPr>
        <w:t>to</w:t>
      </w:r>
      <w:r w:rsidRPr="00837293">
        <w:rPr>
          <w:rFonts w:ascii="Book Antiqua" w:hAnsi="Book Antiqua" w:cs="Times New Roman"/>
          <w:sz w:val="24"/>
          <w:szCs w:val="24"/>
        </w:rPr>
        <w:t xml:space="preserve"> region, number of persons per room, sex of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child, social class of mother’s husband, family moves since child’s birth, dad reads to </w:t>
      </w:r>
      <w:r w:rsidR="009F3F55" w:rsidRPr="00837293">
        <w:rPr>
          <w:rFonts w:ascii="Book Antiqua" w:hAnsi="Book Antiqua" w:cs="Times New Roman"/>
          <w:sz w:val="24"/>
          <w:szCs w:val="24"/>
        </w:rPr>
        <w:t xml:space="preserve">a </w:t>
      </w:r>
      <w:r w:rsidRPr="00837293">
        <w:rPr>
          <w:rFonts w:ascii="Book Antiqua" w:hAnsi="Book Antiqua" w:cs="Times New Roman"/>
          <w:sz w:val="24"/>
          <w:szCs w:val="24"/>
        </w:rPr>
        <w:t xml:space="preserve">child, area of world in which mother was born, number of family moves since child’s birth, number of household amenities, number of family moves since child’s birth, sum of favourable learning environments. </w:t>
      </w:r>
    </w:p>
    <w:p w14:paraId="12D47BD8" w14:textId="477C69FE"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chapter. The imputation model also includes several auxiliary variables to add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maximising the plausibility of the MAR assumption in order to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w:t>
      </w:r>
      <w:r w:rsidR="009F3F55" w:rsidRPr="00837293">
        <w:rPr>
          <w:rFonts w:ascii="Book Antiqua" w:hAnsi="Book Antiqua" w:cs="Times New Roman"/>
          <w:sz w:val="24"/>
          <w:szCs w:val="24"/>
        </w:rPr>
        <w:t>derived mainly</w:t>
      </w:r>
      <w:r w:rsidRPr="00837293">
        <w:rPr>
          <w:rFonts w:ascii="Book Antiqua" w:hAnsi="Book Antiqua" w:cs="Times New Roman"/>
          <w:sz w:val="24"/>
          <w:szCs w:val="24"/>
        </w:rPr>
        <w:t xml:space="preserve"> by non-response at a given sweep</w:t>
      </w:r>
      <w:r w:rsidR="009F3F55" w:rsidRPr="00837293">
        <w:rPr>
          <w:rFonts w:ascii="Book Antiqua" w:hAnsi="Book Antiqua" w:cs="Times New Roman"/>
          <w:sz w:val="24"/>
          <w:szCs w:val="24"/>
        </w:rPr>
        <w:t>, and auxiliary variables are selected from pre-determined sets of variables predictive of non-response at sweep 4,</w:t>
      </w:r>
      <w:r w:rsidRPr="00837293">
        <w:rPr>
          <w:rFonts w:ascii="Book Antiqua" w:hAnsi="Book Antiqua" w:cs="Times New Roman"/>
          <w:sz w:val="24"/>
          <w:szCs w:val="24"/>
        </w:rPr>
        <w:t xml:space="preserve"> as seen in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w:t>
      </w:r>
      <w:r w:rsidR="009F3F55" w:rsidRPr="00837293">
        <w:rPr>
          <w:rFonts w:ascii="Book Antiqua" w:hAnsi="Book Antiqua" w:cs="Times New Roman"/>
          <w:sz w:val="24"/>
          <w:szCs w:val="24"/>
        </w:rPr>
        <w:t xml:space="preserve">primarily </w:t>
      </w:r>
      <w:r w:rsidR="009F3F55" w:rsidRPr="00837293">
        <w:rPr>
          <w:rFonts w:ascii="Book Antiqua" w:hAnsi="Book Antiqua" w:cs="Times New Roman"/>
          <w:sz w:val="24"/>
          <w:szCs w:val="24"/>
        </w:rPr>
        <w:lastRenderedPageBreak/>
        <w:t>driven</w:t>
      </w:r>
      <w:r w:rsidRPr="00837293">
        <w:rPr>
          <w:rFonts w:ascii="Book Antiqua" w:hAnsi="Book Antiqua" w:cs="Times New Roman"/>
          <w:sz w:val="24"/>
          <w:szCs w:val="24"/>
        </w:rPr>
        <w:t xml:space="preserve"> by sweep non-response rather than item non-response means it is even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to include auxiliary variables within the imputation.  </w:t>
      </w:r>
    </w:p>
    <w:p w14:paraId="7C9FBA92" w14:textId="4D60521A"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w:t>
      </w:r>
      <w:r w:rsidR="00D26CB7" w:rsidRPr="00837293">
        <w:rPr>
          <w:rFonts w:ascii="Book Antiqua" w:hAnsi="Book Antiqua" w:cs="Times New Roman"/>
          <w:sz w:val="24"/>
          <w:szCs w:val="24"/>
        </w:rPr>
        <w:t>18</w:t>
      </w:r>
      <w:r w:rsidRPr="00837293">
        <w:rPr>
          <w:rFonts w:ascii="Book Antiqua" w:hAnsi="Book Antiqua" w:cs="Times New Roman"/>
          <w:sz w:val="24"/>
          <w:szCs w:val="24"/>
        </w:rPr>
        <w:t xml:space="preserve">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w:t>
      </w:r>
      <w:r w:rsidR="009F3F55" w:rsidRPr="00837293">
        <w:rPr>
          <w:rFonts w:ascii="Book Antiqua" w:hAnsi="Book Antiqua" w:cs="Times New Roman"/>
          <w:sz w:val="24"/>
          <w:szCs w:val="24"/>
        </w:rPr>
        <w:t xml:space="preserve">NCDS guide on handling missing data </w:t>
      </w:r>
      <w:r w:rsidRPr="00837293">
        <w:rPr>
          <w:rFonts w:ascii="Book Antiqua" w:hAnsi="Book Antiqua" w:cs="Times New Roman"/>
          <w:sz w:val="24"/>
          <w:szCs w:val="24"/>
        </w:rPr>
        <w:t>(ibid). From this</w:t>
      </w:r>
      <w:r w:rsidR="009F3F55" w:rsidRPr="00837293">
        <w:rPr>
          <w:rFonts w:ascii="Book Antiqua" w:hAnsi="Book Antiqua" w:cs="Times New Roman"/>
          <w:sz w:val="24"/>
          <w:szCs w:val="24"/>
        </w:rPr>
        <w:t xml:space="preserve">, 8 out of 18 variables are substantively associated with economic activity and </w:t>
      </w:r>
      <w:r w:rsidRPr="00837293">
        <w:rPr>
          <w:rFonts w:ascii="Book Antiqua" w:hAnsi="Book Antiqua" w:cs="Times New Roman"/>
          <w:sz w:val="24"/>
          <w:szCs w:val="24"/>
        </w:rPr>
        <w:t xml:space="preserve">are included as auxiliary variables in the imputation model. </w:t>
      </w:r>
    </w:p>
    <w:p w14:paraId="16C58095" w14:textId="451E89CF"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Prior to imputation</w:t>
      </w:r>
      <w:r w:rsidR="009F3F55" w:rsidRPr="00837293">
        <w:rPr>
          <w:rFonts w:ascii="Book Antiqua" w:hAnsi="Book Antiqua" w:cs="Times New Roman"/>
          <w:sz w:val="24"/>
          <w:szCs w:val="24"/>
        </w:rPr>
        <w:t>, it is best to explore the distribution of variables compared</w:t>
      </w:r>
      <w:r w:rsidRPr="00837293">
        <w:rPr>
          <w:rFonts w:ascii="Book Antiqua" w:hAnsi="Book Antiqua" w:cs="Times New Roman"/>
          <w:sz w:val="24"/>
          <w:szCs w:val="24"/>
        </w:rPr>
        <w:t xml:space="preserve"> to complete and non-complete cases. In the presence of </w:t>
      </w:r>
      <w:r w:rsidR="009F3F55" w:rsidRPr="00837293">
        <w:rPr>
          <w:rFonts w:ascii="Book Antiqua" w:hAnsi="Book Antiqua" w:cs="Times New Roman"/>
          <w:sz w:val="24"/>
          <w:szCs w:val="24"/>
        </w:rPr>
        <w:t>an MCAR mechanism,</w:t>
      </w:r>
      <w:r w:rsidRPr="00837293">
        <w:rPr>
          <w:rFonts w:ascii="Book Antiqua" w:hAnsi="Book Antiqua" w:cs="Times New Roman"/>
          <w:sz w:val="24"/>
          <w:szCs w:val="24"/>
        </w:rPr>
        <w:t xml:space="preserve"> all distributions should be the same comparatively. If this is not the case, then this is suggestive of a MAR or MNAR mechanism. These imbalances present themselves in every variable within the model except for sex. This is unsurprising</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considering that sex as a variable presents zero missingness. The distributions of the variables thus far present </w:t>
      </w:r>
      <w:r w:rsidR="00D26CB7" w:rsidRPr="00837293">
        <w:rPr>
          <w:rFonts w:ascii="Book Antiqua" w:hAnsi="Book Antiqua" w:cs="Times New Roman"/>
          <w:sz w:val="24"/>
          <w:szCs w:val="24"/>
        </w:rPr>
        <w:t xml:space="preserve">some </w:t>
      </w:r>
      <w:r w:rsidRPr="00837293">
        <w:rPr>
          <w:rFonts w:ascii="Book Antiqua" w:hAnsi="Book Antiqua" w:cs="Times New Roman"/>
          <w:sz w:val="24"/>
          <w:szCs w:val="24"/>
        </w:rPr>
        <w:t xml:space="preserve">indications of a MAR or MNAR mechanism. </w:t>
      </w:r>
    </w:p>
    <w:p w14:paraId="31E28C40" w14:textId="77C88627"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With </w:t>
      </w:r>
      <w:r w:rsidR="000319AD" w:rsidRPr="00837293">
        <w:rPr>
          <w:rFonts w:ascii="Book Antiqua" w:hAnsi="Book Antiqua" w:cs="Times New Roman"/>
          <w:sz w:val="24"/>
          <w:szCs w:val="24"/>
        </w:rPr>
        <w:t xml:space="preserve">all the </w:t>
      </w:r>
      <w:r w:rsidRPr="00837293">
        <w:rPr>
          <w:rFonts w:ascii="Book Antiqua" w:hAnsi="Book Antiqua" w:cs="Times New Roman"/>
          <w:sz w:val="24"/>
          <w:szCs w:val="24"/>
        </w:rPr>
        <w:t xml:space="preserve">variables </w:t>
      </w:r>
      <w:r w:rsidR="000319AD" w:rsidRPr="00837293">
        <w:rPr>
          <w:rFonts w:ascii="Book Antiqua" w:hAnsi="Book Antiqua" w:cs="Times New Roman"/>
          <w:sz w:val="24"/>
          <w:szCs w:val="24"/>
        </w:rPr>
        <w:t>in the model being categorical</w:t>
      </w:r>
      <w:r w:rsidRPr="00837293">
        <w:rPr>
          <w:rFonts w:ascii="Book Antiqua" w:hAnsi="Book Antiqua" w:cs="Times New Roman"/>
          <w:sz w:val="24"/>
          <w:szCs w:val="24"/>
        </w:rPr>
        <w:t xml:space="preserve">, convergence issues are </w:t>
      </w:r>
      <w:r w:rsidR="000319AD" w:rsidRPr="00837293">
        <w:rPr>
          <w:rFonts w:ascii="Book Antiqua" w:hAnsi="Book Antiqua" w:cs="Times New Roman"/>
          <w:sz w:val="24"/>
          <w:szCs w:val="24"/>
        </w:rPr>
        <w:t>a possibility</w:t>
      </w:r>
      <w:r w:rsidRPr="00837293">
        <w:rPr>
          <w:rFonts w:ascii="Book Antiqua" w:hAnsi="Book Antiqua" w:cs="Times New Roman"/>
          <w:sz w:val="24"/>
          <w:szCs w:val="24"/>
        </w:rPr>
        <w:t xml:space="preserve">. This risk is increased if a model has many categorical variables. Failure to converge was a consistent problem. Without resorting to re-coding analytical </w:t>
      </w:r>
      <w:r w:rsidRPr="00837293">
        <w:rPr>
          <w:rFonts w:ascii="Book Antiqua" w:hAnsi="Book Antiqua" w:cs="Times New Roman"/>
          <w:sz w:val="24"/>
          <w:szCs w:val="24"/>
        </w:rPr>
        <w:lastRenderedPageBreak/>
        <w:t xml:space="preserve">variables, the decision was made to drop one of the auxiliary variables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produce an imputed model</w:t>
      </w:r>
      <w:r w:rsidRPr="001E00DD">
        <w:rPr>
          <w:rStyle w:val="FootnoteReference"/>
        </w:rPr>
        <w:footnoteReference w:id="16"/>
      </w:r>
      <w:r w:rsidRPr="00837293">
        <w:rPr>
          <w:rFonts w:ascii="Book Antiqua" w:hAnsi="Book Antiqua" w:cs="Times New Roman"/>
          <w:sz w:val="24"/>
          <w:szCs w:val="24"/>
        </w:rPr>
        <w:t xml:space="preserve">. </w:t>
      </w:r>
    </w:p>
    <w:p w14:paraId="5B2B4EF6" w14:textId="62DC7634" w:rsidR="00B947F6" w:rsidRPr="00837293" w:rsidRDefault="00AF7F1C" w:rsidP="00AF7F1C">
      <w:pPr>
        <w:spacing w:line="480" w:lineRule="auto"/>
        <w:rPr>
          <w:rFonts w:ascii="Book Antiqua" w:hAnsi="Book Antiqua" w:cs="Times New Roman"/>
          <w:sz w:val="24"/>
          <w:szCs w:val="24"/>
        </w:rPr>
      </w:pPr>
      <w:r w:rsidRPr="00837293">
        <w:rPr>
          <w:rFonts w:ascii="Book Antiqua" w:hAnsi="Book Antiqua"/>
          <w:sz w:val="24"/>
          <w:szCs w:val="24"/>
        </w:rPr>
        <w:t xml:space="preserve">After performing </w:t>
      </w:r>
      <w:r w:rsidR="00990C6E" w:rsidRPr="00837293">
        <w:rPr>
          <w:rFonts w:ascii="Book Antiqua" w:hAnsi="Book Antiqua"/>
          <w:sz w:val="24"/>
          <w:szCs w:val="24"/>
        </w:rPr>
        <w:t>the</w:t>
      </w:r>
      <w:r w:rsidRPr="00837293">
        <w:rPr>
          <w:rFonts w:ascii="Book Antiqua" w:hAnsi="Book Antiqua"/>
          <w:sz w:val="24"/>
          <w:szCs w:val="24"/>
        </w:rPr>
        <w:t xml:space="preserve"> imputation, </w:t>
      </w:r>
      <w:r w:rsidR="00990C6E" w:rsidRPr="00837293">
        <w:rPr>
          <w:rFonts w:ascii="Book Antiqua" w:hAnsi="Book Antiqua"/>
          <w:sz w:val="24"/>
          <w:szCs w:val="24"/>
        </w:rPr>
        <w:t xml:space="preserve">it is often </w:t>
      </w:r>
      <w:r w:rsidR="009F3F55" w:rsidRPr="00837293">
        <w:rPr>
          <w:rFonts w:ascii="Book Antiqua" w:hAnsi="Book Antiqua"/>
          <w:sz w:val="24"/>
          <w:szCs w:val="24"/>
        </w:rPr>
        <w:t>helpful to</w:t>
      </w:r>
      <w:r w:rsidR="00990C6E" w:rsidRPr="00837293">
        <w:rPr>
          <w:rFonts w:ascii="Book Antiqua" w:hAnsi="Book Antiqua"/>
          <w:sz w:val="24"/>
          <w:szCs w:val="24"/>
        </w:rPr>
        <w:t xml:space="preserve"> graph the means and standard deviations saved through the tracing subcommand when using MICE – autocorrelation plots would be </w:t>
      </w:r>
      <w:r w:rsidR="009F3F55" w:rsidRPr="00837293">
        <w:rPr>
          <w:rFonts w:ascii="Book Antiqua" w:hAnsi="Book Antiqua"/>
          <w:sz w:val="24"/>
          <w:szCs w:val="24"/>
        </w:rPr>
        <w:t>helpful</w:t>
      </w:r>
      <w:r w:rsidR="00990C6E" w:rsidRPr="00837293">
        <w:rPr>
          <w:rFonts w:ascii="Book Antiqua" w:hAnsi="Book Antiqua"/>
          <w:sz w:val="24"/>
          <w:szCs w:val="24"/>
        </w:rPr>
        <w:t xml:space="preserve"> but are only available for non-MICE related imputations</w:t>
      </w:r>
      <w:r w:rsidRPr="00837293">
        <w:rPr>
          <w:rFonts w:ascii="Book Antiqua" w:hAnsi="Book Antiqua"/>
          <w:sz w:val="24"/>
          <w:szCs w:val="24"/>
        </w:rPr>
        <w:t>. By graphing variables means and standard deviations through trace plots</w:t>
      </w:r>
      <w:r w:rsidR="009F3F55" w:rsidRPr="00837293">
        <w:rPr>
          <w:rFonts w:ascii="Book Antiqua" w:hAnsi="Book Antiqua"/>
          <w:sz w:val="24"/>
          <w:szCs w:val="24"/>
        </w:rPr>
        <w:t>, for example, over each imputation, any discrepancy or deviation can easily be</w:t>
      </w:r>
      <w:r w:rsidRPr="00837293">
        <w:rPr>
          <w:rFonts w:ascii="Book Antiqua" w:hAnsi="Book Antiqua"/>
          <w:sz w:val="24"/>
          <w:szCs w:val="24"/>
        </w:rPr>
        <w:t xml:space="preserve"> found. If this were to be </w:t>
      </w:r>
      <w:r w:rsidR="009F3F55" w:rsidRPr="00837293">
        <w:rPr>
          <w:rFonts w:ascii="Book Antiqua" w:hAnsi="Book Antiqua"/>
          <w:sz w:val="24"/>
          <w:szCs w:val="24"/>
        </w:rPr>
        <w:t>the case,</w:t>
      </w:r>
      <w:r w:rsidRPr="00837293">
        <w:rPr>
          <w:rFonts w:ascii="Book Antiqua" w:hAnsi="Book Antiqua"/>
          <w:sz w:val="24"/>
          <w:szCs w:val="24"/>
        </w:rPr>
        <w:t xml:space="preserve"> this would be problematic for the imputation model and suggest that further imputations would be required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00B947F6" w:rsidRPr="00837293">
        <w:rPr>
          <w:rFonts w:ascii="Book Antiqua" w:hAnsi="Book Antiqua" w:cs="Times New Roman"/>
          <w:sz w:val="24"/>
          <w:szCs w:val="24"/>
        </w:rPr>
        <w:t>The means and standard deviations of imputed values from each iteration</w:t>
      </w:r>
      <w:r w:rsidR="00990C6E" w:rsidRPr="001E00DD">
        <w:rPr>
          <w:rStyle w:val="FootnoteReference"/>
        </w:rPr>
        <w:footnoteReference w:id="17"/>
      </w:r>
      <w:r w:rsidR="00B947F6" w:rsidRPr="00837293">
        <w:rPr>
          <w:rFonts w:ascii="Book Antiqua" w:hAnsi="Book Antiqua" w:cs="Times New Roman"/>
          <w:sz w:val="24"/>
          <w:szCs w:val="24"/>
        </w:rPr>
        <w:t xml:space="preserve"> were checked </w:t>
      </w:r>
      <w:r w:rsidR="00990C6E" w:rsidRPr="00837293">
        <w:rPr>
          <w:rFonts w:ascii="Book Antiqua" w:hAnsi="Book Antiqua" w:cs="Times New Roman"/>
          <w:sz w:val="24"/>
          <w:szCs w:val="24"/>
        </w:rPr>
        <w:t>to see the</w:t>
      </w:r>
      <w:r w:rsidR="00B947F6" w:rsidRPr="00837293">
        <w:rPr>
          <w:rFonts w:ascii="Book Antiqua" w:hAnsi="Book Antiqua" w:cs="Times New Roman"/>
          <w:sz w:val="24"/>
          <w:szCs w:val="24"/>
        </w:rPr>
        <w:t xml:space="preserve"> distributions of each variable against the imputations.</w:t>
      </w:r>
      <w:r w:rsidR="00990C6E" w:rsidRPr="00837293">
        <w:rPr>
          <w:rFonts w:ascii="Book Antiqua" w:hAnsi="Book Antiqua" w:cs="Times New Roman"/>
          <w:sz w:val="24"/>
          <w:szCs w:val="24"/>
        </w:rPr>
        <w:t xml:space="preserve"> These graphs are seen below</w:t>
      </w:r>
      <w:r w:rsidR="00AA6B39">
        <w:rPr>
          <w:rFonts w:ascii="Book Antiqua" w:hAnsi="Book Antiqua" w:cs="Times New Roman"/>
          <w:sz w:val="24"/>
          <w:szCs w:val="24"/>
        </w:rPr>
        <w:t xml:space="preserve"> from Figure 1.10-13</w:t>
      </w:r>
      <w:r w:rsidR="00990C6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Note that </w:t>
      </w:r>
      <w:r w:rsidR="00990C6E" w:rsidRPr="00837293">
        <w:rPr>
          <w:rFonts w:ascii="Book Antiqua" w:hAnsi="Book Antiqua" w:cs="Times New Roman"/>
          <w:sz w:val="24"/>
          <w:szCs w:val="24"/>
        </w:rPr>
        <w:t>due to the sex variable having zero missingness, no graph was produced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as no imputations on that variable were required. As illustrated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all analytical variables that were imputed have a relatively stable mean and standard deviation across the iteration numbers. </w:t>
      </w:r>
    </w:p>
    <w:p w14:paraId="23575ACE"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47CC9472" wp14:editId="12A34C67">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9435C10" w14:textId="1FA7FBAC" w:rsidR="00706A0F" w:rsidRPr="00837293" w:rsidRDefault="00706A0F" w:rsidP="00AE3B45">
      <w:pPr>
        <w:pStyle w:val="Caption"/>
      </w:pPr>
      <w:bookmarkStart w:id="120" w:name="_Toc16165736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Economic Activity</w:t>
      </w:r>
      <w:bookmarkEnd w:id="120"/>
    </w:p>
    <w:p w14:paraId="2CFCCEA8"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702FEF78" wp14:editId="08F0EFE8">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990DCF1" w14:textId="5B3E4CB2" w:rsidR="00706A0F" w:rsidRPr="00837293" w:rsidRDefault="00706A0F" w:rsidP="00AE3B45">
      <w:pPr>
        <w:pStyle w:val="Caption"/>
      </w:pPr>
      <w:bookmarkStart w:id="121" w:name="_Toc16165736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Educational Attainment</w:t>
      </w:r>
      <w:bookmarkEnd w:id="121"/>
    </w:p>
    <w:p w14:paraId="0DF843C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53C7AFE1" wp14:editId="3F295535">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84BC5F7" w14:textId="58FBCA00" w:rsidR="00706A0F" w:rsidRPr="00837293" w:rsidRDefault="00706A0F" w:rsidP="00AE3B45">
      <w:pPr>
        <w:pStyle w:val="Caption"/>
      </w:pPr>
      <w:bookmarkStart w:id="122" w:name="_Toc16165736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12</w:t>
      </w:r>
      <w:r w:rsidR="00837293" w:rsidRPr="00837293">
        <w:fldChar w:fldCharType="end"/>
      </w:r>
      <w:r w:rsidRPr="00837293">
        <w:t xml:space="preserve"> Trace plot summaries for NS-SEC</w:t>
      </w:r>
      <w:bookmarkEnd w:id="122"/>
    </w:p>
    <w:p w14:paraId="18C09A5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11DA3FB3" wp14:editId="0D794BF4">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F4770EC" w14:textId="312857CE" w:rsidR="00990C6E" w:rsidRPr="00837293" w:rsidRDefault="00706A0F" w:rsidP="00AE3B45">
      <w:pPr>
        <w:pStyle w:val="Caption"/>
      </w:pPr>
      <w:bookmarkStart w:id="123" w:name="_Toc16165736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13</w:t>
      </w:r>
      <w:r w:rsidR="00837293" w:rsidRPr="00837293">
        <w:fldChar w:fldCharType="end"/>
      </w:r>
      <w:r w:rsidRPr="00837293">
        <w:t xml:space="preserve"> Trace plot summaries for Housing Tenure</w:t>
      </w:r>
      <w:bookmarkEnd w:id="123"/>
    </w:p>
    <w:p w14:paraId="278119CC" w14:textId="6577CCE3"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models presented will </w:t>
      </w:r>
      <w:r w:rsidR="009F3F55" w:rsidRPr="00837293">
        <w:rPr>
          <w:rFonts w:ascii="Book Antiqua" w:hAnsi="Book Antiqua" w:cs="Times New Roman"/>
          <w:sz w:val="24"/>
          <w:szCs w:val="24"/>
        </w:rPr>
        <w:t>compare</w:t>
      </w:r>
      <w:r w:rsidRPr="00837293">
        <w:rPr>
          <w:rFonts w:ascii="Book Antiqua" w:hAnsi="Book Antiqua" w:cs="Times New Roman"/>
          <w:sz w:val="24"/>
          <w:szCs w:val="24"/>
        </w:rPr>
        <w:t xml:space="preserve">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using NS-SEC from the previous chapter and the imputed model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15</w:t>
      </w:r>
      <w:r w:rsidRPr="00837293">
        <w:rPr>
          <w:rFonts w:ascii="Book Antiqua" w:hAnsi="Book Antiqua" w:cs="Times New Roman"/>
          <w:sz w:val="24"/>
          <w:szCs w:val="24"/>
        </w:rPr>
        <w:t>.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has 7,915 observations. Using a variable within the NCDS dataset </w:t>
      </w:r>
      <w:r w:rsidR="00C53C36">
        <w:rPr>
          <w:rFonts w:ascii="Book Antiqua" w:hAnsi="Book Antiqua" w:cs="Times New Roman"/>
          <w:sz w:val="24"/>
          <w:szCs w:val="24"/>
        </w:rPr>
        <w:t>[</w:t>
      </w:r>
      <w:r w:rsidR="00C53C36" w:rsidRPr="00C53C36">
        <w:rPr>
          <w:rFonts w:ascii="Book Antiqua" w:hAnsi="Book Antiqua" w:cs="Times New Roman"/>
          <w:sz w:val="24"/>
          <w:szCs w:val="24"/>
        </w:rPr>
        <w:t>n4118</w:t>
      </w:r>
      <w:r w:rsidR="00C53C36">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w:t>
      </w:r>
      <w:r w:rsidR="00650A0C" w:rsidRPr="00837293">
        <w:rPr>
          <w:rFonts w:ascii="Book Antiqua" w:hAnsi="Book Antiqua" w:cs="Times New Roman"/>
          <w:sz w:val="24"/>
          <w:szCs w:val="24"/>
        </w:rPr>
        <w:t>8,4</w:t>
      </w:r>
      <w:r w:rsidR="00C53C36">
        <w:rPr>
          <w:rFonts w:ascii="Book Antiqua" w:hAnsi="Book Antiqua" w:cs="Times New Roman"/>
          <w:sz w:val="24"/>
          <w:szCs w:val="24"/>
        </w:rPr>
        <w:t>11</w:t>
      </w:r>
      <w:r w:rsidRPr="00837293">
        <w:rPr>
          <w:rFonts w:ascii="Book Antiqua" w:hAnsi="Book Antiqua" w:cs="Times New Roman"/>
          <w:sz w:val="24"/>
          <w:szCs w:val="24"/>
        </w:rPr>
        <w:t xml:space="preserve"> observations of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w:t>
      </w:r>
    </w:p>
    <w:p w14:paraId="62A88A1E" w14:textId="69CEC71D" w:rsidR="00B947F6" w:rsidRPr="00837293" w:rsidRDefault="00DE1337" w:rsidP="00AF7F1C">
      <w:pPr>
        <w:spacing w:line="480" w:lineRule="auto"/>
        <w:rPr>
          <w:rFonts w:ascii="Book Antiqua" w:hAnsi="Book Antiqua" w:cs="Times New Roman"/>
          <w:sz w:val="24"/>
          <w:szCs w:val="24"/>
        </w:rPr>
        <w:sectPr w:rsidR="00B947F6" w:rsidRPr="00837293" w:rsidSect="0022746B">
          <w:pgSz w:w="11906" w:h="16838"/>
          <w:pgMar w:top="1440" w:right="1440" w:bottom="1440" w:left="1440" w:header="708" w:footer="708" w:gutter="0"/>
          <w:cols w:space="708"/>
          <w:docGrid w:linePitch="360"/>
        </w:sectPr>
      </w:pPr>
      <w:r>
        <w:rPr>
          <w:rFonts w:ascii="Book Antiqua" w:hAnsi="Book Antiqua" w:cs="Times New Roman"/>
          <w:sz w:val="24"/>
          <w:szCs w:val="24"/>
        </w:rPr>
        <w:t>The results for both the complete records analysis and the imputed model can be viewed in Table 1.</w:t>
      </w:r>
      <w:r w:rsidR="00C53C36">
        <w:rPr>
          <w:rFonts w:ascii="Book Antiqua" w:hAnsi="Book Antiqua" w:cs="Times New Roman"/>
          <w:sz w:val="24"/>
          <w:szCs w:val="24"/>
        </w:rPr>
        <w:t>23</w:t>
      </w:r>
      <w:r>
        <w:rPr>
          <w:rFonts w:ascii="Book Antiqua" w:hAnsi="Book Antiqua" w:cs="Times New Roman"/>
          <w:sz w:val="24"/>
          <w:szCs w:val="24"/>
        </w:rPr>
        <w:t xml:space="preserve">. </w:t>
      </w:r>
      <w:r w:rsidR="00B947F6" w:rsidRPr="00837293">
        <w:rPr>
          <w:rFonts w:ascii="Book Antiqua" w:hAnsi="Book Antiqua" w:cs="Times New Roman"/>
          <w:sz w:val="24"/>
          <w:szCs w:val="24"/>
        </w:rPr>
        <w:t xml:space="preserve">Overall, there is </w:t>
      </w:r>
      <w:r w:rsidR="009F3F55" w:rsidRPr="00837293">
        <w:rPr>
          <w:rFonts w:ascii="Book Antiqua" w:hAnsi="Book Antiqua" w:cs="Times New Roman"/>
          <w:sz w:val="24"/>
          <w:szCs w:val="24"/>
        </w:rPr>
        <w:t xml:space="preserve">a </w:t>
      </w:r>
      <w:r w:rsidR="00B947F6" w:rsidRPr="00837293">
        <w:rPr>
          <w:rFonts w:ascii="Book Antiqua" w:hAnsi="Book Antiqua" w:cs="Times New Roman"/>
          <w:sz w:val="24"/>
          <w:szCs w:val="24"/>
        </w:rPr>
        <w:t xml:space="preserve">similarity between the complete </w:t>
      </w:r>
      <w:r w:rsidR="001E7501" w:rsidRPr="00837293">
        <w:rPr>
          <w:rFonts w:ascii="Book Antiqua" w:hAnsi="Book Antiqua" w:cs="Times New Roman"/>
          <w:sz w:val="24"/>
          <w:szCs w:val="24"/>
        </w:rPr>
        <w:t>records</w:t>
      </w:r>
      <w:r w:rsidR="00B947F6" w:rsidRPr="00837293">
        <w:rPr>
          <w:rFonts w:ascii="Book Antiqua" w:hAnsi="Book Antiqua" w:cs="Times New Roman"/>
          <w:sz w:val="24"/>
          <w:szCs w:val="24"/>
        </w:rPr>
        <w:t xml:space="preserve"> analysis and the imputed model. The substantive conclusions between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and MI models are </w:t>
      </w:r>
      <w:r w:rsidR="009F3F55" w:rsidRPr="00837293">
        <w:rPr>
          <w:rFonts w:ascii="Book Antiqua" w:hAnsi="Book Antiqua" w:cs="Times New Roman"/>
          <w:sz w:val="24"/>
          <w:szCs w:val="24"/>
        </w:rPr>
        <w:t>nearly</w:t>
      </w:r>
      <w:r w:rsidR="00B947F6" w:rsidRPr="00837293">
        <w:rPr>
          <w:rFonts w:ascii="Book Antiqua" w:hAnsi="Book Antiqua" w:cs="Times New Roman"/>
          <w:sz w:val="24"/>
          <w:szCs w:val="24"/>
        </w:rPr>
        <w:t xml:space="preserve"> identical. There are some very slight differences in the </w:t>
      </w:r>
      <w:r w:rsidR="009F3F55" w:rsidRPr="00837293">
        <w:rPr>
          <w:rFonts w:ascii="Book Antiqua" w:hAnsi="Book Antiqua" w:cs="Times New Roman"/>
          <w:sz w:val="24"/>
          <w:szCs w:val="24"/>
        </w:rPr>
        <w:t>log odds</w:t>
      </w:r>
      <w:r w:rsidR="00B947F6" w:rsidRPr="00837293">
        <w:rPr>
          <w:rFonts w:ascii="Book Antiqua" w:hAnsi="Book Antiqua" w:cs="Times New Roman"/>
          <w:sz w:val="24"/>
          <w:szCs w:val="24"/>
        </w:rPr>
        <w:t xml:space="preserve"> </w:t>
      </w:r>
      <w:r w:rsidR="001E715F" w:rsidRPr="00837293">
        <w:rPr>
          <w:rFonts w:ascii="Book Antiqua" w:hAnsi="Book Antiqua" w:cs="Times New Roman"/>
          <w:sz w:val="24"/>
          <w:szCs w:val="24"/>
        </w:rPr>
        <w:t xml:space="preserve">and average marginal effects </w:t>
      </w:r>
      <w:r w:rsidR="00B947F6" w:rsidRPr="00837293">
        <w:rPr>
          <w:rFonts w:ascii="Book Antiqua" w:hAnsi="Book Antiqua" w:cs="Times New Roman"/>
          <w:sz w:val="24"/>
          <w:szCs w:val="24"/>
        </w:rPr>
        <w:t xml:space="preserve">across </w:t>
      </w:r>
      <w:r w:rsidR="001E715F"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variables</w:t>
      </w:r>
      <w:r w:rsidR="009F3F55" w:rsidRPr="00837293">
        <w:rPr>
          <w:rFonts w:ascii="Book Antiqua" w:hAnsi="Book Antiqua" w:cs="Times New Roman"/>
          <w:sz w:val="24"/>
          <w:szCs w:val="24"/>
        </w:rPr>
        <w:t>. However, these</w:t>
      </w:r>
      <w:r w:rsidR="00B947F6" w:rsidRPr="00837293">
        <w:rPr>
          <w:rFonts w:ascii="Book Antiqua" w:hAnsi="Book Antiqua" w:cs="Times New Roman"/>
          <w:sz w:val="24"/>
          <w:szCs w:val="24"/>
        </w:rPr>
        <w:t xml:space="preserve"> slight differences are not large enough to impact the substantive conclusions presented in the interpretation of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model. </w:t>
      </w:r>
      <w:r w:rsidR="001E715F" w:rsidRPr="00837293">
        <w:rPr>
          <w:rFonts w:ascii="Book Antiqua" w:hAnsi="Book Antiqua" w:cs="Times New Roman"/>
          <w:sz w:val="24"/>
          <w:szCs w:val="24"/>
        </w:rPr>
        <w:t xml:space="preserve">The largest single difference in </w:t>
      </w:r>
      <w:r w:rsidR="000B03CE" w:rsidRPr="00837293">
        <w:rPr>
          <w:rFonts w:ascii="Book Antiqua" w:hAnsi="Book Antiqua" w:cs="Times New Roman"/>
          <w:sz w:val="24"/>
          <w:szCs w:val="24"/>
        </w:rPr>
        <w:t>average</w:t>
      </w:r>
      <w:r w:rsidR="001E715F" w:rsidRPr="00837293">
        <w:rPr>
          <w:rFonts w:ascii="Book Antiqua" w:hAnsi="Book Antiqua" w:cs="Times New Roman"/>
          <w:sz w:val="24"/>
          <w:szCs w:val="24"/>
        </w:rPr>
        <w:t xml:space="preserve"> marginal effects between the C</w:t>
      </w:r>
      <w:r w:rsidR="001E7501" w:rsidRPr="00837293">
        <w:rPr>
          <w:rFonts w:ascii="Book Antiqua" w:hAnsi="Book Antiqua" w:cs="Times New Roman"/>
          <w:sz w:val="24"/>
          <w:szCs w:val="24"/>
        </w:rPr>
        <w:t>R</w:t>
      </w:r>
      <w:r w:rsidR="001E715F" w:rsidRPr="00837293">
        <w:rPr>
          <w:rFonts w:ascii="Book Antiqua" w:hAnsi="Book Antiqua" w:cs="Times New Roman"/>
          <w:sz w:val="24"/>
          <w:szCs w:val="24"/>
        </w:rPr>
        <w:t xml:space="preserve">A and the imputed model amounts to </w:t>
      </w:r>
      <w:r>
        <w:rPr>
          <w:rFonts w:ascii="Book Antiqua" w:hAnsi="Book Antiqua" w:cs="Times New Roman"/>
          <w:sz w:val="24"/>
          <w:szCs w:val="24"/>
        </w:rPr>
        <w:t>1</w:t>
      </w:r>
      <w:r w:rsidR="001E715F" w:rsidRPr="00837293">
        <w:rPr>
          <w:rFonts w:ascii="Book Antiqua" w:hAnsi="Book Antiqua" w:cs="Times New Roman"/>
          <w:sz w:val="24"/>
          <w:szCs w:val="24"/>
        </w:rPr>
        <w:t xml:space="preserve"> per cent – a difference that </w:t>
      </w:r>
      <w:r w:rsidR="000B03CE" w:rsidRPr="00837293">
        <w:rPr>
          <w:rFonts w:ascii="Book Antiqua" w:hAnsi="Book Antiqua" w:cs="Times New Roman"/>
          <w:sz w:val="24"/>
          <w:szCs w:val="24"/>
        </w:rPr>
        <w:t>ultimately</w:t>
      </w:r>
      <w:r w:rsidR="001E715F" w:rsidRPr="00837293">
        <w:rPr>
          <w:rFonts w:ascii="Book Antiqua" w:hAnsi="Book Antiqua" w:cs="Times New Roman"/>
          <w:sz w:val="24"/>
          <w:szCs w:val="24"/>
        </w:rPr>
        <w:t xml:space="preserve"> does not change the substantive interpretation of the </w:t>
      </w:r>
      <w:r w:rsidR="000B03CE" w:rsidRPr="00837293">
        <w:rPr>
          <w:rFonts w:ascii="Book Antiqua" w:hAnsi="Book Antiqua" w:cs="Times New Roman"/>
          <w:sz w:val="24"/>
          <w:szCs w:val="24"/>
        </w:rPr>
        <w:t>overall</w:t>
      </w:r>
      <w:r w:rsidR="001E715F" w:rsidRPr="00837293">
        <w:rPr>
          <w:rFonts w:ascii="Book Antiqua" w:hAnsi="Book Antiqua" w:cs="Times New Roman"/>
          <w:sz w:val="24"/>
          <w:szCs w:val="24"/>
        </w:rPr>
        <w:t xml:space="preserve"> model. </w:t>
      </w:r>
      <w:r w:rsidR="00B947F6" w:rsidRPr="00837293">
        <w:rPr>
          <w:rFonts w:ascii="Book Antiqua" w:hAnsi="Book Antiqua" w:cs="Times New Roman"/>
          <w:sz w:val="24"/>
          <w:szCs w:val="24"/>
        </w:rPr>
        <w:t>The imputed model confirms the substantive conclusions made from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A model</w:t>
      </w:r>
      <w:r w:rsidR="00375B39" w:rsidRPr="00837293">
        <w:rPr>
          <w:rFonts w:ascii="Book Antiqua" w:hAnsi="Book Antiqua" w:cs="Times New Roman"/>
          <w:sz w:val="24"/>
          <w:szCs w:val="24"/>
        </w:rPr>
        <w:t xml:space="preserve"> with some minor variation in log odds and average marginal effects</w:t>
      </w:r>
      <w:r w:rsidR="003E145B" w:rsidRPr="00837293">
        <w:rPr>
          <w:rFonts w:ascii="Book Antiqua" w:hAnsi="Book Antiqua" w:cs="Times New Roman"/>
          <w:sz w:val="24"/>
          <w:szCs w:val="24"/>
        </w:rPr>
        <w:t xml:space="preserve"> and a reduction in standard errors.</w:t>
      </w:r>
      <w:r>
        <w:rPr>
          <w:rFonts w:ascii="Book Antiqua" w:hAnsi="Book Antiqua" w:cs="Times New Roman"/>
          <w:sz w:val="24"/>
          <w:szCs w:val="24"/>
        </w:rPr>
        <w:t xml:space="preserve"> At this point 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 </w:t>
      </w:r>
    </w:p>
    <w:p w14:paraId="13061C98" w14:textId="25E5592E" w:rsidR="00C4762D" w:rsidRPr="00837293" w:rsidRDefault="00C4762D" w:rsidP="00AE3B45">
      <w:pPr>
        <w:pStyle w:val="Caption"/>
      </w:pPr>
      <w:bookmarkStart w:id="124" w:name="_Toc16165731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2</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23</w:t>
      </w:r>
      <w:r w:rsidR="007452BC">
        <w:fldChar w:fldCharType="end"/>
      </w:r>
      <w:r w:rsidRPr="00837293">
        <w:t xml:space="preserve"> Comparison of C</w:t>
      </w:r>
      <w:r w:rsidR="001E7501" w:rsidRPr="00837293">
        <w:t>R</w:t>
      </w:r>
      <w:r w:rsidRPr="00837293">
        <w:t>A NS-SEC vs Imputed NS-SEC</w:t>
      </w:r>
      <w:bookmarkStart w:id="125" w:name="_Hlk159181324"/>
      <w:bookmarkEnd w:id="124"/>
    </w:p>
    <w:tbl>
      <w:tblPr>
        <w:tblStyle w:val="GridTable6Colorful"/>
        <w:tblW w:w="5000" w:type="pct"/>
        <w:tblLook w:val="04A0" w:firstRow="1" w:lastRow="0" w:firstColumn="1" w:lastColumn="0" w:noHBand="0" w:noVBand="1"/>
      </w:tblPr>
      <w:tblGrid>
        <w:gridCol w:w="5232"/>
        <w:gridCol w:w="917"/>
        <w:gridCol w:w="982"/>
        <w:gridCol w:w="725"/>
        <w:gridCol w:w="918"/>
        <w:gridCol w:w="932"/>
        <w:gridCol w:w="918"/>
        <w:gridCol w:w="996"/>
        <w:gridCol w:w="734"/>
        <w:gridCol w:w="798"/>
        <w:gridCol w:w="796"/>
      </w:tblGrid>
      <w:tr w:rsidR="00837293" w:rsidRPr="00837293" w14:paraId="14DF84DB"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CDAB3FE" w14:textId="77777777" w:rsidR="00724626" w:rsidRPr="00837293" w:rsidRDefault="00724626" w:rsidP="00AA6B39">
            <w:pPr>
              <w:rPr>
                <w:rFonts w:ascii="Book Antiqua" w:hAnsi="Book Antiqua" w:cs="Times New Roman"/>
                <w:color w:val="auto"/>
                <w:sz w:val="24"/>
                <w:szCs w:val="24"/>
              </w:rPr>
            </w:pPr>
          </w:p>
        </w:tc>
        <w:tc>
          <w:tcPr>
            <w:tcW w:w="941" w:type="pct"/>
            <w:gridSpan w:val="3"/>
          </w:tcPr>
          <w:p w14:paraId="5D37EB1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CRA NS-SEC</w:t>
            </w:r>
          </w:p>
        </w:tc>
        <w:tc>
          <w:tcPr>
            <w:tcW w:w="663" w:type="pct"/>
            <w:gridSpan w:val="2"/>
          </w:tcPr>
          <w:p w14:paraId="4543C18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949" w:type="pct"/>
            <w:gridSpan w:val="3"/>
          </w:tcPr>
          <w:p w14:paraId="53652E64"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Imputed NS-SEC</w:t>
            </w:r>
          </w:p>
        </w:tc>
        <w:tc>
          <w:tcPr>
            <w:tcW w:w="571" w:type="pct"/>
            <w:gridSpan w:val="2"/>
          </w:tcPr>
          <w:p w14:paraId="6BB188F1"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r>
      <w:tr w:rsidR="00837293" w:rsidRPr="00837293" w14:paraId="652F47C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F89069"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29" w:type="pct"/>
          </w:tcPr>
          <w:p w14:paraId="23C8F798"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2" w:type="pct"/>
          </w:tcPr>
          <w:p w14:paraId="6FCF47D3"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0" w:type="pct"/>
          </w:tcPr>
          <w:p w14:paraId="7E03600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329" w:type="pct"/>
          </w:tcPr>
          <w:p w14:paraId="6288392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334" w:type="pct"/>
          </w:tcPr>
          <w:p w14:paraId="1F06293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c>
          <w:tcPr>
            <w:tcW w:w="329" w:type="pct"/>
          </w:tcPr>
          <w:p w14:paraId="4A683A2F"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7" w:type="pct"/>
          </w:tcPr>
          <w:p w14:paraId="1B8D0C0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3" w:type="pct"/>
          </w:tcPr>
          <w:p w14:paraId="0D13DC37"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286" w:type="pct"/>
          </w:tcPr>
          <w:p w14:paraId="4DF3D1C4"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285" w:type="pct"/>
          </w:tcPr>
          <w:p w14:paraId="1DC3375A"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r>
      <w:tr w:rsidR="00837293" w:rsidRPr="00837293" w14:paraId="60AC804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1E21741"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329" w:type="pct"/>
          </w:tcPr>
          <w:p w14:paraId="39A2F0A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AF720E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35B6A09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A3B1300"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754BA8D"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88554A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E0CF1DF"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21A7A6C5"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7B5943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C046BE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F1363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C19A80"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22510CA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1A5E0DB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5414382"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C788C6"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8D6F6C3"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9C560B8"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1C506F"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4660C7"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FBA3D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3C81D2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65F5B0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5CA8857"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65DD3D0E" w14:textId="50BCD5B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37C3EEA" w14:textId="19B155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08688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42A9DF8" w14:textId="0FFCEC2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1FB1DCB" w14:textId="3D306F6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9B2CC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2B6A052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D53FB2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9D73F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1B9F7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66013B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33D158"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vAlign w:val="bottom"/>
          </w:tcPr>
          <w:p w14:paraId="65F2E07A" w14:textId="6891CA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352" w:type="pct"/>
          </w:tcPr>
          <w:p w14:paraId="319A9B69" w14:textId="5D2B58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1348E4FD" w14:textId="3336DF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856937" w14:textId="21FC7A7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-0.39</w:t>
            </w:r>
          </w:p>
        </w:tc>
        <w:tc>
          <w:tcPr>
            <w:tcW w:w="334" w:type="pct"/>
          </w:tcPr>
          <w:p w14:paraId="0F2262BD" w14:textId="7C436B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532949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-3.52</w:t>
            </w:r>
          </w:p>
        </w:tc>
        <w:tc>
          <w:tcPr>
            <w:tcW w:w="357" w:type="pct"/>
          </w:tcPr>
          <w:p w14:paraId="707B84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4D8F6C3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123675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-0.39</w:t>
            </w:r>
          </w:p>
        </w:tc>
        <w:tc>
          <w:tcPr>
            <w:tcW w:w="285" w:type="pct"/>
          </w:tcPr>
          <w:p w14:paraId="4E3871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DC345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EE0D41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234EE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3AE087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6880C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C5C54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4D15DC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AB31D4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477B3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F365B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36BDB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BD0A12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7843F4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747CAD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183E32DD" w14:textId="4A0326B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5321324" w14:textId="5BAB9A2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D1511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C403DDD" w14:textId="2C0131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7923DAC" w14:textId="25346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054C90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FB0C7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BDC3E7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B55C16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3E9B2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55DED5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77D009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329" w:type="pct"/>
          </w:tcPr>
          <w:p w14:paraId="518D0469" w14:textId="2191C39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352" w:type="pct"/>
          </w:tcPr>
          <w:p w14:paraId="29EF22A3" w14:textId="1843833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0" w:type="pct"/>
          </w:tcPr>
          <w:p w14:paraId="56108FAB" w14:textId="1AD4AD0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46485C3" w14:textId="2D281D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2F6C603C" w14:textId="5CD2F7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BB4A1D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-0.44</w:t>
            </w:r>
          </w:p>
        </w:tc>
        <w:tc>
          <w:tcPr>
            <w:tcW w:w="357" w:type="pct"/>
          </w:tcPr>
          <w:p w14:paraId="0BB13F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63" w:type="pct"/>
          </w:tcPr>
          <w:p w14:paraId="29DEB4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5FC8DEA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285" w:type="pct"/>
          </w:tcPr>
          <w:p w14:paraId="381269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A3D8D4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F66D19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56833D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3CA53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3E1C59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65E27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AAE84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41CA5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A103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B09C4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B3C2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2FF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A3AE5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6629A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3FD06D1D" w14:textId="64E0B39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9F6D378" w14:textId="7AD86E8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4D1B6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14C771" w14:textId="29478BC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B340A60" w14:textId="4C1711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67ED3E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A94F6C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FCBF5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E8E6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96A9DF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824A859"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541BF" w14:textId="1417D221"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09081063" w14:textId="2C1CC18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352" w:type="pct"/>
          </w:tcPr>
          <w:p w14:paraId="15694AD5" w14:textId="28ABF28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03688EF2" w14:textId="6DC7E5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D408AEA" w14:textId="4E3F170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0.08</w:t>
            </w:r>
          </w:p>
        </w:tc>
        <w:tc>
          <w:tcPr>
            <w:tcW w:w="334" w:type="pct"/>
          </w:tcPr>
          <w:p w14:paraId="101E2B45" w14:textId="365B44D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06EBDF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0.69</w:t>
            </w:r>
          </w:p>
        </w:tc>
        <w:tc>
          <w:tcPr>
            <w:tcW w:w="357" w:type="pct"/>
          </w:tcPr>
          <w:p w14:paraId="637BC7D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1EAF363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2C08A8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6F8FBBC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8D967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15B485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15F3A5C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F2C5B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C5CA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5E8E6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2E090E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C23A8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F12E4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2D24A5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879F7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A091C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EF7FD9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4D3586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5AF378B4" w14:textId="70E240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352" w:type="pct"/>
            <w:vAlign w:val="bottom"/>
          </w:tcPr>
          <w:p w14:paraId="496A72F2" w14:textId="7FF6DE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13C89AC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1E6E7F1" w14:textId="5E4DE32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625CB0A3" w14:textId="3A22F67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8F13D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79DF79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3" w:type="pct"/>
          </w:tcPr>
          <w:p w14:paraId="0D57C0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A90C15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E5571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r>
      <w:tr w:rsidR="00C53C36" w:rsidRPr="00837293" w14:paraId="567462D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8D66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5D64F57" w14:textId="76DD80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352" w:type="pct"/>
            <w:vAlign w:val="bottom"/>
          </w:tcPr>
          <w:p w14:paraId="29AE843D" w14:textId="31A1DF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0" w:type="pct"/>
          </w:tcPr>
          <w:p w14:paraId="2713E484" w14:textId="1E14AD6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13252F3" w14:textId="4291B53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42A51A8E" w14:textId="03A43C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52F89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24E372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(0.21)</w:t>
            </w:r>
          </w:p>
        </w:tc>
        <w:tc>
          <w:tcPr>
            <w:tcW w:w="263" w:type="pct"/>
          </w:tcPr>
          <w:p w14:paraId="44A3F3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0CE8E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85" w:type="pct"/>
          </w:tcPr>
          <w:p w14:paraId="6F3B71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72013D2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9FFB92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726FD799" w14:textId="65581A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47AF0A22" w14:textId="169C7CF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212496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3AC2999" w14:textId="271705D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EC47D11" w14:textId="1B7B06B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2FECEA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44A3E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F56F9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6B0D5A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01B8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4DE4B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494BED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96B041E" w14:textId="7CF2297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352" w:type="pct"/>
            <w:vAlign w:val="bottom"/>
          </w:tcPr>
          <w:p w14:paraId="2989D8F4" w14:textId="22A1122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2854CB41" w14:textId="1ED3E8B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8064272" w14:textId="06D1E04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032FF459" w14:textId="454E6B6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1BDA12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0.35</w:t>
            </w:r>
          </w:p>
        </w:tc>
        <w:tc>
          <w:tcPr>
            <w:tcW w:w="357" w:type="pct"/>
            <w:vAlign w:val="bottom"/>
          </w:tcPr>
          <w:p w14:paraId="42DBE5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90906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A59DEA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0.05</w:t>
            </w:r>
          </w:p>
        </w:tc>
        <w:tc>
          <w:tcPr>
            <w:tcW w:w="285" w:type="pct"/>
          </w:tcPr>
          <w:p w14:paraId="24C04C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F76628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74B9DA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AEB64A9" w14:textId="61E2FEE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352" w:type="pct"/>
            <w:vAlign w:val="bottom"/>
          </w:tcPr>
          <w:p w14:paraId="73818594" w14:textId="53AFC45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4AEE64F8" w14:textId="7EBB8F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6A44EA4" w14:textId="13178B6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0.08</w:t>
            </w:r>
          </w:p>
        </w:tc>
        <w:tc>
          <w:tcPr>
            <w:tcW w:w="334" w:type="pct"/>
            <w:vAlign w:val="bottom"/>
          </w:tcPr>
          <w:p w14:paraId="5869CD88" w14:textId="4432F73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DFEC01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7" w:type="pct"/>
            <w:vAlign w:val="bottom"/>
          </w:tcPr>
          <w:p w14:paraId="611BD2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358F0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05FE78D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0E6FBB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5B1C6C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BAF6AC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3A12181" w14:textId="1399D5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352" w:type="pct"/>
            <w:vAlign w:val="bottom"/>
          </w:tcPr>
          <w:p w14:paraId="578EFBF9" w14:textId="7ACFD0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23655C72" w14:textId="6B72F3F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29844DB" w14:textId="13A34F5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0.07</w:t>
            </w:r>
          </w:p>
        </w:tc>
        <w:tc>
          <w:tcPr>
            <w:tcW w:w="334" w:type="pct"/>
            <w:vAlign w:val="bottom"/>
          </w:tcPr>
          <w:p w14:paraId="269624F5" w14:textId="18C5F58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91482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7" w:type="pct"/>
            <w:vAlign w:val="bottom"/>
          </w:tcPr>
          <w:p w14:paraId="52E336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71A4E2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D9B03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1EE581D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161803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022AAC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7CFFB916" w14:textId="4F2C8A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2" w:type="pct"/>
            <w:vAlign w:val="bottom"/>
          </w:tcPr>
          <w:p w14:paraId="796C84CA" w14:textId="7037AC4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532F26B4" w14:textId="1595439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2ECA1D4" w14:textId="2EFC9B1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0.09</w:t>
            </w:r>
          </w:p>
        </w:tc>
        <w:tc>
          <w:tcPr>
            <w:tcW w:w="334" w:type="pct"/>
            <w:vAlign w:val="bottom"/>
          </w:tcPr>
          <w:p w14:paraId="5B092512" w14:textId="07B5D8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E0025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0.88</w:t>
            </w:r>
          </w:p>
        </w:tc>
        <w:tc>
          <w:tcPr>
            <w:tcW w:w="357" w:type="pct"/>
            <w:vAlign w:val="bottom"/>
          </w:tcPr>
          <w:p w14:paraId="14C5FB6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A4967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D20A3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283BB8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91A8C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25020E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470B7A4A" w14:textId="2D1E399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352" w:type="pct"/>
            <w:vAlign w:val="bottom"/>
          </w:tcPr>
          <w:p w14:paraId="1E5F3516" w14:textId="1B39ABD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45845C6B" w14:textId="1A5EA85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1DA3D08" w14:textId="0E4AF88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34" w:type="pct"/>
            <w:vAlign w:val="bottom"/>
          </w:tcPr>
          <w:p w14:paraId="2C640C50" w14:textId="5C55775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53919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1.39</w:t>
            </w:r>
          </w:p>
        </w:tc>
        <w:tc>
          <w:tcPr>
            <w:tcW w:w="357" w:type="pct"/>
            <w:vAlign w:val="bottom"/>
          </w:tcPr>
          <w:p w14:paraId="4A971C4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2225B88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C23CA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85" w:type="pct"/>
          </w:tcPr>
          <w:p w14:paraId="2409A1D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r>
      <w:tr w:rsidR="00C53C36" w:rsidRPr="00837293" w14:paraId="11967E0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0438E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3006C2C4" w14:textId="511823D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352" w:type="pct"/>
            <w:vAlign w:val="bottom"/>
          </w:tcPr>
          <w:p w14:paraId="0E6AA76E" w14:textId="6722FE8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0" w:type="pct"/>
          </w:tcPr>
          <w:p w14:paraId="2CA5F2B7" w14:textId="2A4B30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55D2274" w14:textId="29BCD5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0FFC364" w14:textId="3C411D7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3EF781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383227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(0.11)</w:t>
            </w:r>
          </w:p>
        </w:tc>
        <w:tc>
          <w:tcPr>
            <w:tcW w:w="263" w:type="pct"/>
          </w:tcPr>
          <w:p w14:paraId="7724864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3FDF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6B5B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4BA214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56CDB55" w14:textId="77777777" w:rsidR="00C53C36" w:rsidRPr="00837293" w:rsidRDefault="00C53C36" w:rsidP="00C53C36">
            <w:pPr>
              <w:rPr>
                <w:rFonts w:ascii="Book Antiqua" w:hAnsi="Book Antiqua" w:cs="Times New Roman"/>
                <w:color w:val="auto"/>
                <w:sz w:val="24"/>
                <w:szCs w:val="24"/>
              </w:rPr>
            </w:pPr>
          </w:p>
        </w:tc>
        <w:tc>
          <w:tcPr>
            <w:tcW w:w="329" w:type="pct"/>
          </w:tcPr>
          <w:p w14:paraId="4C2726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14ED34D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B1213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8E49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09B56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5F2E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89161E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7C64C9C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19DDDC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0526A0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364F3AF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39B640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Non-Traditional Education</w:t>
            </w:r>
          </w:p>
        </w:tc>
        <w:tc>
          <w:tcPr>
            <w:tcW w:w="329" w:type="pct"/>
          </w:tcPr>
          <w:p w14:paraId="7B5851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63E85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784939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41F6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41AF1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8A143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5DAC134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2D6CC05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1BCE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5C374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B1A182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895609C"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35A7FC7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88D39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CD5369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A9B76D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92B4D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D4FE6C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D561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9DAE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E2903E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3686C4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8B25A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31E70EE"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329" w:type="pct"/>
          </w:tcPr>
          <w:p w14:paraId="21DF3A99" w14:textId="2BF0FB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BD7B4C9" w14:textId="0DE1121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3F352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CE6BA23" w14:textId="452435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A7FA78F" w14:textId="446F6E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BE06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FEDC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F07F8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FCEE7B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F9D18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1F54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D38CF8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577D32B9" w14:textId="165D1B2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352" w:type="pct"/>
          </w:tcPr>
          <w:p w14:paraId="790FB926" w14:textId="14AC74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6B3ECDC1" w14:textId="197FAAA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3685521" w14:textId="1C6949A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3496C21C" w14:textId="3F97126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6A16D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-1.68</w:t>
            </w:r>
          </w:p>
        </w:tc>
        <w:tc>
          <w:tcPr>
            <w:tcW w:w="357" w:type="pct"/>
          </w:tcPr>
          <w:p w14:paraId="4A043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1F8935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6DCFA0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514FDE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860191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0B5CB3"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47F01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0DA1E0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ABDBD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C1970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70DAB2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26CEC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7B282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364216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0546F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3EA5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8FE4CB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9B0197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33CCEED3" w14:textId="0CEEE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7F2E845" w14:textId="7C86FCF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1CC5942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D27EE0" w14:textId="30B19B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05A533B" w14:textId="5F97CE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437E1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4EE3966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C0E65B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F618F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CBC90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6AAF1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D2DB14"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7A2B8819" w14:textId="0D048C2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352" w:type="pct"/>
          </w:tcPr>
          <w:p w14:paraId="73110E68" w14:textId="21A128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70629833" w14:textId="5167C2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175D670" w14:textId="759CBCA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-0.07</w:t>
            </w:r>
          </w:p>
        </w:tc>
        <w:tc>
          <w:tcPr>
            <w:tcW w:w="334" w:type="pct"/>
          </w:tcPr>
          <w:p w14:paraId="70B04E8B" w14:textId="4B0C2D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6C20B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-0.86</w:t>
            </w:r>
          </w:p>
        </w:tc>
        <w:tc>
          <w:tcPr>
            <w:tcW w:w="357" w:type="pct"/>
          </w:tcPr>
          <w:p w14:paraId="4D49BC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0C825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94C5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85" w:type="pct"/>
          </w:tcPr>
          <w:p w14:paraId="41045C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C5BACF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C29C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256A72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7FAA465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425961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9F7B8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F773A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BFBB7D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2C914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073526D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0A07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7B7AC5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461E1D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08843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65C5C437" w14:textId="19C6A5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6F056AB0" w14:textId="056F2E9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DDAD3A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EF789DD" w14:textId="4FDBF2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97099FC" w14:textId="1B2127E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FD022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ED9AC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FB2FE2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0CC05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2E08D8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4E74D3B1" w14:textId="77777777" w:rsidTr="00192C0D">
        <w:tc>
          <w:tcPr>
            <w:cnfStyle w:val="001000000000" w:firstRow="0" w:lastRow="0" w:firstColumn="1" w:lastColumn="0" w:oddVBand="0" w:evenVBand="0" w:oddHBand="0" w:evenHBand="0" w:firstRowFirstColumn="0" w:firstRowLastColumn="0" w:lastRowFirstColumn="0" w:lastRowLastColumn="0"/>
            <w:tcW w:w="1876" w:type="pct"/>
          </w:tcPr>
          <w:p w14:paraId="5A211FCC" w14:textId="1A533370"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43CDC9E3" w14:textId="0369F5A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352" w:type="pct"/>
          </w:tcPr>
          <w:p w14:paraId="48C6D37E" w14:textId="567DBC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60" w:type="pct"/>
          </w:tcPr>
          <w:p w14:paraId="0EAC74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F65431" w14:textId="3BA8F0F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-0.04</w:t>
            </w:r>
          </w:p>
        </w:tc>
        <w:tc>
          <w:tcPr>
            <w:tcW w:w="334" w:type="pct"/>
          </w:tcPr>
          <w:p w14:paraId="6D088156" w14:textId="05131E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A56C08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357" w:type="pct"/>
          </w:tcPr>
          <w:p w14:paraId="6D2486F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3" w:type="pct"/>
          </w:tcPr>
          <w:p w14:paraId="2D5A3A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7D3D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54BF6AE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r>
      <w:tr w:rsidR="00C53C36" w:rsidRPr="00837293" w14:paraId="0C287A6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2EA1AD8"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1A14BF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0C85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6068C4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E474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0160D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9213AC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AD7C9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4884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0171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0F403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3B83A30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7EBA4F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76248DBD" w14:textId="55ABC4F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352" w:type="pct"/>
            <w:vAlign w:val="bottom"/>
          </w:tcPr>
          <w:p w14:paraId="735E8F15" w14:textId="1550714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0DA4098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90F0F82" w14:textId="37A3F23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01D2CB4B" w14:textId="72E94F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ECDA04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018AF8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4B6CFB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EFF20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C97ED9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39D9A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411710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6C2AB3B8" w14:textId="4FFCAB2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352" w:type="pct"/>
          </w:tcPr>
          <w:p w14:paraId="3D3D9C4B" w14:textId="2BAA31E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60" w:type="pct"/>
          </w:tcPr>
          <w:p w14:paraId="7FA1CC39" w14:textId="089FACF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D24A4E2" w14:textId="4DC9C7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01D66DD0" w14:textId="01FC1F1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A3F73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-0.47</w:t>
            </w:r>
          </w:p>
        </w:tc>
        <w:tc>
          <w:tcPr>
            <w:tcW w:w="357" w:type="pct"/>
            <w:vAlign w:val="bottom"/>
          </w:tcPr>
          <w:p w14:paraId="0F4BF08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(0.19)</w:t>
            </w:r>
          </w:p>
        </w:tc>
        <w:tc>
          <w:tcPr>
            <w:tcW w:w="263" w:type="pct"/>
          </w:tcPr>
          <w:p w14:paraId="6F581BD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2315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58F334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48E5B8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75E88B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20B0D504" w14:textId="3B36EC0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E8B4D3" w14:textId="3691DC4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C6DC93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CDE0AE" w14:textId="3B7B297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773163E6" w14:textId="298933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CD275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103CDC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9FB529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9B72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B939C7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A2F62F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FF42B13"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5253C9D" w14:textId="00B981B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352" w:type="pct"/>
            <w:vAlign w:val="bottom"/>
          </w:tcPr>
          <w:p w14:paraId="40931C2A" w14:textId="07748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66AC5BE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D4DEB21" w14:textId="49931BA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31423EC2" w14:textId="1C4CB77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56E7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0.06</w:t>
            </w:r>
          </w:p>
        </w:tc>
        <w:tc>
          <w:tcPr>
            <w:tcW w:w="357" w:type="pct"/>
            <w:vAlign w:val="bottom"/>
          </w:tcPr>
          <w:p w14:paraId="09BF9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163B71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180AA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00BA7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56C6501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F395F6"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69CCD31C" w14:textId="0FCC965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2" w:type="pct"/>
            <w:vAlign w:val="bottom"/>
          </w:tcPr>
          <w:p w14:paraId="71CBC3B8" w14:textId="08ECE54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31204E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3F808EEC" w14:textId="2D9A991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1F7CFBF" w14:textId="58C6390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AE9AE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7" w:type="pct"/>
            <w:vAlign w:val="bottom"/>
          </w:tcPr>
          <w:p w14:paraId="51D17B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6C6D2D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371AE6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2B3CCE6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751E8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0FAFE3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7F81E04" w14:textId="3DB1993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2" w:type="pct"/>
            <w:vAlign w:val="bottom"/>
          </w:tcPr>
          <w:p w14:paraId="54A4273D" w14:textId="2C9389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38823A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703B8CB" w14:textId="0F9670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64D54A9D" w14:textId="391FC9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59C67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357" w:type="pct"/>
            <w:vAlign w:val="bottom"/>
          </w:tcPr>
          <w:p w14:paraId="3C391D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763E4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E926C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626993A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07DE7A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C59DB7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4E466C41" w14:textId="71B974D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52" w:type="pct"/>
            <w:vAlign w:val="bottom"/>
          </w:tcPr>
          <w:p w14:paraId="7EB3E0A3" w14:textId="1EAF92C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55BDC4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C1703DB" w14:textId="5F93704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9FBE04B" w14:textId="7A34AE1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ED881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357" w:type="pct"/>
            <w:vAlign w:val="bottom"/>
          </w:tcPr>
          <w:p w14:paraId="32E4471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7A878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D1D5A9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2A29CB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4B30A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92C9E67"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FC599C0" w14:textId="0DBA26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352" w:type="pct"/>
            <w:vAlign w:val="bottom"/>
          </w:tcPr>
          <w:p w14:paraId="3AA84DC4" w14:textId="4876DC3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65BC2B12" w14:textId="3B51C4C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ECD4DB1" w14:textId="2AD6CE9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252A7EAE" w14:textId="3C7EEA0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A4AAA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0.48</w:t>
            </w:r>
          </w:p>
        </w:tc>
        <w:tc>
          <w:tcPr>
            <w:tcW w:w="357" w:type="pct"/>
            <w:vAlign w:val="bottom"/>
          </w:tcPr>
          <w:p w14:paraId="4D8D59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42AA0E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10A0C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499FDB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3E35060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39903D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1034ECC8" w14:textId="23C28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352" w:type="pct"/>
            <w:vAlign w:val="bottom"/>
          </w:tcPr>
          <w:p w14:paraId="596C656F" w14:textId="2AC45C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2E7C36A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E4A8581" w14:textId="6C2CC8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BF08CF7" w14:textId="73D28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165CB7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7DEBEB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3" w:type="pct"/>
          </w:tcPr>
          <w:p w14:paraId="5EC3CE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8C2E5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7D980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E8CFD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33612C4" w14:textId="77777777" w:rsidR="00C53C36" w:rsidRPr="00837293" w:rsidRDefault="00C53C36" w:rsidP="00C53C36">
            <w:pPr>
              <w:rPr>
                <w:rFonts w:ascii="Book Antiqua" w:hAnsi="Book Antiqua" w:cs="Times New Roman"/>
                <w:color w:val="auto"/>
                <w:sz w:val="24"/>
                <w:szCs w:val="24"/>
              </w:rPr>
            </w:pPr>
          </w:p>
        </w:tc>
        <w:tc>
          <w:tcPr>
            <w:tcW w:w="329" w:type="pct"/>
          </w:tcPr>
          <w:p w14:paraId="1C7AAE3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7A32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FF4D1E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E258A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13D17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FABF2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27A39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5F33F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C7B6E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C062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271E07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1EF051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329" w:type="pct"/>
          </w:tcPr>
          <w:p w14:paraId="79A31D7E" w14:textId="3892558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1AF5866" w14:textId="62770AA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EDEEAA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DC6828" w14:textId="41122ED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0A947118" w14:textId="061D9DD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BC35FC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13E9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991E5A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245B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6CA1A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5DA04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5BD1A76" w14:textId="77777777" w:rsidR="00C53C36" w:rsidRPr="00837293" w:rsidRDefault="00C53C36" w:rsidP="00C53C36">
            <w:pPr>
              <w:rPr>
                <w:rFonts w:ascii="Book Antiqua" w:hAnsi="Book Antiqua" w:cs="Times New Roman"/>
                <w:color w:val="auto"/>
                <w:sz w:val="24"/>
                <w:szCs w:val="24"/>
              </w:rPr>
            </w:pPr>
          </w:p>
        </w:tc>
        <w:tc>
          <w:tcPr>
            <w:tcW w:w="329" w:type="pct"/>
          </w:tcPr>
          <w:p w14:paraId="42ACE3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DA28B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5FCA35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B7DBA7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5167D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83438A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66D63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9FB3C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2C16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0EB16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E4D7AA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7FE5E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329" w:type="pct"/>
          </w:tcPr>
          <w:p w14:paraId="74872F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12493B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73446BE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2EDAB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2D781A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0955E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D48BA8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A28C3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8D58C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38AC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25C5C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677CA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662736D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970AEB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2EAF0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A27B8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70CFE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3B9AFD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59C2A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304C3F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DF36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63D565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88D709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22624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1020191B" w14:textId="0CBA9BB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6FCAD8" w14:textId="3E9D442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C596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02B00F7" w14:textId="55D0546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CD0EF8E" w14:textId="71F424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682DC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58944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23CD01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208D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88B06B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9641CF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248601"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329" w:type="pct"/>
          </w:tcPr>
          <w:p w14:paraId="55359C98" w14:textId="26EB101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352" w:type="pct"/>
          </w:tcPr>
          <w:p w14:paraId="04C550F5" w14:textId="3DD65A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20BF8366" w14:textId="0E0CCB9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20A2F7" w14:textId="4C6A47B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7518BF6F" w14:textId="7570C85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517500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-3.20</w:t>
            </w:r>
          </w:p>
        </w:tc>
        <w:tc>
          <w:tcPr>
            <w:tcW w:w="357" w:type="pct"/>
          </w:tcPr>
          <w:p w14:paraId="1092E7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6EB8A6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CDCAA8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-0.16</w:t>
            </w:r>
          </w:p>
        </w:tc>
        <w:tc>
          <w:tcPr>
            <w:tcW w:w="285" w:type="pct"/>
          </w:tcPr>
          <w:p w14:paraId="7886E0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4F518D1"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B7E41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9B6B85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1CC09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B88D61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B89386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455B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1E54A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45F46D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62D26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453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59AF6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84CFC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9C5F3F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329" w:type="pct"/>
          </w:tcPr>
          <w:p w14:paraId="3A2C8C04" w14:textId="7B6C91B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A044E18" w14:textId="5EE60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7234C3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D4F8F82" w14:textId="11C697F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415CE6" w14:textId="6F274B8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95A1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738C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CE96E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2352C5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CF3A8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273F1F2"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422DE9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lastRenderedPageBreak/>
              <w:t>Male</w:t>
            </w:r>
          </w:p>
        </w:tc>
        <w:tc>
          <w:tcPr>
            <w:tcW w:w="329" w:type="pct"/>
          </w:tcPr>
          <w:p w14:paraId="28C1A7D6" w14:textId="4D95003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2" w:type="pct"/>
          </w:tcPr>
          <w:p w14:paraId="28508EF1" w14:textId="63A2F7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358870FE" w14:textId="16BB925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4E639804" w14:textId="195BF4E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0.24</w:t>
            </w:r>
          </w:p>
        </w:tc>
        <w:tc>
          <w:tcPr>
            <w:tcW w:w="334" w:type="pct"/>
          </w:tcPr>
          <w:p w14:paraId="5DCB9FD4" w14:textId="09F709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7BF61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7" w:type="pct"/>
          </w:tcPr>
          <w:p w14:paraId="341420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032F3D0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6459C7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0.24</w:t>
            </w:r>
          </w:p>
        </w:tc>
        <w:tc>
          <w:tcPr>
            <w:tcW w:w="285" w:type="pct"/>
          </w:tcPr>
          <w:p w14:paraId="7790A0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07E139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157EB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Housing Tenure</w:t>
            </w:r>
          </w:p>
        </w:tc>
        <w:tc>
          <w:tcPr>
            <w:tcW w:w="329" w:type="pct"/>
          </w:tcPr>
          <w:p w14:paraId="14AA4BD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42BFA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63D9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45AA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5A146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72B70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889CBB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9599E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E1304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AAAAB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D07A0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FC24F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1C7BBA3F" w14:textId="4799B6E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1A4CFC3" w14:textId="5A49A70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AC3539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26B9DD3" w14:textId="4C9064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592A828" w14:textId="3B9D44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49CD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8688E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E264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48232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37A11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7FC1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897FB37" w14:textId="7DB78B0F"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329" w:type="pct"/>
          </w:tcPr>
          <w:p w14:paraId="598D6158" w14:textId="2EDE7C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352" w:type="pct"/>
          </w:tcPr>
          <w:p w14:paraId="1FDC4A2F" w14:textId="38F091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61169F0D" w14:textId="77CEB23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BE0957B" w14:textId="3C75385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31D36EC5" w14:textId="21B5EA8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74D42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0.35</w:t>
            </w:r>
          </w:p>
        </w:tc>
        <w:tc>
          <w:tcPr>
            <w:tcW w:w="357" w:type="pct"/>
          </w:tcPr>
          <w:p w14:paraId="09F5496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20EE96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11D42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4A9D598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F78F1A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D21780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3806078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A5C54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20FB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34DCBD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90F3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5E143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DE6CD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A70398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E5CF1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EB136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A431E4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DDB9D8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1D377301" w14:textId="52395F7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352" w:type="pct"/>
            <w:vAlign w:val="bottom"/>
          </w:tcPr>
          <w:p w14:paraId="7343A5EE" w14:textId="681A05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60" w:type="pct"/>
          </w:tcPr>
          <w:p w14:paraId="0541A0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41C9B166" w14:textId="17B6167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71A76553" w14:textId="4B832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3DE7281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67FA26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3" w:type="pct"/>
          </w:tcPr>
          <w:p w14:paraId="02970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6DB968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612A2E6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30939E2C"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ED631B"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0CFFF06F" w14:textId="34DC907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352" w:type="pct"/>
            <w:vAlign w:val="bottom"/>
          </w:tcPr>
          <w:p w14:paraId="51B77BE9" w14:textId="320999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0" w:type="pct"/>
          </w:tcPr>
          <w:p w14:paraId="07196C3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5595A43" w14:textId="5ACDE68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7FE8A5D6" w14:textId="36942E3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B2EF95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-0.50</w:t>
            </w:r>
          </w:p>
        </w:tc>
        <w:tc>
          <w:tcPr>
            <w:tcW w:w="357" w:type="pct"/>
            <w:vAlign w:val="bottom"/>
          </w:tcPr>
          <w:p w14:paraId="7420E0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2C4674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5F9AA6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760B74F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D5BF3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A27C17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5236F1DD" w14:textId="2C3C16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0E98520" w14:textId="6A25993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9A4EE4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56B301" w14:textId="58EF89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41DD53A" w14:textId="35DB09C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789DDD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F0FB3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486B085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D2CF9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15D5D6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3CA0C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414952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54AB4858" w14:textId="1072700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352" w:type="pct"/>
            <w:vAlign w:val="bottom"/>
          </w:tcPr>
          <w:p w14:paraId="4A033AF3" w14:textId="582B94F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78F954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01BF211" w14:textId="231F03C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222575" w14:textId="2DD4A6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03C4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139962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7E55F8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32B6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72B685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33E286F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F0B77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4BAA9B8" w14:textId="6DDE229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352" w:type="pct"/>
            <w:vAlign w:val="bottom"/>
          </w:tcPr>
          <w:p w14:paraId="780DC3BE" w14:textId="7343B29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431B504D" w14:textId="635B472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9E4729E" w14:textId="727984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1C0DC64E" w14:textId="55EB44F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577D6C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7" w:type="pct"/>
            <w:vAlign w:val="bottom"/>
          </w:tcPr>
          <w:p w14:paraId="01C8FB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166215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BE3BE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7AFF6C1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65D9CC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461B9F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428A7C1" w14:textId="30A1F59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2" w:type="pct"/>
            <w:vAlign w:val="bottom"/>
          </w:tcPr>
          <w:p w14:paraId="26B85B3A" w14:textId="1A5591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099077D2" w14:textId="14541C0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6516C2A" w14:textId="6E5615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7CAF358F" w14:textId="6DAC952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8A6B8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5F0FEC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0E183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671439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223BACB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46334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054764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33496E09" w14:textId="6CF3155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2" w:type="pct"/>
            <w:vAlign w:val="bottom"/>
          </w:tcPr>
          <w:p w14:paraId="230F219E" w14:textId="1B45E0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168975C7" w14:textId="1771AA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27822CB" w14:textId="29C6D0D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5DB94DF" w14:textId="08ACF37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3EB01A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0.81</w:t>
            </w:r>
          </w:p>
        </w:tc>
        <w:tc>
          <w:tcPr>
            <w:tcW w:w="357" w:type="pct"/>
            <w:vAlign w:val="bottom"/>
          </w:tcPr>
          <w:p w14:paraId="39AB714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125BC8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FBEA4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6FB57B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3AB46A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2B32E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44C42D2" w14:textId="6950F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352" w:type="pct"/>
            <w:vAlign w:val="bottom"/>
          </w:tcPr>
          <w:p w14:paraId="0CAC6502" w14:textId="47F5CE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4CABB4B9" w14:textId="79A4B58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241037B" w14:textId="22BA475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432F8390" w14:textId="7A88A78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0D70B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1.07</w:t>
            </w:r>
          </w:p>
        </w:tc>
        <w:tc>
          <w:tcPr>
            <w:tcW w:w="357" w:type="pct"/>
            <w:vAlign w:val="bottom"/>
          </w:tcPr>
          <w:p w14:paraId="24D3707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5E8F7A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164DD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559582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47809B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1456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5D90AC74" w14:textId="3786B43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352" w:type="pct"/>
            <w:vAlign w:val="bottom"/>
          </w:tcPr>
          <w:p w14:paraId="1234B9C8" w14:textId="6580572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0BC7E6C1" w14:textId="274B052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0EEC3D54" w14:textId="4A61186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7F9705F" w14:textId="3F283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5758B0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-0.80</w:t>
            </w:r>
          </w:p>
        </w:tc>
        <w:tc>
          <w:tcPr>
            <w:tcW w:w="357" w:type="pct"/>
            <w:vAlign w:val="bottom"/>
          </w:tcPr>
          <w:p w14:paraId="0076E2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3" w:type="pct"/>
          </w:tcPr>
          <w:p w14:paraId="6BCDF3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01F02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66D7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3ADDE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C1A0D1A" w14:textId="77777777" w:rsidR="00C53C36" w:rsidRPr="00837293" w:rsidRDefault="00C53C36" w:rsidP="00C53C36">
            <w:pPr>
              <w:rPr>
                <w:rFonts w:ascii="Book Antiqua" w:hAnsi="Book Antiqua" w:cs="Times New Roman"/>
                <w:color w:val="auto"/>
                <w:sz w:val="24"/>
                <w:szCs w:val="24"/>
              </w:rPr>
            </w:pPr>
          </w:p>
        </w:tc>
        <w:tc>
          <w:tcPr>
            <w:tcW w:w="329" w:type="pct"/>
          </w:tcPr>
          <w:p w14:paraId="5E7548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47842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48BAC8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D66271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72F636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911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BBA41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37A800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8F703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2D144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0514B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A5F5AE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329" w:type="pct"/>
          </w:tcPr>
          <w:p w14:paraId="573033E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F43FDC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E6BCBD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776CB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89192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B2D32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E5C31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1D19E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1BC6C3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490C13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A606F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BCC76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7A3B53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0F2B0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095BA04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B1FB5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A7A52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1BE3C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A155AF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0505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5B467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4E46E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738A3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4FC3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7E9D9E87" w14:textId="3636498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FD7903C" w14:textId="10E2251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BC53C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BEC53C" w14:textId="36712DE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9A15BAD" w14:textId="4B46154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6BD4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AD77C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7DA6B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162C6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55330F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DDE499B"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AC844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0A5BA749" w14:textId="5EE2F7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352" w:type="pct"/>
          </w:tcPr>
          <w:p w14:paraId="792D48EC" w14:textId="7ADEBFE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60" w:type="pct"/>
          </w:tcPr>
          <w:p w14:paraId="595388C8" w14:textId="04E4F3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4B35504" w14:textId="560C06B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1ED17E08" w14:textId="014A7D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65DCAA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-4.04</w:t>
            </w:r>
          </w:p>
        </w:tc>
        <w:tc>
          <w:tcPr>
            <w:tcW w:w="357" w:type="pct"/>
          </w:tcPr>
          <w:p w14:paraId="5D947FD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(0.22)</w:t>
            </w:r>
          </w:p>
        </w:tc>
        <w:tc>
          <w:tcPr>
            <w:tcW w:w="263" w:type="pct"/>
          </w:tcPr>
          <w:p w14:paraId="24F9FA0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24F8E5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7B87A5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59D80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3BA7AE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5408CCB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0A2BE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E6117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DC293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CA46F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B4821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929B8C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10A3AE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258DB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602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AA174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F7FAF74"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707ACE61" w14:textId="1F7870C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24C45E4" w14:textId="523E0D9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3220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CCB9C9F" w14:textId="50CB619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A445F71" w14:textId="29F863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C0E70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0FFDC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2B1BB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7700A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4463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761F5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F8BD0A"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277920E5" w14:textId="09801D1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352" w:type="pct"/>
          </w:tcPr>
          <w:p w14:paraId="6CEFB932" w14:textId="7B7AEFC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60" w:type="pct"/>
          </w:tcPr>
          <w:p w14:paraId="43A0A25C" w14:textId="56216C6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04816C2E" w14:textId="6286D8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41FE27F" w14:textId="0192EE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06410E6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-0.29</w:t>
            </w:r>
          </w:p>
        </w:tc>
        <w:tc>
          <w:tcPr>
            <w:tcW w:w="357" w:type="pct"/>
          </w:tcPr>
          <w:p w14:paraId="08D297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(0.11)</w:t>
            </w:r>
          </w:p>
        </w:tc>
        <w:tc>
          <w:tcPr>
            <w:tcW w:w="263" w:type="pct"/>
          </w:tcPr>
          <w:p w14:paraId="1214972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AF6F3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EDEE0C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41159D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41FAC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0E2BEA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45C2AB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5847307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E1C465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5DC4298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97A5F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69F96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634C6B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5C8EE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883D1B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4A07D6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8B01FF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47C7FE0F" w14:textId="32D579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E6A546C" w14:textId="4C70229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0359E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40705D5" w14:textId="0257FF4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C777AA4" w14:textId="02500D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EA8E3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0309F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4595F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3BDB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1159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03F4A3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F75A83" w14:textId="1F041B92"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tcPr>
          <w:p w14:paraId="0B585718" w14:textId="58298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352" w:type="pct"/>
          </w:tcPr>
          <w:p w14:paraId="5711DECD" w14:textId="796E60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60" w:type="pct"/>
          </w:tcPr>
          <w:p w14:paraId="639D4952" w14:textId="3BF9478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2412A961" w14:textId="557CE3D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AF8B8DD" w14:textId="3315A63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32D8F3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0.94</w:t>
            </w:r>
          </w:p>
        </w:tc>
        <w:tc>
          <w:tcPr>
            <w:tcW w:w="357" w:type="pct"/>
          </w:tcPr>
          <w:p w14:paraId="47F670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(0.14)</w:t>
            </w:r>
          </w:p>
        </w:tc>
        <w:tc>
          <w:tcPr>
            <w:tcW w:w="263" w:type="pct"/>
          </w:tcPr>
          <w:p w14:paraId="54540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72B55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146921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72782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70EE69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51B000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8046ED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D1DA8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5D98B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45C2497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98926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D85E0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FE5F7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0A0BA0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10DBD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F4B069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1B9611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4FCFB043" w14:textId="233DBC5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352" w:type="pct"/>
            <w:vAlign w:val="bottom"/>
          </w:tcPr>
          <w:p w14:paraId="6DA9D78C" w14:textId="69E49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60" w:type="pct"/>
          </w:tcPr>
          <w:p w14:paraId="27BF14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884B825" w14:textId="7508F7C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334" w:type="pct"/>
            <w:vAlign w:val="bottom"/>
          </w:tcPr>
          <w:p w14:paraId="4699497E" w14:textId="1DB2A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1A54F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-0.33</w:t>
            </w:r>
          </w:p>
        </w:tc>
        <w:tc>
          <w:tcPr>
            <w:tcW w:w="357" w:type="pct"/>
            <w:vAlign w:val="bottom"/>
          </w:tcPr>
          <w:p w14:paraId="3DF13E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(0.57)</w:t>
            </w:r>
          </w:p>
        </w:tc>
        <w:tc>
          <w:tcPr>
            <w:tcW w:w="263" w:type="pct"/>
          </w:tcPr>
          <w:p w14:paraId="6AFABF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0807B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BFEF6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5614B2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C48DFB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2BA676A" w14:textId="0CE55F4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352" w:type="pct"/>
            <w:vAlign w:val="bottom"/>
          </w:tcPr>
          <w:p w14:paraId="641E0660" w14:textId="1B9A5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60" w:type="pct"/>
          </w:tcPr>
          <w:p w14:paraId="6EE78BE8" w14:textId="3A6B16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3EF26DC" w14:textId="0AC7AA6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8B2AF32" w14:textId="7BDECB0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09F7F2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-2.14</w:t>
            </w:r>
          </w:p>
        </w:tc>
        <w:tc>
          <w:tcPr>
            <w:tcW w:w="357" w:type="pct"/>
            <w:vAlign w:val="bottom"/>
          </w:tcPr>
          <w:p w14:paraId="082D29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(1.05)</w:t>
            </w:r>
          </w:p>
        </w:tc>
        <w:tc>
          <w:tcPr>
            <w:tcW w:w="263" w:type="pct"/>
          </w:tcPr>
          <w:p w14:paraId="479C3C2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BD7FE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33E0E7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48964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3019B8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1FB9B06B" w14:textId="583FFAE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1B1A8E7" w14:textId="0DFD016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7A969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9528CC9" w14:textId="2FB4F43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EEFB803" w14:textId="01B8054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D731F6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487D9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AB7A5D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261B5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972F5B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D242A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B9780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lastRenderedPageBreak/>
              <w:t>3</w:t>
            </w:r>
          </w:p>
        </w:tc>
        <w:tc>
          <w:tcPr>
            <w:tcW w:w="329" w:type="pct"/>
            <w:vAlign w:val="bottom"/>
          </w:tcPr>
          <w:p w14:paraId="5F3FAAB1" w14:textId="075342C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352" w:type="pct"/>
            <w:vAlign w:val="bottom"/>
          </w:tcPr>
          <w:p w14:paraId="288440F0" w14:textId="3DBE31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60" w:type="pct"/>
          </w:tcPr>
          <w:p w14:paraId="74BBFB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AAFF033" w14:textId="08B0D5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A9EC9A3" w14:textId="0042F24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8AA6EB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357" w:type="pct"/>
            <w:vAlign w:val="bottom"/>
          </w:tcPr>
          <w:p w14:paraId="7D676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(0.36)</w:t>
            </w:r>
          </w:p>
        </w:tc>
        <w:tc>
          <w:tcPr>
            <w:tcW w:w="263" w:type="pct"/>
          </w:tcPr>
          <w:p w14:paraId="0381DC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0789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439EC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DC1D21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F72835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1725AB00" w14:textId="0E9DB1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352" w:type="pct"/>
            <w:vAlign w:val="bottom"/>
          </w:tcPr>
          <w:p w14:paraId="1B1DE55C" w14:textId="4AF83E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60" w:type="pct"/>
          </w:tcPr>
          <w:p w14:paraId="64F4C36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CF91D1D" w14:textId="6092FB7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DE9B15" w14:textId="153479D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45F03B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0.61</w:t>
            </w:r>
          </w:p>
        </w:tc>
        <w:tc>
          <w:tcPr>
            <w:tcW w:w="357" w:type="pct"/>
            <w:vAlign w:val="bottom"/>
          </w:tcPr>
          <w:p w14:paraId="2C1F4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63" w:type="pct"/>
          </w:tcPr>
          <w:p w14:paraId="468EDD1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71C4500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33F483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9645A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A6EA4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117722FB" w14:textId="371C59F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352" w:type="pct"/>
            <w:vAlign w:val="bottom"/>
          </w:tcPr>
          <w:p w14:paraId="2285A198" w14:textId="009133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60" w:type="pct"/>
          </w:tcPr>
          <w:p w14:paraId="7B9516B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219543CC" w14:textId="62BD488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656B05D" w14:textId="5B8060D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76B8D6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7" w:type="pct"/>
            <w:vAlign w:val="bottom"/>
          </w:tcPr>
          <w:p w14:paraId="2BF76F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E8DEF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36384C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8D11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27422F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F5009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67248CAD" w14:textId="4848C41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352" w:type="pct"/>
            <w:vAlign w:val="bottom"/>
          </w:tcPr>
          <w:p w14:paraId="0035B14D" w14:textId="295618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0" w:type="pct"/>
          </w:tcPr>
          <w:p w14:paraId="26DF9265" w14:textId="527F91F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69FFE1BD" w14:textId="676018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8840EF7" w14:textId="270139A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1D3EE48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10D133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4B970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91D14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BAFCD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F48EBC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C6E927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68F570D6" w14:textId="194676F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352" w:type="pct"/>
            <w:vAlign w:val="bottom"/>
          </w:tcPr>
          <w:p w14:paraId="2AF6B5F5" w14:textId="666E5FF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0" w:type="pct"/>
          </w:tcPr>
          <w:p w14:paraId="55AF4747" w14:textId="3363BC7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04E4F60" w14:textId="53804C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1747F4E3" w14:textId="4F6F79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E8A68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1.27</w:t>
            </w:r>
          </w:p>
        </w:tc>
        <w:tc>
          <w:tcPr>
            <w:tcW w:w="357" w:type="pct"/>
            <w:vAlign w:val="bottom"/>
          </w:tcPr>
          <w:p w14:paraId="5ECD69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3" w:type="pct"/>
          </w:tcPr>
          <w:p w14:paraId="094280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3BB0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285" w:type="pct"/>
          </w:tcPr>
          <w:p w14:paraId="27F14DF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B162C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B89EC1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329" w:type="pct"/>
            <w:vAlign w:val="bottom"/>
          </w:tcPr>
          <w:p w14:paraId="5533DEA3" w14:textId="5770241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352" w:type="pct"/>
            <w:vAlign w:val="bottom"/>
          </w:tcPr>
          <w:p w14:paraId="41F105B5" w14:textId="4AFF3E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0" w:type="pct"/>
          </w:tcPr>
          <w:p w14:paraId="5674B935" w14:textId="1ABD509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56F218E5" w14:textId="4A3A798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B1DF96" w14:textId="1C7C915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62DB41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-1.47</w:t>
            </w:r>
          </w:p>
        </w:tc>
        <w:tc>
          <w:tcPr>
            <w:tcW w:w="357" w:type="pct"/>
            <w:vAlign w:val="bottom"/>
          </w:tcPr>
          <w:p w14:paraId="106DAF3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63" w:type="pct"/>
          </w:tcPr>
          <w:p w14:paraId="5AE681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8002D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D4FD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1B09F7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6329A" w14:textId="77777777" w:rsidR="00C53C36" w:rsidRPr="00837293" w:rsidRDefault="00C53C36" w:rsidP="00C53C36">
            <w:pPr>
              <w:rPr>
                <w:rFonts w:ascii="Book Antiqua" w:hAnsi="Book Antiqua" w:cs="Times New Roman"/>
                <w:color w:val="auto"/>
                <w:sz w:val="24"/>
                <w:szCs w:val="24"/>
              </w:rPr>
            </w:pPr>
          </w:p>
        </w:tc>
        <w:tc>
          <w:tcPr>
            <w:tcW w:w="329" w:type="pct"/>
          </w:tcPr>
          <w:p w14:paraId="1A9001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1A031B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9A002D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A999E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27242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466BF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D0F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609890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7EC69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38F76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CD0F1D0"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7FE2BB1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1604" w:type="pct"/>
            <w:gridSpan w:val="5"/>
          </w:tcPr>
          <w:p w14:paraId="2B35DB85" w14:textId="766D6F5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84</w:t>
            </w:r>
            <w:r>
              <w:rPr>
                <w:rFonts w:ascii="Book Antiqua" w:hAnsi="Book Antiqua" w:cs="Times New Roman"/>
                <w:color w:val="auto"/>
                <w:sz w:val="24"/>
                <w:szCs w:val="24"/>
              </w:rPr>
              <w:t>11</w:t>
            </w:r>
          </w:p>
        </w:tc>
        <w:tc>
          <w:tcPr>
            <w:tcW w:w="1520" w:type="pct"/>
            <w:gridSpan w:val="5"/>
          </w:tcPr>
          <w:p w14:paraId="0BA179F9" w14:textId="70E27B2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tr w:rsidR="00C53C36" w:rsidRPr="00837293" w14:paraId="6F67FDB3" w14:textId="77777777" w:rsidTr="0072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6D9A6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Average RVI</w:t>
            </w:r>
          </w:p>
        </w:tc>
        <w:tc>
          <w:tcPr>
            <w:tcW w:w="1604" w:type="pct"/>
            <w:gridSpan w:val="5"/>
          </w:tcPr>
          <w:p w14:paraId="72C7C6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07980E44" w14:textId="5EFCA80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0.31</w:t>
            </w:r>
          </w:p>
        </w:tc>
      </w:tr>
      <w:tr w:rsidR="00C53C36" w:rsidRPr="00837293" w14:paraId="39A6DC02"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037CA24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Largest FMI</w:t>
            </w:r>
          </w:p>
        </w:tc>
        <w:tc>
          <w:tcPr>
            <w:tcW w:w="1604" w:type="pct"/>
            <w:gridSpan w:val="5"/>
          </w:tcPr>
          <w:p w14:paraId="3C6E04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18F2E779" w14:textId="02CAC0E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0.40</w:t>
            </w:r>
          </w:p>
        </w:tc>
      </w:tr>
      <w:tr w:rsidR="00C53C36" w:rsidRPr="00837293" w14:paraId="49F6006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1530467"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78DCCEC9"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Comparison of CRA NS-SEC vs Imputed NS-SEC model</w:t>
            </w:r>
          </w:p>
        </w:tc>
      </w:tr>
    </w:tbl>
    <w:p w14:paraId="4C096B84" w14:textId="77777777" w:rsidR="00B947F6" w:rsidRPr="00837293" w:rsidRDefault="00B947F6" w:rsidP="00B947F6">
      <w:pPr>
        <w:rPr>
          <w:rFonts w:ascii="Book Antiqua" w:hAnsi="Book Antiqua" w:cs="Times New Roman"/>
          <w:sz w:val="24"/>
          <w:szCs w:val="24"/>
        </w:rPr>
      </w:pPr>
    </w:p>
    <w:p w14:paraId="096CE828" w14:textId="77777777" w:rsidR="00724626" w:rsidRPr="00837293" w:rsidRDefault="00724626" w:rsidP="00B947F6">
      <w:pPr>
        <w:rPr>
          <w:rFonts w:ascii="Book Antiqua" w:hAnsi="Book Antiqua" w:cs="Times New Roman"/>
          <w:sz w:val="24"/>
          <w:szCs w:val="24"/>
        </w:rPr>
      </w:pPr>
    </w:p>
    <w:bookmarkEnd w:id="125"/>
    <w:p w14:paraId="710C7F40" w14:textId="0D5F34AB" w:rsidR="00B947F6" w:rsidRPr="00837293" w:rsidRDefault="00B947F6" w:rsidP="00B947F6">
      <w:pPr>
        <w:rPr>
          <w:rFonts w:ascii="Book Antiqua" w:hAnsi="Book Antiqua" w:cs="Times New Roman"/>
          <w:sz w:val="24"/>
          <w:szCs w:val="24"/>
        </w:rPr>
        <w:sectPr w:rsidR="00B947F6" w:rsidRPr="00837293" w:rsidSect="0022746B">
          <w:pgSz w:w="16838" w:h="11906" w:orient="landscape"/>
          <w:pgMar w:top="1440" w:right="1440" w:bottom="1440" w:left="1440" w:header="709" w:footer="709" w:gutter="0"/>
          <w:cols w:space="708"/>
          <w:docGrid w:linePitch="360"/>
        </w:sectPr>
      </w:pPr>
    </w:p>
    <w:p w14:paraId="077AA34E" w14:textId="009B1E0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Additional checks on the imputed model are produced via </w:t>
      </w:r>
      <w:r w:rsidR="009F3F55" w:rsidRPr="00837293">
        <w:rPr>
          <w:rFonts w:ascii="Book Antiqua" w:hAnsi="Book Antiqua" w:cs="Times New Roman"/>
          <w:sz w:val="24"/>
          <w:szCs w:val="24"/>
        </w:rPr>
        <w:t>post-estimation</w:t>
      </w:r>
      <w:r w:rsidRPr="00837293">
        <w:rPr>
          <w:rFonts w:ascii="Book Antiqua" w:hAnsi="Book Antiqua" w:cs="Times New Roman"/>
          <w:sz w:val="24"/>
          <w:szCs w:val="24"/>
        </w:rPr>
        <w:t xml:space="preserve"> statistics through RVI and FMI. A high RVI corresponds to large amounts of missing data and/or that they are weakly correlated with other variables within the imputed model. The closer the RVI is to zero</w:t>
      </w:r>
      <w:r w:rsidR="009F3F55" w:rsidRPr="00837293">
        <w:rPr>
          <w:rFonts w:ascii="Book Antiqua" w:hAnsi="Book Antiqua" w:cs="Times New Roman"/>
          <w:sz w:val="24"/>
          <w:szCs w:val="24"/>
        </w:rPr>
        <w:t>, the less effect missing data has on</w:t>
      </w:r>
      <w:r w:rsidRPr="00837293">
        <w:rPr>
          <w:rFonts w:ascii="Book Antiqua" w:hAnsi="Book Antiqua" w:cs="Times New Roman"/>
          <w:sz w:val="24"/>
          <w:szCs w:val="24"/>
        </w:rPr>
        <w:t xml:space="preserve"> a variable’s variance. The FMI</w:t>
      </w:r>
      <w:r w:rsidR="009F3F55" w:rsidRPr="00837293">
        <w:rPr>
          <w:rFonts w:ascii="Book Antiqua" w:hAnsi="Book Antiqua" w:cs="Times New Roman"/>
          <w:sz w:val="24"/>
          <w:szCs w:val="24"/>
        </w:rPr>
        <w:t>, on the other hand,</w:t>
      </w:r>
      <w:r w:rsidRPr="00837293">
        <w:rPr>
          <w:rFonts w:ascii="Book Antiqua" w:hAnsi="Book Antiqua" w:cs="Times New Roman"/>
          <w:sz w:val="24"/>
          <w:szCs w:val="24"/>
        </w:rPr>
        <w:t xml:space="preserve"> relates to the proportion of the total sampling variance due to missing data. The higher the FMI is</w:t>
      </w:r>
      <w:r w:rsidR="009F3F55" w:rsidRPr="00837293">
        <w:rPr>
          <w:rFonts w:ascii="Book Antiqua" w:hAnsi="Book Antiqua" w:cs="Times New Roman"/>
          <w:sz w:val="24"/>
          <w:szCs w:val="24"/>
        </w:rPr>
        <w:t xml:space="preserve">, the greater the </w:t>
      </w:r>
      <w:r w:rsidRPr="00837293">
        <w:rPr>
          <w:rFonts w:ascii="Book Antiqua" w:hAnsi="Book Antiqua" w:cs="Times New Roman"/>
          <w:sz w:val="24"/>
          <w:szCs w:val="24"/>
        </w:rPr>
        <w:t xml:space="preserve">number of imputations required for reliable results. The number of imputations should be roughly equivalent to the highest FMI percentage (which has been followed in this model). The highest FMI in the imputed model is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per cent, indicating a requirement of at least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imputations – the MI model has 50 imputations. </w:t>
      </w:r>
      <w:r w:rsidR="009F3F55" w:rsidRPr="00837293">
        <w:rPr>
          <w:rFonts w:ascii="Book Antiqua" w:hAnsi="Book Antiqua" w:cs="Times New Roman"/>
          <w:sz w:val="24"/>
          <w:szCs w:val="24"/>
        </w:rPr>
        <w:t>Relative</w:t>
      </w:r>
      <w:r w:rsidRPr="00837293">
        <w:rPr>
          <w:rFonts w:ascii="Book Antiqua" w:hAnsi="Book Antiqua" w:cs="Times New Roman"/>
          <w:sz w:val="24"/>
          <w:szCs w:val="24"/>
        </w:rPr>
        <w:t xml:space="preserve"> efficiency indicates efficiency. The closer it is towards one indicates that the analysis has the </w:t>
      </w:r>
      <w:r w:rsidR="009F3F55" w:rsidRPr="00837293">
        <w:rPr>
          <w:rFonts w:ascii="Book Antiqua" w:hAnsi="Book Antiqua" w:cs="Times New Roman"/>
          <w:sz w:val="24"/>
          <w:szCs w:val="24"/>
        </w:rPr>
        <w:t>correct</w:t>
      </w:r>
      <w:r w:rsidRPr="00837293">
        <w:rPr>
          <w:rFonts w:ascii="Book Antiqua" w:hAnsi="Book Antiqua" w:cs="Times New Roman"/>
          <w:sz w:val="24"/>
          <w:szCs w:val="24"/>
        </w:rPr>
        <w:t xml:space="preserve"> number of imputations. </w:t>
      </w:r>
    </w:p>
    <w:p w14:paraId="06D78DEE" w14:textId="2FB50C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average RVI score was 0.</w:t>
      </w:r>
      <w:r w:rsidR="00122A80" w:rsidRPr="00837293">
        <w:rPr>
          <w:rFonts w:ascii="Book Antiqua" w:hAnsi="Book Antiqua" w:cs="Times New Roman"/>
          <w:sz w:val="24"/>
          <w:szCs w:val="24"/>
        </w:rPr>
        <w:t>31</w:t>
      </w:r>
      <w:r w:rsidRPr="00837293">
        <w:rPr>
          <w:rFonts w:ascii="Book Antiqua" w:hAnsi="Book Antiqua" w:cs="Times New Roman"/>
          <w:sz w:val="24"/>
          <w:szCs w:val="24"/>
        </w:rPr>
        <w:t>, meaning that</w:t>
      </w:r>
      <w:r w:rsidR="009F3F55" w:rsidRPr="00837293">
        <w:rPr>
          <w:rFonts w:ascii="Book Antiqua" w:hAnsi="Book Antiqua" w:cs="Times New Roman"/>
          <w:sz w:val="24"/>
          <w:szCs w:val="24"/>
        </w:rPr>
        <w:t>, on average, the missing data has a negligible impact on</w:t>
      </w:r>
      <w:r w:rsidRPr="00837293">
        <w:rPr>
          <w:rFonts w:ascii="Book Antiqua" w:hAnsi="Book Antiqua" w:cs="Times New Roman"/>
          <w:sz w:val="24"/>
          <w:szCs w:val="24"/>
        </w:rPr>
        <w:t xml:space="preserve"> the model’s variance. According to the RVI scores across categories, NS-SEC across all economic activity and tenure within unemployed and out </w:t>
      </w:r>
      <w:r w:rsidR="009F3F55" w:rsidRPr="00837293">
        <w:rPr>
          <w:rFonts w:ascii="Book Antiqua" w:hAnsi="Book Antiqua" w:cs="Times New Roman"/>
          <w:sz w:val="24"/>
          <w:szCs w:val="24"/>
        </w:rPr>
        <w:t>of the labour force are</w:t>
      </w:r>
      <w:r w:rsidRPr="00837293">
        <w:rPr>
          <w:rFonts w:ascii="Book Antiqua" w:hAnsi="Book Antiqua" w:cs="Times New Roman"/>
          <w:sz w:val="24"/>
          <w:szCs w:val="24"/>
        </w:rPr>
        <w:t xml:space="preserve"> the only two analytical variables that have consistently above average (greater than 0.30) RVI scores. For all other analytical variables</w:t>
      </w:r>
      <w:r w:rsidR="009F3F55" w:rsidRPr="00837293">
        <w:rPr>
          <w:rFonts w:ascii="Book Antiqua" w:hAnsi="Book Antiqua" w:cs="Times New Roman"/>
          <w:sz w:val="24"/>
          <w:szCs w:val="24"/>
        </w:rPr>
        <w:t>, missing data has little effect on</w:t>
      </w:r>
      <w:r w:rsidRPr="00837293">
        <w:rPr>
          <w:rFonts w:ascii="Book Antiqua" w:hAnsi="Book Antiqua" w:cs="Times New Roman"/>
          <w:sz w:val="24"/>
          <w:szCs w:val="24"/>
        </w:rPr>
        <w:t xml:space="preserve"> their variance. Housing tenure and NS-SEC have moderate (greater than 0.25) FMI scores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indicating that a substantive amount of the total sampling variance is due to missing data. The FMI value of Intermediate occupations for unemployed &amp; OLF is the highest FMI value from the model with a value of 0.36. This value indicates that 50 imputations was an appropriate number of imputations. All variables have a relative efficiency close to one – none have a </w:t>
      </w:r>
      <w:r w:rsidRPr="00837293">
        <w:rPr>
          <w:rFonts w:ascii="Book Antiqua" w:hAnsi="Book Antiqua" w:cs="Times New Roman"/>
          <w:sz w:val="24"/>
          <w:szCs w:val="24"/>
        </w:rPr>
        <w:lastRenderedPageBreak/>
        <w:t xml:space="preserve">relative efficiency below 0.99. This lends support to the notion that 50 imputations </w:t>
      </w:r>
      <w:r w:rsidR="00F87056" w:rsidRPr="00837293">
        <w:rPr>
          <w:rFonts w:ascii="Book Antiqua" w:hAnsi="Book Antiqua" w:cs="Times New Roman"/>
          <w:sz w:val="24"/>
          <w:szCs w:val="24"/>
        </w:rPr>
        <w:t>are</w:t>
      </w:r>
      <w:r w:rsidRPr="00837293">
        <w:rPr>
          <w:rFonts w:ascii="Book Antiqua" w:hAnsi="Book Antiqua" w:cs="Times New Roman"/>
          <w:sz w:val="24"/>
          <w:szCs w:val="24"/>
        </w:rPr>
        <w:t xml:space="preserve"> an appropriate number. </w:t>
      </w:r>
    </w:p>
    <w:p w14:paraId="166C857B" w14:textId="2F40895F"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parameter-specific degrees of freedom (DF) and percentages of increase in standard errors due to nonresponse. The closer RVI is to zero, the larger the degrees of freedom</w:t>
      </w:r>
      <w:r w:rsidRPr="00837293">
        <w:rPr>
          <w:rFonts w:ascii="Book Antiqua" w:hAnsi="Book Antiqua" w:cs="Times New Roman"/>
          <w:sz w:val="24"/>
          <w:szCs w:val="24"/>
        </w:rPr>
        <w:t xml:space="preserve">, regardless of </w:t>
      </w:r>
      <w:r w:rsidR="00B947F6" w:rsidRPr="00837293">
        <w:rPr>
          <w:rFonts w:ascii="Book Antiqua" w:hAnsi="Book Antiqua" w:cs="Times New Roman"/>
          <w:sz w:val="24"/>
          <w:szCs w:val="24"/>
        </w:rPr>
        <w:t>the number of imputations. The highest degrees of freedom correspond to sex. This suggests that the loss of information due to non-response is the smallest for this analytical variable. This is unsurprising</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given the level of missingness related to sex. </w:t>
      </w:r>
    </w:p>
    <w:p w14:paraId="5C4984FE" w14:textId="77777777" w:rsidR="00B947F6" w:rsidRPr="00837293" w:rsidRDefault="00B947F6" w:rsidP="00D90843">
      <w:pPr>
        <w:pStyle w:val="Heading3"/>
      </w:pPr>
      <w:bookmarkStart w:id="126" w:name="_Toc152408183"/>
      <w:bookmarkStart w:id="127" w:name="_Toc161657220"/>
      <w:r w:rsidRPr="00837293">
        <w:t>Discussion and Conclusions</w:t>
      </w:r>
      <w:bookmarkEnd w:id="126"/>
      <w:bookmarkEnd w:id="127"/>
    </w:p>
    <w:p w14:paraId="0B7FDECA" w14:textId="511039B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there are no substantive differences between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and the imputed model suggests little evidence for a MAR assumption. This indicates that missingness in these categories has no substantive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resulting interpretation and analysis of results. As such, the imputed model is no better than </w:t>
      </w:r>
      <w:r w:rsidR="009F3F55" w:rsidRPr="00837293">
        <w:rPr>
          <w:rFonts w:ascii="Book Antiqua" w:hAnsi="Book Antiqua" w:cs="Times New Roman"/>
          <w:sz w:val="24"/>
          <w:szCs w:val="24"/>
        </w:rPr>
        <w:t>analysing the complete record</w:t>
      </w:r>
      <w:r w:rsidRPr="00837293">
        <w:rPr>
          <w:rFonts w:ascii="Book Antiqua" w:hAnsi="Book Antiqua" w:cs="Times New Roman"/>
          <w:sz w:val="24"/>
          <w:szCs w:val="24"/>
        </w:rPr>
        <w:t xml:space="preserve"> for interpretation. Whilst this section does present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work that amounts to a preference for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the use of multiple imputation and discussion of missing data was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discuss. There was no a priori evidence to suggest that the missing data present within this model was not MAR. Due to this, and due to the ability to check this assumption, there was statistical due diligence to present these findings. </w:t>
      </w:r>
    </w:p>
    <w:p w14:paraId="4D4ACBD3" w14:textId="10D2337A"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Implementing</w:t>
      </w:r>
      <w:r w:rsidR="00367581" w:rsidRPr="00837293">
        <w:rPr>
          <w:rFonts w:ascii="Book Antiqua" w:hAnsi="Book Antiqua" w:cs="Times New Roman"/>
          <w:sz w:val="24"/>
          <w:szCs w:val="24"/>
        </w:rPr>
        <w:t xml:space="preserve"> tools seeking to deal with missingness within this model provides contemporary statistical techniques to the research of youth transitions within the NCDS. In essence</w:t>
      </w:r>
      <w:r w:rsidRPr="00837293">
        <w:rPr>
          <w:rFonts w:ascii="Book Antiqua" w:hAnsi="Book Antiqua" w:cs="Times New Roman"/>
          <w:sz w:val="24"/>
          <w:szCs w:val="24"/>
        </w:rPr>
        <w:t>,</w:t>
      </w:r>
      <w:r w:rsidR="00367581" w:rsidRPr="00837293">
        <w:rPr>
          <w:rFonts w:ascii="Book Antiqua" w:hAnsi="Book Antiqua" w:cs="Times New Roman"/>
          <w:sz w:val="24"/>
          <w:szCs w:val="24"/>
        </w:rPr>
        <w:t xml:space="preserve"> whilst substantively finding identical results from complete </w:t>
      </w:r>
      <w:r w:rsidR="001E7501" w:rsidRPr="00837293">
        <w:rPr>
          <w:rFonts w:ascii="Book Antiqua" w:hAnsi="Book Antiqua" w:cs="Times New Roman"/>
          <w:sz w:val="24"/>
          <w:szCs w:val="24"/>
        </w:rPr>
        <w:t>records</w:t>
      </w:r>
      <w:r w:rsidR="00367581" w:rsidRPr="00837293">
        <w:rPr>
          <w:rFonts w:ascii="Book Antiqua" w:hAnsi="Book Antiqua" w:cs="Times New Roman"/>
          <w:sz w:val="24"/>
          <w:szCs w:val="24"/>
        </w:rPr>
        <w:t xml:space="preserve"> analysis to multiple imputed models, this exercise in dealing with </w:t>
      </w:r>
      <w:r w:rsidR="00367581" w:rsidRPr="00837293">
        <w:rPr>
          <w:rFonts w:ascii="Book Antiqua" w:hAnsi="Book Antiqua" w:cs="Times New Roman"/>
          <w:sz w:val="24"/>
          <w:szCs w:val="24"/>
        </w:rPr>
        <w:lastRenderedPageBreak/>
        <w:t>missingness has allowed for the updating of youth transitions literature within this field of study. Going forward</w:t>
      </w:r>
      <w:r w:rsidRPr="00837293">
        <w:rPr>
          <w:rFonts w:ascii="Book Antiqua" w:hAnsi="Book Antiqua" w:cs="Times New Roman"/>
          <w:sz w:val="24"/>
          <w:szCs w:val="24"/>
        </w:rPr>
        <w:t xml:space="preserve">, there is a relative level of confidence that this research </w:t>
      </w:r>
      <w:r w:rsidR="00367581" w:rsidRPr="00837293">
        <w:rPr>
          <w:rFonts w:ascii="Book Antiqua" w:hAnsi="Book Antiqua" w:cs="Times New Roman"/>
          <w:sz w:val="24"/>
          <w:szCs w:val="24"/>
        </w:rPr>
        <w:t xml:space="preserve">looking into the choices and opportunities of youth transitions from mandatory education has attempted to control for all statistical possibilities. </w:t>
      </w:r>
    </w:p>
    <w:p w14:paraId="13E8E0D9" w14:textId="55B20649" w:rsidR="00367581" w:rsidRPr="00837293" w:rsidRDefault="00367581" w:rsidP="00D90843">
      <w:pPr>
        <w:pStyle w:val="Heading2"/>
      </w:pPr>
      <w:bookmarkStart w:id="128" w:name="_Toc152408184"/>
      <w:bookmarkStart w:id="129" w:name="_Toc161657221"/>
      <w:r w:rsidRPr="00837293">
        <w:t>Discussion and Conclusions</w:t>
      </w:r>
      <w:r w:rsidR="00280DC8" w:rsidRPr="00837293">
        <w:t xml:space="preserve"> for </w:t>
      </w:r>
      <w:bookmarkEnd w:id="128"/>
      <w:r w:rsidR="00AF7627">
        <w:t xml:space="preserve">Part </w:t>
      </w:r>
      <w:r w:rsidR="00DE1337">
        <w:t>1</w:t>
      </w:r>
      <w:bookmarkEnd w:id="129"/>
    </w:p>
    <w:p w14:paraId="6806916A" w14:textId="01A18F4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is that structural inequalities matter for NCDS youth in influencing their choice and opportunity as it relates to transitions from mandatory education. Social class, sex, housing tenure, and educational attainment all have substantively significant impacts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an individual’s choice and opportunity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pathway selection post-mandatory education. </w:t>
      </w:r>
    </w:p>
    <w:p w14:paraId="5F056C44" w14:textId="4BEBE46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More socio-economically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tend to maintain a pathway of elongated education, compared to their less advantaged peers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who are more likely to enter employment. There is a caveat within this however, pathways expressed in non-traditional educational pathways as well as training &amp; apprenticeship programs offer an opportunity for those at the lower end of socio-economic advantage. Most prominently with the latter of these pathways, individuals whose fathers are from skilled manual backgrounds are most likely to take up this opportunity – though these individuals are most likely to be men rather than women. This finding is consistent with previous studies related to the class divide within training &amp; apprenticeships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{"citationID":"15UcC9U4","properties":{"formattedCitation":"(Booth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(Booth and Satchell, 1994)</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the sex divide within the segregated labour market of the time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{"citationID":"k7DOEyah","properties":{"formattedCitation":"(Dex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(Dex and Bukodi, 2012)</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E1767F5" w14:textId="4B6B74D3"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Sex based differences within pathways are most evident within this training &amp; apprenticeship category, although differences are also apparent with women more </w:t>
      </w:r>
      <w:r w:rsidRPr="00837293">
        <w:rPr>
          <w:rFonts w:ascii="Book Antiqua" w:hAnsi="Book Antiqua" w:cs="Times New Roman"/>
          <w:sz w:val="24"/>
          <w:szCs w:val="24"/>
        </w:rPr>
        <w:lastRenderedPageBreak/>
        <w:t xml:space="preserve">likely to enter employment over men. Whilst </w:t>
      </w:r>
      <w:r w:rsidR="009F3F55" w:rsidRPr="00837293">
        <w:rPr>
          <w:rFonts w:ascii="Book Antiqua" w:hAnsi="Book Antiqua" w:cs="Times New Roman"/>
          <w:sz w:val="24"/>
          <w:szCs w:val="24"/>
        </w:rPr>
        <w:t>traditionally masculine fields dominated training &amp; apprenticeship programs during the timeframe of the NCDS</w:t>
      </w:r>
      <w:r w:rsidRPr="00837293">
        <w:rPr>
          <w:rFonts w:ascii="Book Antiqua" w:hAnsi="Book Antiqua" w:cs="Times New Roman"/>
          <w:sz w:val="24"/>
          <w:szCs w:val="24"/>
        </w:rPr>
        <w:t xml:space="preserve">, the explanation as to why more women than men entered straight into employment is slightly more nebulous. One possibility relates to rational choice theory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{"citationID":"C0jI8I0j","properties":{"formattedCitation":"(Goldthorpe,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(Goldthorpe, 1998)</w:t>
      </w:r>
      <w:r w:rsidR="005125C5"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given</w:t>
      </w:r>
      <w:r w:rsidRPr="00837293">
        <w:rPr>
          <w:rFonts w:ascii="Book Antiqua" w:hAnsi="Book Antiqua" w:cs="Times New Roman"/>
          <w:sz w:val="24"/>
          <w:szCs w:val="24"/>
        </w:rPr>
        <w:t xml:space="preserve"> their structural position, women saw entering employment directly after mandatory schooling as the most secure and stable pathway for their given life course. </w:t>
      </w:r>
    </w:p>
    <w:p w14:paraId="12FC1A7E" w14:textId="71057620"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Other structural factors like housing tenure also matter – but not to the extent of traditional structural inequalities such as social class and sex. These findings of structural effects impacting life chances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found in</w:t>
      </w:r>
      <w:r w:rsidRPr="00837293">
        <w:rPr>
          <w:rFonts w:ascii="Book Antiqua" w:hAnsi="Book Antiqua" w:cs="Times New Roman"/>
          <w:sz w:val="24"/>
          <w:szCs w:val="24"/>
        </w:rPr>
        <w:t xml:space="preserve"> previous literature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{"citationID":"alp4ZPDp","properties":{"formattedCitation":"(Saunders,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(Saunders, 2021)</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empirical evidence suggests that over and above matters of social class, how you live – in the case of housing tenure – presents a </w:t>
      </w:r>
      <w:r w:rsidR="009F3F55" w:rsidRPr="00837293">
        <w:rPr>
          <w:rFonts w:ascii="Book Antiqua" w:hAnsi="Book Antiqua" w:cs="Times New Roman"/>
          <w:sz w:val="24"/>
          <w:szCs w:val="24"/>
        </w:rPr>
        <w:t>transparent</w:t>
      </w:r>
      <w:r w:rsidRPr="00837293">
        <w:rPr>
          <w:rFonts w:ascii="Book Antiqua" w:hAnsi="Book Antiqua" w:cs="Times New Roman"/>
          <w:sz w:val="24"/>
          <w:szCs w:val="24"/>
        </w:rPr>
        <w:t xml:space="preserve"> barrier to entry </w:t>
      </w:r>
      <w:r w:rsidR="009F3F55" w:rsidRPr="00837293">
        <w:rPr>
          <w:rFonts w:ascii="Book Antiqua" w:hAnsi="Book Antiqua" w:cs="Times New Roman"/>
          <w:sz w:val="24"/>
          <w:szCs w:val="24"/>
        </w:rPr>
        <w:t>regarding</w:t>
      </w:r>
      <w:r w:rsidRPr="00837293">
        <w:rPr>
          <w:rFonts w:ascii="Book Antiqua" w:hAnsi="Book Antiqua" w:cs="Times New Roman"/>
          <w:sz w:val="24"/>
          <w:szCs w:val="24"/>
        </w:rPr>
        <w:t xml:space="preserve"> the choices and opportunities individuals make post-mandatory education. </w:t>
      </w:r>
    </w:p>
    <w:p w14:paraId="6C910A3E" w14:textId="6FD95F39"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(Mayer, 2009)</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w:t>
      </w:r>
      <w:r w:rsidR="009F3F55" w:rsidRPr="00837293">
        <w:rPr>
          <w:rFonts w:ascii="Book Antiqua" w:hAnsi="Book Antiqua" w:cs="Times New Roman"/>
          <w:sz w:val="24"/>
          <w:szCs w:val="24"/>
        </w:rPr>
        <w:t>indicates</w:t>
      </w:r>
      <w:r w:rsidRPr="00837293">
        <w:rPr>
          <w:rFonts w:ascii="Book Antiqua" w:hAnsi="Book Antiqua" w:cs="Times New Roman"/>
          <w:sz w:val="24"/>
          <w:szCs w:val="24"/>
        </w:rPr>
        <w:t xml:space="preserve"> support for promoting a life course perspective within this research. One aspect of these structural effects that </w:t>
      </w:r>
      <w:r w:rsidR="009F3F55" w:rsidRPr="00837293">
        <w:rPr>
          <w:rFonts w:ascii="Book Antiqua" w:hAnsi="Book Antiqua" w:cs="Times New Roman"/>
          <w:sz w:val="24"/>
          <w:szCs w:val="24"/>
        </w:rPr>
        <w:t xml:space="preserve">have not been reflected within this research is the recency onto which things like housing tenure and </w:t>
      </w:r>
      <w:r w:rsidRPr="00837293">
        <w:rPr>
          <w:rFonts w:ascii="Book Antiqua" w:hAnsi="Book Antiqua" w:cs="Times New Roman"/>
          <w:sz w:val="24"/>
          <w:szCs w:val="24"/>
        </w:rPr>
        <w:t>social class position may have upon constricting choice and opportunity. There is a possibility that an individual in a household that rented for most of their life and only recently bought their home would have a different magnitude of effect compared to an individual whose household had always owned their own home. Similarly</w:t>
      </w:r>
      <w:r w:rsidR="009F3F55" w:rsidRPr="00837293">
        <w:rPr>
          <w:rFonts w:ascii="Book Antiqua" w:hAnsi="Book Antiqua" w:cs="Times New Roman"/>
          <w:sz w:val="24"/>
          <w:szCs w:val="24"/>
        </w:rPr>
        <w:t>, an individual who</w:t>
      </w:r>
      <w:r w:rsidRPr="00837293">
        <w:rPr>
          <w:rFonts w:ascii="Book Antiqua" w:hAnsi="Book Antiqua" w:cs="Times New Roman"/>
          <w:sz w:val="24"/>
          <w:szCs w:val="24"/>
        </w:rPr>
        <w:t xml:space="preserve"> has had </w:t>
      </w:r>
      <w:r w:rsidRPr="00837293">
        <w:rPr>
          <w:rFonts w:ascii="Book Antiqua" w:hAnsi="Book Antiqua" w:cs="Times New Roman"/>
          <w:sz w:val="24"/>
          <w:szCs w:val="24"/>
        </w:rPr>
        <w:lastRenderedPageBreak/>
        <w:t xml:space="preserve">multi-generational social class stability may have a different magnitude of effect compared to an individual whose family has very recently experienced upward (or downward) social mobility. This does not fit the purview of this research but is certainly something </w:t>
      </w:r>
      <w:r w:rsidR="009F3F55" w:rsidRPr="00837293">
        <w:rPr>
          <w:rFonts w:ascii="Book Antiqua" w:hAnsi="Book Antiqua" w:cs="Times New Roman"/>
          <w:sz w:val="24"/>
          <w:szCs w:val="24"/>
        </w:rPr>
        <w:t xml:space="preserve">not to be considered </w:t>
      </w:r>
      <w:r w:rsidRPr="00837293">
        <w:rPr>
          <w:rFonts w:ascii="Book Antiqua" w:hAnsi="Book Antiqua" w:cs="Times New Roman"/>
          <w:sz w:val="24"/>
          <w:szCs w:val="24"/>
        </w:rPr>
        <w:t xml:space="preserve">for future research within this area. </w:t>
      </w:r>
    </w:p>
    <w:p w14:paraId="1342EEC0" w14:textId="2A12279A"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life chances. Individual choice is constrained and influenced by structural factors such as social class, sex, and housing tenure. Something that is supported by previous literature </w:t>
      </w:r>
      <w:r w:rsidR="005125C5"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5125C5"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 xml:space="preserve">(Hutchison, Prosser and Wedge, 1979; Connolly, Micklewright and Nickell, 1992; Booth and Satchell, 1994; Schoon </w:t>
      </w:r>
      <w:r w:rsidR="003A1A68" w:rsidRPr="00837293">
        <w:rPr>
          <w:rFonts w:ascii="Book Antiqua" w:hAnsi="Book Antiqua" w:cs="Times New Roman"/>
          <w:i/>
          <w:iCs/>
          <w:sz w:val="24"/>
          <w:szCs w:val="24"/>
        </w:rPr>
        <w:t>et al.</w:t>
      </w:r>
      <w:r w:rsidR="003A1A68" w:rsidRPr="00837293">
        <w:rPr>
          <w:rFonts w:ascii="Book Antiqua" w:hAnsi="Book Antiqua" w:cs="Times New Roman"/>
          <w:sz w:val="24"/>
          <w:szCs w:val="24"/>
        </w:rPr>
        <w:t>, 2001; Dolton, Joshi and Makepeace, 2002;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Echoing back to discussions on agency and structure, this empirical evidence is suggestive of an agency within structure understanding of the life course – individuals certainly choose their given pathways and opportunities</w:t>
      </w:r>
      <w:r w:rsidR="009F3F55" w:rsidRPr="00837293">
        <w:rPr>
          <w:rFonts w:ascii="Book Antiqua" w:hAnsi="Book Antiqua" w:cs="Times New Roman"/>
          <w:sz w:val="24"/>
          <w:szCs w:val="24"/>
        </w:rPr>
        <w:t>. However, structures</w:t>
      </w:r>
      <w:r w:rsidRPr="00837293">
        <w:rPr>
          <w:rFonts w:ascii="Book Antiqua" w:hAnsi="Book Antiqua" w:cs="Times New Roman"/>
          <w:sz w:val="24"/>
          <w:szCs w:val="24"/>
        </w:rPr>
        <w:t xml:space="preserve"> continue to influence and constrict these opportunities. Furthermore, whilst these empirical results confirm much of previous empirical literature on this subject, the arguments proposed by new structuralist theorists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w:t>
      </w:r>
      <w:r w:rsidR="009F3F55" w:rsidRPr="00837293">
        <w:rPr>
          <w:rFonts w:ascii="Book Antiqua" w:hAnsi="Book Antiqua" w:cs="Times New Roman"/>
          <w:sz w:val="24"/>
          <w:szCs w:val="24"/>
        </w:rPr>
        <w:t>Evidence</w:t>
      </w:r>
      <w:r w:rsidRPr="00837293">
        <w:rPr>
          <w:rFonts w:ascii="Book Antiqua" w:hAnsi="Book Antiqua" w:cs="Times New Roman"/>
          <w:sz w:val="24"/>
          <w:szCs w:val="24"/>
        </w:rPr>
        <w:t xml:space="preserve"> has been found that concurs with the premise first emphasised </w:t>
      </w:r>
      <w:r w:rsidR="009F3F55" w:rsidRPr="00837293">
        <w:rPr>
          <w:rFonts w:ascii="Book Antiqua" w:hAnsi="Book Antiqua" w:cs="Times New Roman"/>
          <w:sz w:val="24"/>
          <w:szCs w:val="24"/>
        </w:rPr>
        <w:t>by</w:t>
      </w:r>
      <w:r w:rsidRPr="00837293">
        <w:rPr>
          <w:rFonts w:ascii="Book Antiqua" w:hAnsi="Book Antiqua" w:cs="Times New Roman"/>
          <w:sz w:val="24"/>
          <w:szCs w:val="24"/>
        </w:rPr>
        <w:t xml:space="preserve"> Saunders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(2003)</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09CE09E7" w14:textId="44654101" w:rsidR="00367581"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Including</w:t>
      </w:r>
      <w:r w:rsidR="00367581" w:rsidRPr="00837293">
        <w:rPr>
          <w:rFonts w:ascii="Book Antiqua" w:hAnsi="Book Antiqua" w:cs="Times New Roman"/>
          <w:sz w:val="24"/>
          <w:szCs w:val="24"/>
        </w:rPr>
        <w:t xml:space="preserve"> prior educational attainment alongside structural effects such as social class, sex, and housing tenure </w:t>
      </w:r>
      <w:r w:rsidRPr="00837293">
        <w:rPr>
          <w:rFonts w:ascii="Book Antiqua" w:hAnsi="Book Antiqua" w:cs="Times New Roman"/>
          <w:sz w:val="24"/>
          <w:szCs w:val="24"/>
        </w:rPr>
        <w:t>provides a much more complex relationship with individuals'</w:t>
      </w:r>
      <w:r w:rsidR="00367581" w:rsidRPr="00837293">
        <w:rPr>
          <w:rFonts w:ascii="Book Antiqua" w:hAnsi="Book Antiqua" w:cs="Times New Roman"/>
          <w:sz w:val="24"/>
          <w:szCs w:val="24"/>
        </w:rPr>
        <w:t xml:space="preserve"> choices and opportunities post-mandatory education. The findings </w:t>
      </w:r>
      <w:r w:rsidR="00367581" w:rsidRPr="00837293">
        <w:rPr>
          <w:rFonts w:ascii="Book Antiqua" w:hAnsi="Book Antiqua" w:cs="Times New Roman"/>
          <w:sz w:val="24"/>
          <w:szCs w:val="24"/>
        </w:rPr>
        <w:lastRenderedPageBreak/>
        <w:t xml:space="preserve">provide substantial empirical evidence that prior educational attainment does matter </w:t>
      </w:r>
      <w:r w:rsidRPr="00837293">
        <w:rPr>
          <w:rFonts w:ascii="Book Antiqua" w:hAnsi="Book Antiqua" w:cs="Times New Roman"/>
          <w:sz w:val="24"/>
          <w:szCs w:val="24"/>
        </w:rPr>
        <w:t>concerning</w:t>
      </w:r>
      <w:r w:rsidR="00367581" w:rsidRPr="00837293">
        <w:rPr>
          <w:rFonts w:ascii="Book Antiqua" w:hAnsi="Book Antiqua" w:cs="Times New Roman"/>
          <w:sz w:val="24"/>
          <w:szCs w:val="24"/>
        </w:rPr>
        <w:t xml:space="preserve"> pathway selection. Most notably</w:t>
      </w:r>
      <w:r w:rsidRPr="00837293">
        <w:rPr>
          <w:rFonts w:ascii="Book Antiqua" w:hAnsi="Book Antiqua" w:cs="Times New Roman"/>
          <w:sz w:val="24"/>
          <w:szCs w:val="24"/>
        </w:rPr>
        <w:t>, these affect</w:t>
      </w:r>
      <w:r w:rsidR="00367581" w:rsidRPr="00837293">
        <w:rPr>
          <w:rFonts w:ascii="Book Antiqua" w:hAnsi="Book Antiqua" w:cs="Times New Roman"/>
          <w:sz w:val="24"/>
          <w:szCs w:val="24"/>
        </w:rPr>
        <w:t xml:space="preserve"> whether an individual seeks to continue along a traditional educational pathway. In saying this, lack of educational success at 16 does not block youth from entering several pathways. It appears to influence traditional education, but this is not </w:t>
      </w:r>
      <w:r w:rsidRPr="00837293">
        <w:rPr>
          <w:rFonts w:ascii="Book Antiqua" w:hAnsi="Book Antiqua" w:cs="Times New Roman"/>
          <w:sz w:val="24"/>
          <w:szCs w:val="24"/>
        </w:rPr>
        <w:t>true</w:t>
      </w:r>
      <w:r w:rsidR="00367581" w:rsidRPr="00837293">
        <w:rPr>
          <w:rFonts w:ascii="Book Antiqua" w:hAnsi="Book Antiqua" w:cs="Times New Roman"/>
          <w:sz w:val="24"/>
          <w:szCs w:val="24"/>
        </w:rPr>
        <w:t xml:space="preserve"> for employment, non-traditional educational pathways, and training &amp; apprenticeships. This demonstrates that less academically able youth desire alternative pathways beyond employment</w:t>
      </w:r>
      <w:r w:rsidRPr="00837293">
        <w:rPr>
          <w:rFonts w:ascii="Book Antiqua" w:hAnsi="Book Antiqua" w:cs="Times New Roman"/>
          <w:sz w:val="24"/>
          <w:szCs w:val="24"/>
        </w:rPr>
        <w:t xml:space="preserve"> and that,</w:t>
      </w:r>
      <w:r w:rsidR="00367581" w:rsidRPr="00837293">
        <w:rPr>
          <w:rFonts w:ascii="Book Antiqua" w:hAnsi="Book Antiqua" w:cs="Times New Roman"/>
          <w:sz w:val="24"/>
          <w:szCs w:val="24"/>
        </w:rPr>
        <w:t xml:space="preserve"> given the socio-historical context of the NCDS cohort, the option was there to allow young people to enter these alternative pathways. </w:t>
      </w:r>
    </w:p>
    <w:p w14:paraId="5F56705B" w14:textId="221A9DC7" w:rsidR="00C53C36"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provides methodological innovation by conducting </w:t>
      </w:r>
      <w:r w:rsidR="009F3F55" w:rsidRPr="00837293">
        <w:rPr>
          <w:rFonts w:ascii="Book Antiqua" w:hAnsi="Book Antiqua" w:cs="Times New Roman"/>
          <w:sz w:val="24"/>
          <w:szCs w:val="24"/>
        </w:rPr>
        <w:t>a sensitivity analysis of socioeconomic</w:t>
      </w:r>
      <w:r w:rsidRPr="00837293">
        <w:rPr>
          <w:rFonts w:ascii="Book Antiqua" w:hAnsi="Book Antiqua" w:cs="Times New Roman"/>
          <w:sz w:val="24"/>
          <w:szCs w:val="24"/>
        </w:rPr>
        <w:t xml:space="preserve"> measures of social stratification. Sensitivity analysis of NS-SEC, CAMSIS, and RGSC demonstrate that NS-SEC is a robust and strong measure of social class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is suitable for use within this model using NCDS data.</w:t>
      </w:r>
      <w:r w:rsidR="00122A80" w:rsidRPr="00837293">
        <w:rPr>
          <w:rFonts w:ascii="Book Antiqua" w:hAnsi="Book Antiqua" w:cs="Times New Roman"/>
          <w:sz w:val="24"/>
          <w:szCs w:val="24"/>
        </w:rPr>
        <w:t xml:space="preserve"> The findings of this sensitivity analysis provided slightly divergent </w:t>
      </w:r>
      <w:r w:rsidR="00BC1894" w:rsidRPr="00837293">
        <w:rPr>
          <w:rFonts w:ascii="Book Antiqua" w:hAnsi="Book Antiqua" w:cs="Times New Roman"/>
          <w:sz w:val="24"/>
          <w:szCs w:val="24"/>
        </w:rPr>
        <w:t>substantive</w:t>
      </w:r>
      <w:r w:rsidR="00122A80" w:rsidRPr="00837293">
        <w:rPr>
          <w:rFonts w:ascii="Book Antiqua" w:hAnsi="Book Antiqua" w:cs="Times New Roman"/>
          <w:sz w:val="24"/>
          <w:szCs w:val="24"/>
        </w:rPr>
        <w:t xml:space="preserve"> findings</w:t>
      </w:r>
      <w:r w:rsidRPr="00837293">
        <w:rPr>
          <w:rFonts w:ascii="Book Antiqua" w:hAnsi="Book Antiqua" w:cs="Times New Roman"/>
          <w:sz w:val="24"/>
          <w:szCs w:val="24"/>
        </w:rPr>
        <w:t>. Choosing NS-SEC as the dominant model through the analysis was based upon a theoretical desire to understand class-based dynamics</w:t>
      </w:r>
      <w:r w:rsidR="00122A80"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122A80" w:rsidRPr="00837293">
        <w:rPr>
          <w:rFonts w:ascii="Book Antiqua" w:hAnsi="Book Antiqua" w:cs="Times New Roman"/>
          <w:sz w:val="24"/>
          <w:szCs w:val="24"/>
        </w:rPr>
        <w:t xml:space="preserve"> a slight preference </w:t>
      </w:r>
      <w:r w:rsidR="009F3F55" w:rsidRPr="00837293">
        <w:rPr>
          <w:rFonts w:ascii="Book Antiqua" w:hAnsi="Book Antiqua" w:cs="Times New Roman"/>
          <w:sz w:val="24"/>
          <w:szCs w:val="24"/>
        </w:rPr>
        <w:t>concerning</w:t>
      </w:r>
      <w:r w:rsidR="00122A80" w:rsidRPr="00837293">
        <w:rPr>
          <w:rFonts w:ascii="Book Antiqua" w:hAnsi="Book Antiqua" w:cs="Times New Roman"/>
          <w:sz w:val="24"/>
          <w:szCs w:val="24"/>
        </w:rPr>
        <w:t xml:space="preserve"> AIC statistics</w:t>
      </w:r>
      <w:r w:rsidRPr="00837293">
        <w:rPr>
          <w:rFonts w:ascii="Book Antiqua" w:hAnsi="Book Antiqua" w:cs="Times New Roman"/>
          <w:sz w:val="24"/>
          <w:szCs w:val="24"/>
        </w:rPr>
        <w:t xml:space="preserve">. Through its implementation, social class was found to have a resounding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individuals’ choices and opportunities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transitional experiences. </w:t>
      </w:r>
      <w:r w:rsidR="00036E59">
        <w:rPr>
          <w:rFonts w:ascii="Book Antiqua" w:hAnsi="Book Antiqua" w:cs="Times New Roman"/>
          <w:sz w:val="24"/>
          <w:szCs w:val="24"/>
        </w:rPr>
        <w:t>On top</w:t>
      </w:r>
      <w:r w:rsidR="00C53C36">
        <w:rPr>
          <w:rFonts w:ascii="Book Antiqua" w:hAnsi="Book Antiqua" w:cs="Times New Roman"/>
          <w:sz w:val="24"/>
          <w:szCs w:val="24"/>
        </w:rPr>
        <w:t xml:space="preserve">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w:t>
      </w:r>
      <w:r w:rsidR="00036E59">
        <w:rPr>
          <w:rFonts w:ascii="Book Antiqua" w:hAnsi="Book Antiqua" w:cs="Times New Roman"/>
          <w:sz w:val="24"/>
          <w:szCs w:val="24"/>
        </w:rPr>
        <w:lastRenderedPageBreak/>
        <w:t>preferred</w:t>
      </w:r>
      <w:r w:rsidR="00C53C36">
        <w:rPr>
          <w:rFonts w:ascii="Book Antiqua" w:hAnsi="Book Antiqua" w:cs="Times New Roman"/>
          <w:sz w:val="24"/>
          <w:szCs w:val="24"/>
        </w:rPr>
        <w:t xml:space="preserve"> statistically, and whilst both models agree on the general trend of </w:t>
      </w:r>
      <w:r w:rsidR="00036E59">
        <w:rPr>
          <w:rFonts w:ascii="Book Antiqua" w:hAnsi="Book Antiqua" w:cs="Times New Roman"/>
          <w:sz w:val="24"/>
          <w:szCs w:val="24"/>
        </w:rPr>
        <w:t>substantive</w:t>
      </w:r>
      <w:r w:rsidR="00C53C36">
        <w:rPr>
          <w:rFonts w:ascii="Book Antiqua" w:hAnsi="Book Antiqua" w:cs="Times New Roman"/>
          <w:sz w:val="24"/>
          <w:szCs w:val="24"/>
        </w:rPr>
        <w:t xml:space="preserve"> results, there is disagreement in the size of these trends and effect sizes.</w:t>
      </w:r>
    </w:p>
    <w:p w14:paraId="405EA7B4" w14:textId="5F551D6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are also innovative by assessing missingness within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Missingness was first descriptively detailed before strategies for handling such missingness </w:t>
      </w:r>
      <w:r w:rsidR="009F3F55" w:rsidRPr="00837293">
        <w:rPr>
          <w:rFonts w:ascii="Book Antiqua" w:hAnsi="Book Antiqua" w:cs="Times New Roman"/>
          <w:sz w:val="24"/>
          <w:szCs w:val="24"/>
        </w:rPr>
        <w:t>were</w:t>
      </w:r>
      <w:r w:rsidRPr="00837293">
        <w:rPr>
          <w:rFonts w:ascii="Book Antiqua" w:hAnsi="Book Antiqua" w:cs="Times New Roman"/>
          <w:sz w:val="24"/>
          <w:szCs w:val="24"/>
        </w:rPr>
        <w:t xml:space="preserve"> discussed. A multiple imputation model found that missingness has no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substantive findings of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w:t>
      </w:r>
      <w:r w:rsidR="009F3F55" w:rsidRPr="00837293">
        <w:rPr>
          <w:rFonts w:ascii="Book Antiqua" w:hAnsi="Book Antiqua" w:cs="Times New Roman"/>
          <w:sz w:val="24"/>
          <w:szCs w:val="24"/>
        </w:rPr>
        <w:t>While this means that the substantive findings remain the same as previously detailed, the implementation of dealing with missing data</w:t>
      </w:r>
      <w:r w:rsidRPr="00837293">
        <w:rPr>
          <w:rFonts w:ascii="Book Antiqua" w:hAnsi="Book Antiqua" w:cs="Times New Roman"/>
          <w:sz w:val="24"/>
          <w:szCs w:val="24"/>
        </w:rPr>
        <w:t xml:space="preserve"> was </w:t>
      </w:r>
      <w:r w:rsidR="009F3F55" w:rsidRPr="00837293">
        <w:rPr>
          <w:rFonts w:ascii="Book Antiqua" w:hAnsi="Book Antiqua" w:cs="Times New Roman"/>
          <w:sz w:val="24"/>
          <w:szCs w:val="24"/>
        </w:rPr>
        <w:t>an essential</w:t>
      </w:r>
      <w:r w:rsidRPr="00837293">
        <w:rPr>
          <w:rFonts w:ascii="Book Antiqua" w:hAnsi="Book Antiqua" w:cs="Times New Roman"/>
          <w:sz w:val="24"/>
          <w:szCs w:val="24"/>
        </w:rPr>
        <w:t xml:space="preserve"> contemporary statistical strategy that previous literature within this field typically overlooked. Both the implementation of sensitivity analysis and multiple imputation techniques thus serve </w:t>
      </w:r>
      <w:r w:rsidR="009F3F55" w:rsidRPr="00837293">
        <w:rPr>
          <w:rFonts w:ascii="Book Antiqua" w:hAnsi="Book Antiqua" w:cs="Times New Roman"/>
          <w:sz w:val="24"/>
          <w:szCs w:val="24"/>
        </w:rPr>
        <w:t>as</w:t>
      </w:r>
      <w:r w:rsidRPr="00837293">
        <w:rPr>
          <w:rFonts w:ascii="Book Antiqua" w:hAnsi="Book Antiqua" w:cs="Times New Roman"/>
          <w:sz w:val="24"/>
          <w:szCs w:val="24"/>
        </w:rPr>
        <w:t xml:space="preserve"> methodological </w:t>
      </w:r>
      <w:r w:rsidR="009F3F55" w:rsidRPr="00837293">
        <w:rPr>
          <w:rFonts w:ascii="Book Antiqua" w:hAnsi="Book Antiqua" w:cs="Times New Roman"/>
          <w:sz w:val="24"/>
          <w:szCs w:val="24"/>
        </w:rPr>
        <w:t>innovations</w:t>
      </w:r>
      <w:r w:rsidRPr="00837293">
        <w:rPr>
          <w:rFonts w:ascii="Book Antiqua" w:hAnsi="Book Antiqua" w:cs="Times New Roman"/>
          <w:sz w:val="24"/>
          <w:szCs w:val="24"/>
        </w:rPr>
        <w:t xml:space="preserve"> beyond prior literature within the field. </w:t>
      </w:r>
    </w:p>
    <w:p w14:paraId="0A54747E" w14:textId="5E5DE62E"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on, getting</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by and going nowhere","title-short":"Career progression","volume":"13","author":[{"family":"Dolton","given":"Peter"},{"family":"Makepeace","given":"Gerald"},{"family":"Marcenaro</w:instrText>
      </w:r>
      <w:r w:rsidR="0063569C">
        <w:rPr>
          <w:rFonts w:ascii="Times New Roman" w:hAnsi="Times New Roman" w:cs="Times New Roman"/>
          <w:sz w:val="24"/>
          <w:szCs w:val="24"/>
        </w:rPr>
        <w:instrText>‐</w:instrText>
      </w:r>
      <w:r w:rsidR="0063569C">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(Connolly, Micklewright and Nickell, 1992; Booth and Satchell, 1994;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Social theories related to youth transitions and the impacts on structural effects and agency within the realm of choice and opportunity have also been contended. Finally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modern statistical techniques have been applied to update prior literature to modern statistical standards by employing sensitivity analyses and providing tools to deal with potential missingness. </w:t>
      </w:r>
    </w:p>
    <w:p w14:paraId="6505BFEA" w14:textId="2FB51A38"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reflect on for future inquiry. As has been mentioned, structural influence is dependent upon the given pathway of choice</w:t>
      </w:r>
      <w:r w:rsidR="009F3F55" w:rsidRPr="00837293">
        <w:rPr>
          <w:rFonts w:ascii="Book Antiqua" w:hAnsi="Book Antiqua" w:cs="Times New Roman"/>
          <w:sz w:val="24"/>
          <w:szCs w:val="24"/>
        </w:rPr>
        <w:t xml:space="preserve">, with different </w:t>
      </w:r>
      <w:r w:rsidR="009F3F55" w:rsidRPr="00837293">
        <w:rPr>
          <w:rFonts w:ascii="Book Antiqua" w:hAnsi="Book Antiqua" w:cs="Times New Roman"/>
          <w:sz w:val="24"/>
          <w:szCs w:val="24"/>
        </w:rPr>
        <w:lastRenderedPageBreak/>
        <w:t>structural influences matter</w:t>
      </w:r>
      <w:r w:rsidRPr="00837293">
        <w:rPr>
          <w:rFonts w:ascii="Book Antiqua" w:hAnsi="Book Antiqua" w:cs="Times New Roman"/>
          <w:sz w:val="24"/>
          <w:szCs w:val="24"/>
        </w:rPr>
        <w:t xml:space="preserve"> more for some pathways than for others. A closer inspection of these differences is called for. On top of this, so far</w:t>
      </w:r>
      <w:r w:rsidR="009F3F55" w:rsidRPr="00837293">
        <w:rPr>
          <w:rFonts w:ascii="Book Antiqua" w:hAnsi="Book Antiqua" w:cs="Times New Roman"/>
          <w:sz w:val="24"/>
          <w:szCs w:val="24"/>
        </w:rPr>
        <w:t>, this research reflects upon the entry into or the transitional stage of going from school to work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While the </w:t>
      </w:r>
      <w:r w:rsidRPr="00837293">
        <w:rPr>
          <w:rFonts w:ascii="Book Antiqua" w:hAnsi="Book Antiqua" w:cs="Times New Roman"/>
          <w:sz w:val="24"/>
          <w:szCs w:val="24"/>
        </w:rPr>
        <w:t xml:space="preserve">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003A1A68"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(Mayer, 2009)</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in the discussion of structural effects throughout the life course. </w:t>
      </w:r>
    </w:p>
    <w:p w14:paraId="6BB9BE63" w14:textId="57B367AA" w:rsidR="009106F1" w:rsidRPr="00837293" w:rsidRDefault="0085194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will attempt to </w:t>
      </w:r>
      <w:r w:rsidR="0063569C">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allows for a detailed comparison of trends between cohorts. The analysis of the next section will reflect on the differences and similarities that have been made within the conclusion of this section</w:t>
      </w:r>
      <w:r w:rsidR="009F3F55" w:rsidRPr="00837293">
        <w:rPr>
          <w:rFonts w:ascii="Book Antiqua" w:hAnsi="Book Antiqua" w:cs="Times New Roman"/>
          <w:sz w:val="24"/>
          <w:szCs w:val="24"/>
        </w:rPr>
        <w:t>, focusing once again on the nature of structural inequalities and their influence on</w:t>
      </w:r>
      <w:r w:rsidRPr="00837293">
        <w:rPr>
          <w:rFonts w:ascii="Book Antiqua" w:hAnsi="Book Antiqua" w:cs="Times New Roman"/>
          <w:sz w:val="24"/>
          <w:szCs w:val="24"/>
        </w:rPr>
        <w:t xml:space="preserve"> choice and opportunities for youth transitions. </w:t>
      </w:r>
    </w:p>
    <w:p w14:paraId="74230B7E" w14:textId="77777777" w:rsidR="004B17A9" w:rsidRPr="00837293" w:rsidRDefault="004B17A9" w:rsidP="009106F1">
      <w:pPr>
        <w:rPr>
          <w:rFonts w:ascii="Book Antiqua" w:hAnsi="Book Antiqua" w:cs="Times New Roman"/>
          <w:sz w:val="24"/>
          <w:szCs w:val="24"/>
        </w:rPr>
      </w:pPr>
    </w:p>
    <w:p w14:paraId="728B02B0" w14:textId="77777777" w:rsidR="004B17A9" w:rsidRPr="00837293" w:rsidRDefault="004B17A9" w:rsidP="009106F1">
      <w:pPr>
        <w:rPr>
          <w:rFonts w:ascii="Book Antiqua" w:hAnsi="Book Antiqua" w:cs="Times New Roman"/>
          <w:sz w:val="24"/>
          <w:szCs w:val="24"/>
        </w:rPr>
      </w:pPr>
    </w:p>
    <w:p w14:paraId="5D80F15C" w14:textId="77777777" w:rsidR="004B17A9" w:rsidRPr="00837293" w:rsidRDefault="004B17A9" w:rsidP="009106F1">
      <w:pPr>
        <w:rPr>
          <w:rFonts w:ascii="Book Antiqua" w:hAnsi="Book Antiqua" w:cs="Times New Roman"/>
          <w:sz w:val="24"/>
          <w:szCs w:val="24"/>
        </w:rPr>
      </w:pPr>
    </w:p>
    <w:p w14:paraId="549E9ACF" w14:textId="77777777" w:rsidR="004B17A9" w:rsidRPr="00837293" w:rsidRDefault="004B17A9" w:rsidP="009106F1">
      <w:pPr>
        <w:rPr>
          <w:rFonts w:ascii="Book Antiqua" w:hAnsi="Book Antiqua" w:cs="Times New Roman"/>
          <w:sz w:val="24"/>
          <w:szCs w:val="24"/>
        </w:rPr>
      </w:pPr>
    </w:p>
    <w:p w14:paraId="6F592FE0" w14:textId="77777777" w:rsidR="004B17A9" w:rsidRPr="00837293" w:rsidRDefault="004B17A9" w:rsidP="009106F1">
      <w:pPr>
        <w:rPr>
          <w:rFonts w:ascii="Book Antiqua" w:hAnsi="Book Antiqua" w:cs="Times New Roman"/>
          <w:sz w:val="24"/>
          <w:szCs w:val="24"/>
        </w:rPr>
      </w:pPr>
    </w:p>
    <w:p w14:paraId="1407E8A0" w14:textId="77777777" w:rsidR="004B17A9" w:rsidRPr="00837293" w:rsidRDefault="004B17A9" w:rsidP="009106F1">
      <w:pPr>
        <w:rPr>
          <w:rFonts w:ascii="Book Antiqua" w:hAnsi="Book Antiqua" w:cs="Times New Roman"/>
          <w:sz w:val="24"/>
          <w:szCs w:val="24"/>
        </w:rPr>
      </w:pPr>
    </w:p>
    <w:p w14:paraId="10A9F368" w14:textId="77777777" w:rsidR="00DE1337" w:rsidRPr="00837293" w:rsidRDefault="00DE1337" w:rsidP="009106F1">
      <w:pPr>
        <w:rPr>
          <w:rFonts w:ascii="Book Antiqua" w:hAnsi="Book Antiqua" w:cs="Times New Roman"/>
          <w:sz w:val="24"/>
          <w:szCs w:val="24"/>
        </w:rPr>
      </w:pPr>
    </w:p>
    <w:p w14:paraId="00DB71A8" w14:textId="2A90D0C0" w:rsidR="004B17A9" w:rsidRPr="00837293" w:rsidRDefault="007D7008" w:rsidP="00D90843">
      <w:pPr>
        <w:pStyle w:val="Heading1"/>
      </w:pPr>
      <w:bookmarkStart w:id="130" w:name="_Toc150884458"/>
      <w:bookmarkStart w:id="131" w:name="_Toc152408185"/>
      <w:bookmarkStart w:id="132" w:name="_Toc161657222"/>
      <w:r>
        <w:lastRenderedPageBreak/>
        <w:t>T</w:t>
      </w:r>
      <w:r w:rsidR="004B17A9" w:rsidRPr="00837293">
        <w:t>he British Cohort Study: Youth Transitions in Education and Employment</w:t>
      </w:r>
      <w:bookmarkEnd w:id="130"/>
      <w:bookmarkEnd w:id="131"/>
      <w:bookmarkEnd w:id="132"/>
    </w:p>
    <w:p w14:paraId="7DA3DCDF" w14:textId="77777777" w:rsidR="004B17A9" w:rsidRPr="00837293" w:rsidRDefault="004B17A9" w:rsidP="004B17A9">
      <w:pPr>
        <w:spacing w:line="480" w:lineRule="auto"/>
        <w:rPr>
          <w:rFonts w:ascii="Book Antiqua" w:hAnsi="Book Antiqua"/>
          <w:sz w:val="24"/>
          <w:szCs w:val="24"/>
        </w:rPr>
      </w:pPr>
    </w:p>
    <w:p w14:paraId="125D429D" w14:textId="0A668C4E" w:rsidR="004B17A9" w:rsidRPr="00837293" w:rsidRDefault="004B17A9" w:rsidP="004B17A9">
      <w:pPr>
        <w:pStyle w:val="Quote"/>
        <w:spacing w:line="480" w:lineRule="auto"/>
        <w:rPr>
          <w:rFonts w:ascii="Book Antiqua" w:hAnsi="Book Antiqua"/>
          <w:color w:val="auto"/>
          <w:sz w:val="24"/>
          <w:szCs w:val="24"/>
        </w:rPr>
      </w:pPr>
      <w:r w:rsidRPr="00837293">
        <w:rPr>
          <w:rFonts w:ascii="Book Antiqua" w:hAnsi="Book Antiqua"/>
          <w:color w:val="auto"/>
          <w:sz w:val="24"/>
          <w:szCs w:val="24"/>
        </w:rPr>
        <w:t>"a different country… You have to blink and rub your eyes". – Jacques (1982)</w:t>
      </w:r>
      <w:r w:rsidR="0075332C" w:rsidRPr="001E00DD">
        <w:rPr>
          <w:rStyle w:val="FootnoteReference"/>
        </w:rPr>
        <w:footnoteReference w:id="18"/>
      </w:r>
    </w:p>
    <w:p w14:paraId="1ED139C2" w14:textId="77777777" w:rsidR="004B17A9" w:rsidRPr="00837293" w:rsidRDefault="004B17A9" w:rsidP="004B17A9">
      <w:pPr>
        <w:spacing w:line="480" w:lineRule="auto"/>
        <w:rPr>
          <w:rFonts w:ascii="Book Antiqua" w:hAnsi="Book Antiqua"/>
          <w:sz w:val="24"/>
          <w:szCs w:val="24"/>
        </w:rPr>
      </w:pPr>
    </w:p>
    <w:p w14:paraId="5BA18E35" w14:textId="03708D36" w:rsidR="004B17A9" w:rsidRPr="00837293" w:rsidRDefault="004B17A9" w:rsidP="00D90843">
      <w:pPr>
        <w:pStyle w:val="Heading2"/>
      </w:pPr>
      <w:bookmarkStart w:id="133" w:name="_Toc137904649"/>
      <w:bookmarkStart w:id="134" w:name="_Toc150884459"/>
      <w:bookmarkStart w:id="135" w:name="_Toc152408186"/>
      <w:bookmarkStart w:id="136" w:name="_Toc161657223"/>
      <w:r w:rsidRPr="00837293">
        <w:t>Introduction</w:t>
      </w:r>
      <w:bookmarkEnd w:id="133"/>
      <w:bookmarkEnd w:id="134"/>
      <w:bookmarkEnd w:id="135"/>
      <w:bookmarkEnd w:id="136"/>
    </w:p>
    <w:p w14:paraId="5FD97313"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Continuing the theme set in Chapter One, Chapter Two attempts to replicate the previous analysis of entry from school into work. This chapter focuses on the British Cohort Study (BCS) that started in 1970. As in chapter one, this chapter will focus on the pathways and choices made by individuals in the BCS after they reached 16 and ended mandatory schooling. Once more, focus will be placed on structural inequalities of social class, sex, and housing tenure to understand young people’s transitional experiences during this period. An attempt is made to duplicate the NCDS chapter as precisely as possible to enable a comparison of cohort transitional experiences. </w:t>
      </w:r>
    </w:p>
    <w:p w14:paraId="3420885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chapter begins with a literature review of the present literature on BCS youth and their transitional experiences. Then, this chapter will move on to a duplication analysis of the model used in chapter one, with sensitivity analysis and handling </w:t>
      </w:r>
      <w:r w:rsidRPr="00837293">
        <w:rPr>
          <w:rFonts w:ascii="Book Antiqua" w:hAnsi="Book Antiqua"/>
          <w:sz w:val="24"/>
          <w:szCs w:val="24"/>
        </w:rPr>
        <w:lastRenderedPageBreak/>
        <w:t xml:space="preserve">missing data sections. Finally, this chapter will conclude with a comparison of NCDS and BCS youth. </w:t>
      </w:r>
    </w:p>
    <w:p w14:paraId="5F1BC6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data was used from sweeps from birth to age 30 using the BCS. The present chapter continues the tradition of the previous by updating prior literature with modern statistical techniques. This chapter will look at four primary economic activity outcomes: employment, education, training &amp; apprenticeship, and unemployment &amp; out of the labour force. Due to the nature of the BCS, missingness will form a critical discussion within this chapter. </w:t>
      </w:r>
    </w:p>
    <w:p w14:paraId="479A11BC" w14:textId="77777777" w:rsidR="004B17A9" w:rsidRPr="00837293" w:rsidRDefault="004B17A9" w:rsidP="00D90843">
      <w:pPr>
        <w:pStyle w:val="Heading2"/>
      </w:pPr>
      <w:bookmarkStart w:id="137" w:name="_Toc150884460"/>
      <w:bookmarkStart w:id="138" w:name="_Toc152408187"/>
      <w:bookmarkStart w:id="139" w:name="_Toc161657224"/>
      <w:r w:rsidRPr="00837293">
        <w:t>Literature Review: BCS Timeframe and Context</w:t>
      </w:r>
      <w:bookmarkEnd w:id="137"/>
      <w:bookmarkEnd w:id="138"/>
      <w:bookmarkEnd w:id="139"/>
    </w:p>
    <w:p w14:paraId="7CA723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to some degree by structural factors that impact individual choice and opportunity. The changing nature of the labour market and British polity during the BCS timeframe have had a substantive impact on the role of training and apprenticeships within an individual’s first significant transition from mandatory schooling into the world of economic activity. </w:t>
      </w:r>
    </w:p>
    <w:p w14:paraId="1BDD28D0" w14:textId="5CA51C2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At the time of the BCS cohort, young people were in full-time education until 16 – like the NCDS cohort. At this age, individuals were typically expected to undergo </w:t>
      </w:r>
      <w:r w:rsidRPr="00837293">
        <w:rPr>
          <w:rFonts w:ascii="Book Antiqua" w:hAnsi="Book Antiqua"/>
          <w:sz w:val="24"/>
          <w:szCs w:val="24"/>
        </w:rPr>
        <w:lastRenderedPageBreak/>
        <w:t xml:space="preserve">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E7369AA" w14:textId="77777777" w:rsidR="004B17A9" w:rsidRPr="00837293" w:rsidRDefault="004B17A9" w:rsidP="00D90843">
      <w:pPr>
        <w:pStyle w:val="Heading3"/>
      </w:pPr>
      <w:bookmarkStart w:id="140" w:name="_Toc150884461"/>
      <w:bookmarkStart w:id="141" w:name="_Toc152408188"/>
      <w:bookmarkStart w:id="142" w:name="_Toc161657225"/>
      <w:r w:rsidRPr="00837293">
        <w:t>Story of transitions for BCS youth</w:t>
      </w:r>
      <w:bookmarkEnd w:id="140"/>
      <w:bookmarkEnd w:id="141"/>
      <w:bookmarkEnd w:id="142"/>
    </w:p>
    <w:p w14:paraId="7CA957C6" w14:textId="5272980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Within Britain, the 1970s and 1980s were periods of large-scale transformation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07994FE7" w14:textId="3BC0AF1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2007; Beck, 2014)</w:t>
      </w:r>
      <w:r w:rsidRPr="00837293">
        <w:rPr>
          <w:rFonts w:ascii="Book Antiqua" w:hAnsi="Book Antiqua"/>
          <w:sz w:val="24"/>
          <w:szCs w:val="24"/>
        </w:rPr>
        <w:fldChar w:fldCharType="end"/>
      </w:r>
      <w:r w:rsidRPr="00837293">
        <w:rPr>
          <w:rFonts w:ascii="Book Antiqua" w:hAnsi="Book Antiqua"/>
          <w:sz w:val="24"/>
          <w:szCs w:val="24"/>
        </w:rPr>
        <w:t xml:space="preserve">. As a result of this transformation of society, Hutton describes this period of British </w:t>
      </w:r>
      <w:r w:rsidRPr="00837293">
        <w:rPr>
          <w:rFonts w:ascii="Book Antiqua" w:hAnsi="Book Antiqua"/>
          <w:sz w:val="24"/>
          <w:szCs w:val="24"/>
        </w:rPr>
        <w:lastRenderedPageBreak/>
        <w:t xml:space="preserve">history as the ‘30/30/40’ society, whereby 40 per cent of the population are permanently in casual employment, 30 per cent are doing fine, and another 30 per cent are struggling, leading to the phrase ‘Getting on, getting by, getting nowhere’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F9B05E5" w14:textId="7F69448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These ‘new’ jobs were defined by their transferable skills across the service sector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This in turn would be replaced by Youth Training (YT) in 1990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YTS was the first time in Britain that youth had become a category of large-scale policy intervention beyond education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YTS modus opernadi was based on keeping kids off the streets and filling unemployment gaps – this became especially apparent during the recession of 1986-7, whereby the unemployment rate for men was 2.6 per cent but 12 per cent were in some form of government training. However, this eventually fell below unemployment figures in 1988 post-recession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YTS has experienced sociological critique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main critique of the YTS is that it was seen as an attempt at direct intervention from a collapsing youth labour market from an anti-interventionist government (ibid). It started as a one-year program in 1983 (eventually to a two-year program in 1986) that mainly provided low-level training that was more comparable to an alternative to unemployment than to higher education or employment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Whilst the YTS </w:t>
      </w:r>
      <w:r w:rsidRPr="00837293">
        <w:rPr>
          <w:rFonts w:ascii="Book Antiqua" w:hAnsi="Book Antiqua"/>
          <w:sz w:val="24"/>
          <w:szCs w:val="24"/>
        </w:rPr>
        <w:lastRenderedPageBreak/>
        <w:t xml:space="preserve">maintained a steady average of 400,000 people between 1985-89, it was neither an adequate replacement for the highly skilled training of a traditional apprenticeship nor an acceptable form of pay and employment. (Wallace and Cross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93DE5C8" w14:textId="01267AC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Due to the timing of these unemployment benefit cuts, the 1970 cohort could still claim benefits. However, they still suffered as part of the ‘vulnerable core’ of the labour market through Thatcher’s cuts and de-</w:t>
      </w:r>
      <w:r w:rsidRPr="00837293">
        <w:rPr>
          <w:rFonts w:ascii="Book Antiqua" w:hAnsi="Book Antiqua"/>
          <w:sz w:val="24"/>
          <w:szCs w:val="24"/>
        </w:rPr>
        <w:lastRenderedPageBreak/>
        <w:t xml:space="preserve">regulations towards employment rights and the minimum wage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YTA offered cheap, subsidised labour to employers with no requirements to continue an individual’s employment after the scheme was completed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76A4D6FC" w14:textId="383B06B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The YTS has been found to have had negative consequences for men’s employment prospects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 Droy, Goodwin and O’connor, 2019; Goodwin et al., 2020)</w:t>
      </w:r>
      <w:r w:rsidRPr="00837293">
        <w:rPr>
          <w:rFonts w:ascii="Book Antiqua" w:hAnsi="Book Antiqua"/>
          <w:sz w:val="24"/>
          <w:szCs w:val="24"/>
        </w:rPr>
        <w:fldChar w:fldCharType="end"/>
      </w:r>
      <w:r w:rsidRPr="00837293">
        <w:rPr>
          <w:rFonts w:ascii="Book Antiqua" w:hAnsi="Book Antiqua"/>
          <w:sz w:val="24"/>
          <w:szCs w:val="24"/>
        </w:rPr>
        <w:t xml:space="preserve"> and overall a negative impact on earnings over the life course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 xml:space="preserve"> compared to those men that did not enter the YTS. For women, the effects on earnings were small and insignificant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w:t>
      </w:r>
    </w:p>
    <w:p w14:paraId="2CD87DA1" w14:textId="3DA7A96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relative decline of apprenticeship schemes and increase in education opportunities due to the increasing pressure on young people to accumulate </w:t>
      </w:r>
      <w:r w:rsidRPr="00837293">
        <w:rPr>
          <w:rFonts w:ascii="Book Antiqua" w:hAnsi="Book Antiqua"/>
          <w:sz w:val="24"/>
          <w:szCs w:val="24"/>
        </w:rPr>
        <w:lastRenderedPageBreak/>
        <w:t xml:space="preserve">credentials resulted in a much higher proportion of school leavers in the 1970s onwards staying on within education than their earlier cohorts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In 1976, the number of individuals who left school without qualifications was 21 per cent; in 1986, it was 9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expansion of the university system in the late 1960s following the Robbins Report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(Robbins Report, 1963)</w:t>
      </w:r>
      <w:r w:rsidRPr="00837293">
        <w:rPr>
          <w:rFonts w:ascii="Book Antiqua" w:hAnsi="Book Antiqua"/>
          <w:sz w:val="24"/>
          <w:szCs w:val="24"/>
        </w:rPr>
        <w:fldChar w:fldCharType="end"/>
      </w:r>
      <w:r w:rsidRPr="00837293">
        <w:rPr>
          <w:rFonts w:ascii="Book Antiqua" w:hAnsi="Book Antiqua"/>
          <w:sz w:val="24"/>
          <w:szCs w:val="24"/>
        </w:rPr>
        <w:t xml:space="preserve"> supplied higher education places that this new service-based labour market so often demanded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Compared to the continent at the time, European education participation rates were changing more rapidly than Britain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is some </w:t>
      </w:r>
      <w:r w:rsidRPr="00837293">
        <w:rPr>
          <w:rFonts w:ascii="Book Antiqua" w:hAnsi="Book Antiqua"/>
          <w:sz w:val="24"/>
          <w:szCs w:val="24"/>
        </w:rPr>
        <w:lastRenderedPageBreak/>
        <w:t xml:space="preserve">indication of the changing nature of the labour market within the UK – and also provides evidence for the development of an ‘Emerging Adulthood’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w:t>
      </w:r>
    </w:p>
    <w:p w14:paraId="08585B8A" w14:textId="0092901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(Boero et al., 2020)</w:t>
      </w:r>
      <w:r w:rsidRPr="00837293">
        <w:rPr>
          <w:rFonts w:ascii="Book Antiqua" w:hAnsi="Book Antiqua"/>
          <w:sz w:val="24"/>
          <w:szCs w:val="24"/>
        </w:rPr>
        <w:fldChar w:fldCharType="end"/>
      </w:r>
      <w:r w:rsidRPr="00837293">
        <w:rPr>
          <w:rFonts w:ascii="Book Antiqua" w:hAnsi="Book Antiqua"/>
          <w:sz w:val="24"/>
          <w:szCs w:val="24"/>
        </w:rPr>
        <w:t xml:space="preserve">. This is not entirely surprising, considering that education is the most important predictor of adult incomes and earnings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(Breen, 2022)</w:t>
      </w:r>
      <w:r w:rsidRPr="00837293">
        <w:rPr>
          <w:rFonts w:ascii="Book Antiqua" w:hAnsi="Book Antiqua"/>
          <w:sz w:val="24"/>
          <w:szCs w:val="24"/>
        </w:rPr>
        <w:fldChar w:fldCharType="end"/>
      </w:r>
      <w:r w:rsidRPr="00837293">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w:t>
      </w:r>
      <w:r w:rsidRPr="00837293">
        <w:rPr>
          <w:rFonts w:ascii="Book Antiqua" w:hAnsi="Book Antiqua"/>
          <w:sz w:val="24"/>
          <w:szCs w:val="24"/>
        </w:rPr>
        <w:lastRenderedPageBreak/>
        <w:t xml:space="preserve">phenomenon when combined with a ‘wastage of talent’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63569C">
        <w:rPr>
          <w:rFonts w:ascii="Times New Roman" w:hAnsi="Times New Roman" w:cs="Times New Roman"/>
          <w:sz w:val="24"/>
          <w:szCs w:val="24"/>
        </w:rPr>
        <w:instrText>ﬀ</w:instrText>
      </w:r>
      <w:r w:rsidR="0063569C">
        <w:rPr>
          <w:rFonts w:ascii="Book Antiqua" w:hAnsi="Book Antiqua"/>
          <w:sz w:val="24"/>
          <w:szCs w:val="24"/>
        </w:rPr>
        <w:instrText xml:space="preserve">er </w:instrText>
      </w:r>
      <w:r w:rsidR="0063569C">
        <w:rPr>
          <w:rFonts w:ascii="Book Antiqua" w:hAnsi="Book Antiqua" w:cs="Book Antiqua"/>
          <w:sz w:val="24"/>
          <w:szCs w:val="24"/>
        </w:rPr>
        <w:instrText>‘</w:instrText>
      </w:r>
      <w:r w:rsidR="0063569C">
        <w:rPr>
          <w:rFonts w:ascii="Book Antiqua" w:hAnsi="Book Antiqua"/>
          <w:sz w:val="24"/>
          <w:szCs w:val="24"/>
        </w:rPr>
        <w:instrText>wastage of talent</w:instrText>
      </w:r>
      <w:r w:rsidR="0063569C">
        <w:rPr>
          <w:rFonts w:ascii="Book Antiqua" w:hAnsi="Book Antiqua" w:cs="Book Antiqua"/>
          <w:sz w:val="24"/>
          <w:szCs w:val="24"/>
        </w:rPr>
        <w:instrText>’</w:instrText>
      </w:r>
      <w:r w:rsidR="0063569C">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63569C">
        <w:rPr>
          <w:rFonts w:ascii="Times New Roman" w:hAnsi="Times New Roman" w:cs="Times New Roman"/>
          <w:sz w:val="24"/>
          <w:szCs w:val="24"/>
        </w:rPr>
        <w:instrText>ﬀ</w:instrText>
      </w:r>
      <w:r w:rsidR="0063569C">
        <w:rPr>
          <w:rFonts w:ascii="Book Antiqua" w:hAnsi="Book Antiqua"/>
          <w:sz w:val="24"/>
          <w:szCs w:val="24"/>
        </w:rPr>
        <w:instrText>erent components of social origins, we show that family economic resources have become somewhat less important for children</w:instrText>
      </w:r>
      <w:r w:rsidR="0063569C">
        <w:rPr>
          <w:rFonts w:ascii="Book Antiqua" w:hAnsi="Book Antiqua" w:cs="Book Antiqua"/>
          <w:sz w:val="24"/>
          <w:szCs w:val="24"/>
        </w:rPr>
        <w:instrText>’</w:instrText>
      </w:r>
      <w:r w:rsidR="0063569C">
        <w:rPr>
          <w:rFonts w:ascii="Book Antiqua" w:hAnsi="Book Antiqua"/>
          <w:sz w:val="24"/>
          <w:szCs w:val="24"/>
        </w:rPr>
        <w:instrText>s educational success, while socio-cultural and educational resources have become more important. Even high ability children are unable to transcend the e</w:instrText>
      </w:r>
      <w:r w:rsidR="0063569C">
        <w:rPr>
          <w:rFonts w:ascii="Times New Roman" w:hAnsi="Times New Roman" w:cs="Times New Roman"/>
          <w:sz w:val="24"/>
          <w:szCs w:val="24"/>
        </w:rPr>
        <w:instrText>ﬀ</w:instrText>
      </w:r>
      <w:r w:rsidR="0063569C">
        <w:rPr>
          <w:rFonts w:ascii="Book Antiqua" w:hAnsi="Book Antiqua"/>
          <w:sz w:val="24"/>
          <w:szCs w:val="24"/>
        </w:rPr>
        <w:instrText xml:space="preserve">ects of their social origins. The problem of </w:instrText>
      </w:r>
      <w:r w:rsidR="0063569C">
        <w:rPr>
          <w:rFonts w:ascii="Book Antiqua" w:hAnsi="Book Antiqua" w:cs="Book Antiqua"/>
          <w:sz w:val="24"/>
          <w:szCs w:val="24"/>
        </w:rPr>
        <w:instrText>‘</w:instrText>
      </w:r>
      <w:r w:rsidR="0063569C">
        <w:rPr>
          <w:rFonts w:ascii="Book Antiqua" w:hAnsi="Book Antiqua"/>
          <w:sz w:val="24"/>
          <w:szCs w:val="24"/>
        </w:rPr>
        <w:instrText>wastage of talent</w:instrText>
      </w:r>
      <w:r w:rsidR="0063569C">
        <w:rPr>
          <w:rFonts w:ascii="Book Antiqua" w:hAnsi="Book Antiqua" w:cs="Book Antiqua"/>
          <w:sz w:val="24"/>
          <w:szCs w:val="24"/>
        </w:rPr>
        <w:instrText>’</w:instrText>
      </w:r>
      <w:r w:rsidR="0063569C">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Bourne and Betthäuser, 2017)</w:t>
      </w:r>
      <w:r w:rsidRPr="00837293">
        <w:rPr>
          <w:rFonts w:ascii="Book Antiqua" w:hAnsi="Book Antiqua"/>
          <w:sz w:val="24"/>
          <w:szCs w:val="24"/>
        </w:rPr>
        <w:fldChar w:fldCharType="end"/>
      </w:r>
      <w:r w:rsidRPr="00837293">
        <w:rPr>
          <w:rFonts w:ascii="Book Antiqua" w:hAnsi="Book Antiqua"/>
          <w:sz w:val="24"/>
          <w:szCs w:val="24"/>
        </w:rPr>
        <w:t xml:space="preserve">, whereby young people from disadvantaged backgrounds face barriers to fully realise their academic potential within the British educational system. </w:t>
      </w:r>
    </w:p>
    <w:p w14:paraId="40BC6CA3" w14:textId="114DBDE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While homeownership increased, it was stratified by parental social class and income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(Blanden and Machin, 2017)</w:t>
      </w:r>
      <w:r w:rsidRPr="00837293">
        <w:rPr>
          <w:rFonts w:ascii="Book Antiqua" w:hAnsi="Book Antiqua"/>
          <w:sz w:val="24"/>
          <w:szCs w:val="24"/>
        </w:rPr>
        <w:fldChar w:fldCharType="end"/>
      </w:r>
      <w:r w:rsidRPr="00837293">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17A08933" w14:textId="419F711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this historical phenomenon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(Anders and Dorsett,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04BC3728" w14:textId="77777777" w:rsidR="004B17A9" w:rsidRPr="00837293" w:rsidRDefault="004B17A9" w:rsidP="00D90843">
      <w:pPr>
        <w:pStyle w:val="Heading3"/>
      </w:pPr>
      <w:bookmarkStart w:id="143" w:name="_Toc137904652"/>
      <w:bookmarkStart w:id="144" w:name="_Toc150884462"/>
      <w:bookmarkStart w:id="145" w:name="_Toc152408189"/>
      <w:bookmarkStart w:id="146" w:name="_Toc161657226"/>
      <w:r w:rsidRPr="00837293">
        <w:t>Structural Barriers to successful transitions – the role of social class and sex</w:t>
      </w:r>
      <w:bookmarkEnd w:id="143"/>
      <w:bookmarkEnd w:id="144"/>
      <w:bookmarkEnd w:id="145"/>
      <w:bookmarkEnd w:id="146"/>
    </w:p>
    <w:p w14:paraId="439CB3E7" w14:textId="77777777" w:rsidR="004B17A9" w:rsidRPr="00837293" w:rsidRDefault="004B17A9" w:rsidP="00D90843">
      <w:pPr>
        <w:pStyle w:val="Heading4"/>
      </w:pPr>
      <w:bookmarkStart w:id="147" w:name="_Toc161657227"/>
      <w:r w:rsidRPr="00837293">
        <w:t>Social Class</w:t>
      </w:r>
      <w:bookmarkEnd w:id="147"/>
    </w:p>
    <w:p w14:paraId="6DAE6B7F" w14:textId="71BFB27C"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w:t>
      </w:r>
      <w:r w:rsidRPr="00837293">
        <w:rPr>
          <w:rFonts w:ascii="Book Antiqua" w:hAnsi="Book Antiqua"/>
          <w:sz w:val="24"/>
          <w:szCs w:val="24"/>
        </w:rPr>
        <w:lastRenderedPageBreak/>
        <w:t xml:space="preserve">advantaged backgrounds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Prior academic attainment explains most of the variance in this stratified higher education participation (around 60%)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2011; Parsons, Green and Wiggins, 2016)</w:t>
      </w:r>
      <w:r w:rsidRPr="00837293">
        <w:rPr>
          <w:rFonts w:ascii="Book Antiqua" w:hAnsi="Book Antiqua"/>
          <w:sz w:val="24"/>
          <w:szCs w:val="24"/>
        </w:rPr>
        <w:fldChar w:fldCharType="end"/>
      </w:r>
      <w:r w:rsidRPr="00837293">
        <w:rPr>
          <w:rFonts w:ascii="Book Antiqua" w:hAnsi="Book Antiqua"/>
          <w:sz w:val="24"/>
          <w:szCs w:val="24"/>
        </w:rPr>
        <w:t xml:space="preserve">. </w:t>
      </w:r>
    </w:p>
    <w:p w14:paraId="575EEB62" w14:textId="77777777" w:rsidR="004B17A9" w:rsidRPr="00837293" w:rsidRDefault="004B17A9" w:rsidP="00D90843">
      <w:pPr>
        <w:pStyle w:val="Heading4"/>
      </w:pPr>
      <w:bookmarkStart w:id="148" w:name="_Toc161657228"/>
      <w:r w:rsidRPr="00837293">
        <w:t>Sex</w:t>
      </w:r>
      <w:bookmarkEnd w:id="148"/>
    </w:p>
    <w:p w14:paraId="6F78FF5E" w14:textId="524340D8"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2009)</w:t>
      </w:r>
      <w:r w:rsidRPr="00837293">
        <w:rPr>
          <w:rFonts w:ascii="Book Antiqua" w:hAnsi="Book Antiqua"/>
          <w:sz w:val="24"/>
          <w:szCs w:val="24"/>
        </w:rPr>
        <w:fldChar w:fldCharType="end"/>
      </w:r>
      <w:r w:rsidRPr="00837293">
        <w:rPr>
          <w:rFonts w:ascii="Book Antiqua" w:hAnsi="Book Antiqua"/>
          <w:sz w:val="24"/>
          <w:szCs w:val="24"/>
        </w:rPr>
        <w:t xml:space="preserve">. However, the strength of education in this process appears to remain the same across cohorts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2009)</w:t>
      </w:r>
      <w:r w:rsidRPr="00837293">
        <w:rPr>
          <w:rFonts w:ascii="Book Antiqua" w:hAnsi="Book Antiqua"/>
          <w:sz w:val="24"/>
          <w:szCs w:val="24"/>
        </w:rPr>
        <w:fldChar w:fldCharType="end"/>
      </w:r>
      <w:r w:rsidRPr="00837293">
        <w:rPr>
          <w:rFonts w:ascii="Book Antiqua" w:hAnsi="Book Antiqua"/>
          <w:sz w:val="24"/>
          <w:szCs w:val="24"/>
        </w:rPr>
        <w:t xml:space="preserve">. The weakening of gender differences is seen at the educational and occupational levels through take-home income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However, whilst the BCS cohort experienced a decline in gender-segregated occupational sorting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(Lekfuangfu and Lordan, 2022)</w:t>
      </w:r>
      <w:r w:rsidRPr="00837293">
        <w:rPr>
          <w:rFonts w:ascii="Book Antiqua" w:hAnsi="Book Antiqua"/>
          <w:sz w:val="24"/>
          <w:szCs w:val="24"/>
        </w:rPr>
        <w:fldChar w:fldCharType="end"/>
      </w:r>
      <w:r w:rsidRPr="00837293">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Martin and Ross, 2007)</w:t>
      </w:r>
      <w:r w:rsidRPr="00837293">
        <w:rPr>
          <w:rFonts w:ascii="Book Antiqua" w:hAnsi="Book Antiqua"/>
          <w:sz w:val="24"/>
          <w:szCs w:val="24"/>
        </w:rPr>
        <w:fldChar w:fldCharType="end"/>
      </w:r>
      <w:r w:rsidRPr="00837293">
        <w:rPr>
          <w:rFonts w:ascii="Book Antiqua" w:hAnsi="Book Antiqua"/>
          <w:sz w:val="24"/>
          <w:szCs w:val="24"/>
        </w:rPr>
        <w:t xml:space="preserve">. </w:t>
      </w:r>
    </w:p>
    <w:p w14:paraId="0FE9A127" w14:textId="77777777" w:rsidR="004B17A9" w:rsidRPr="00837293" w:rsidRDefault="004B17A9" w:rsidP="00D90843">
      <w:pPr>
        <w:pStyle w:val="Heading4"/>
      </w:pPr>
      <w:bookmarkStart w:id="149" w:name="_Toc161657229"/>
      <w:r w:rsidRPr="00837293">
        <w:t>Conclusion</w:t>
      </w:r>
      <w:bookmarkEnd w:id="149"/>
    </w:p>
    <w:p w14:paraId="10D80D25" w14:textId="6B6D18C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can be characterised by choice. Compared to previous generations, that choice was much more numerous in the options presented to the BCS youth on </w:t>
      </w:r>
      <w:r w:rsidRPr="00837293">
        <w:rPr>
          <w:rFonts w:ascii="Book Antiqua" w:hAnsi="Book Antiqua"/>
          <w:sz w:val="24"/>
          <w:szCs w:val="24"/>
        </w:rPr>
        <w:lastRenderedPageBreak/>
        <w:t xml:space="preserve">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(Martin, Schoon and Ross, 2008)</w:t>
      </w:r>
      <w:r w:rsidRPr="00837293">
        <w:rPr>
          <w:rFonts w:ascii="Book Antiqua" w:hAnsi="Book Antiqua"/>
          <w:sz w:val="24"/>
          <w:szCs w:val="24"/>
        </w:rPr>
        <w:fldChar w:fldCharType="end"/>
      </w:r>
      <w:r w:rsidRPr="00837293">
        <w:rPr>
          <w:rFonts w:ascii="Book Antiqua" w:hAnsi="Book Antiqua"/>
          <w:sz w:val="24"/>
          <w:szCs w:val="24"/>
        </w:rPr>
        <w:t xml:space="preserve">, resulting in a ‘winding road’ school-to-work transition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(Leuze, 2010)</w:t>
      </w:r>
      <w:r w:rsidRPr="00837293">
        <w:rPr>
          <w:rFonts w:ascii="Book Antiqua" w:hAnsi="Book Antiqua"/>
          <w:sz w:val="24"/>
          <w:szCs w:val="24"/>
        </w:rPr>
        <w:fldChar w:fldCharType="end"/>
      </w:r>
      <w:r w:rsidRPr="00837293">
        <w:rPr>
          <w:rFonts w:ascii="Book Antiqua" w:hAnsi="Book Antiqua"/>
          <w:sz w:val="24"/>
          <w:szCs w:val="24"/>
        </w:rPr>
        <w:t xml:space="preserve">. Entering employment immediately after mandatory education could lead to periods of unemployment due to a lack of skills in a new economic landscape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w:t>
      </w:r>
      <w:r w:rsidRPr="00837293">
        <w:rPr>
          <w:rFonts w:ascii="Book Antiqua" w:hAnsi="Book Antiqua"/>
          <w:sz w:val="24"/>
          <w:szCs w:val="24"/>
        </w:rPr>
        <w:lastRenderedPageBreak/>
        <w:t xml:space="preserve">more striking ‘haves and have nots’ fashion than previously seen post-1944 Education Act reform. </w:t>
      </w:r>
    </w:p>
    <w:p w14:paraId="4B7CEBDA" w14:textId="77777777" w:rsidR="004B17A9" w:rsidRPr="00837293" w:rsidRDefault="004B17A9" w:rsidP="00D90843">
      <w:pPr>
        <w:pStyle w:val="Heading2"/>
      </w:pPr>
      <w:bookmarkStart w:id="150" w:name="_Toc150884463"/>
      <w:bookmarkStart w:id="151" w:name="_Toc152408190"/>
      <w:bookmarkStart w:id="152" w:name="_Toc161657230"/>
      <w:r w:rsidRPr="00837293">
        <w:t>Data and Methods</w:t>
      </w:r>
      <w:bookmarkEnd w:id="150"/>
      <w:bookmarkEnd w:id="151"/>
      <w:bookmarkEnd w:id="152"/>
    </w:p>
    <w:p w14:paraId="1270F8D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Chapter Two is a replication analysis of the models presented in Chapter One using the NCDS. Therefore, similar to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13081AFE" w14:textId="5401B5D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KEYs were added up to age 30, but after age 16, expanding the population base was limited to returning to those already located but not already interviewed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Including new participants or new KEYs at later points, post-birth sweep means that some individuals have important information </w:t>
      </w:r>
      <w:r w:rsidRPr="00837293">
        <w:rPr>
          <w:rFonts w:ascii="Book Antiqua" w:hAnsi="Book Antiqua"/>
          <w:sz w:val="24"/>
          <w:szCs w:val="24"/>
        </w:rPr>
        <w:lastRenderedPageBreak/>
        <w:t>missing at earlier and later sweeps within the BCS. For example, the 21 sub-sample sweep has 92.59 per cent of cases originally collected at Birth. The remaining 7.41 per cent were collected from age five onwards (ibid).</w:t>
      </w:r>
    </w:p>
    <w:p w14:paraId="39003A8C" w14:textId="12AE2E6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Thus, any substantive interpretations of the dataset using data post-birth-sweep cannot draw on any Northern Irish data. </w:t>
      </w:r>
    </w:p>
    <w:p w14:paraId="58D2D02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w:t>
      </w:r>
      <w:r w:rsidRPr="00837293">
        <w:rPr>
          <w:rFonts w:ascii="Book Antiqua" w:hAnsi="Book Antiqua"/>
          <w:sz w:val="24"/>
          <w:szCs w:val="24"/>
        </w:rPr>
        <w:lastRenderedPageBreak/>
        <w:t xml:space="preserve">developments in choice and opportunities for different cohorts across different periods. </w:t>
      </w:r>
    </w:p>
    <w:p w14:paraId="2A87F9A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789C9E3D" w14:textId="3DD0B6AD" w:rsidR="004B17A9" w:rsidRPr="00837293" w:rsidRDefault="002B1654" w:rsidP="002B1654">
      <w:pPr>
        <w:pStyle w:val="Subtitle"/>
      </w:pPr>
      <w:r>
        <w:t>Sample Attrition and missingness:</w:t>
      </w:r>
    </w:p>
    <w:p w14:paraId="2B6F90E2" w14:textId="77777777" w:rsidR="004B17A9" w:rsidRPr="00837293" w:rsidRDefault="004B17A9" w:rsidP="004B17A9">
      <w:pPr>
        <w:rPr>
          <w:rFonts w:ascii="Book Antiqua" w:hAnsi="Book Antiqua"/>
          <w:sz w:val="24"/>
          <w:szCs w:val="24"/>
        </w:rPr>
        <w:sectPr w:rsidR="004B17A9" w:rsidRPr="00837293" w:rsidSect="0022746B">
          <w:footerReference w:type="default" r:id="rId31"/>
          <w:pgSz w:w="11906" w:h="16838"/>
          <w:pgMar w:top="1440" w:right="1440" w:bottom="1440" w:left="1440" w:header="708" w:footer="708" w:gutter="0"/>
          <w:cols w:space="708"/>
          <w:docGrid w:linePitch="360"/>
        </w:sectPr>
      </w:pPr>
    </w:p>
    <w:p w14:paraId="7AB39CC5" w14:textId="3AB5E53E" w:rsidR="00D24434" w:rsidRPr="00837293" w:rsidRDefault="00D24434" w:rsidP="00AE3B45">
      <w:pPr>
        <w:pStyle w:val="Caption"/>
      </w:pPr>
      <w:bookmarkStart w:id="153" w:name="_Toc16165731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w:t>
      </w:r>
      <w:r w:rsidR="007452BC">
        <w:fldChar w:fldCharType="end"/>
      </w:r>
      <w:r w:rsidRPr="00837293">
        <w:t xml:space="preserve"> Participation in the BCS from Birth to 30 years</w:t>
      </w:r>
      <w:bookmarkEnd w:id="153"/>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837293" w:rsidRPr="00837293" w14:paraId="66DF3B8D"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5F85A" w14:textId="77777777" w:rsidR="004B17A9" w:rsidRPr="00837293" w:rsidRDefault="004B17A9" w:rsidP="00AA6B39">
            <w:pPr>
              <w:rPr>
                <w:rFonts w:ascii="Book Antiqua" w:hAnsi="Book Antiqua"/>
                <w:color w:val="auto"/>
                <w:sz w:val="24"/>
                <w:szCs w:val="24"/>
              </w:rPr>
            </w:pPr>
          </w:p>
        </w:tc>
        <w:tc>
          <w:tcPr>
            <w:tcW w:w="0" w:type="auto"/>
            <w:hideMark/>
          </w:tcPr>
          <w:p w14:paraId="4FE5951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Total cohort</w:t>
            </w:r>
          </w:p>
        </w:tc>
        <w:tc>
          <w:tcPr>
            <w:tcW w:w="0" w:type="auto"/>
          </w:tcPr>
          <w:p w14:paraId="3596ACFD"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Dead</w:t>
            </w:r>
          </w:p>
        </w:tc>
        <w:tc>
          <w:tcPr>
            <w:tcW w:w="0" w:type="auto"/>
          </w:tcPr>
          <w:p w14:paraId="707740D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Permanent Emigrants</w:t>
            </w:r>
          </w:p>
        </w:tc>
        <w:tc>
          <w:tcPr>
            <w:tcW w:w="0" w:type="auto"/>
          </w:tcPr>
          <w:p w14:paraId="2A00987C"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Non-Response</w:t>
            </w:r>
          </w:p>
        </w:tc>
        <w:tc>
          <w:tcPr>
            <w:tcW w:w="0" w:type="auto"/>
          </w:tcPr>
          <w:p w14:paraId="73E68F0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Other</w:t>
            </w:r>
            <w:r w:rsidRPr="001E00DD">
              <w:rPr>
                <w:rStyle w:val="FootnoteReference"/>
              </w:rPr>
              <w:footnoteReference w:id="19"/>
            </w:r>
          </w:p>
        </w:tc>
        <w:tc>
          <w:tcPr>
            <w:tcW w:w="0" w:type="auto"/>
          </w:tcPr>
          <w:p w14:paraId="6F0B0D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Participants</w:t>
            </w:r>
          </w:p>
        </w:tc>
        <w:tc>
          <w:tcPr>
            <w:tcW w:w="0" w:type="auto"/>
            <w:hideMark/>
          </w:tcPr>
          <w:p w14:paraId="1608A2E0"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 of the eligible sample)</w:t>
            </w:r>
            <w:r w:rsidRPr="001E00DD">
              <w:rPr>
                <w:rStyle w:val="FootnoteReference"/>
              </w:rPr>
              <w:footnoteReference w:id="20"/>
            </w:r>
          </w:p>
        </w:tc>
        <w:tc>
          <w:tcPr>
            <w:tcW w:w="0" w:type="auto"/>
          </w:tcPr>
          <w:p w14:paraId="645D35A1"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Data Collected From</w:t>
            </w:r>
          </w:p>
        </w:tc>
      </w:tr>
      <w:tr w:rsidR="00837293" w:rsidRPr="00837293" w14:paraId="359E3E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C76C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Birth – 1970</w:t>
            </w:r>
          </w:p>
        </w:tc>
        <w:tc>
          <w:tcPr>
            <w:tcW w:w="0" w:type="auto"/>
            <w:hideMark/>
          </w:tcPr>
          <w:p w14:paraId="1C66638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17,287</w:t>
            </w:r>
          </w:p>
        </w:tc>
        <w:tc>
          <w:tcPr>
            <w:tcW w:w="0" w:type="auto"/>
          </w:tcPr>
          <w:p w14:paraId="1F03F4DA"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75D5106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9E25A7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91</w:t>
            </w:r>
          </w:p>
        </w:tc>
        <w:tc>
          <w:tcPr>
            <w:tcW w:w="0" w:type="auto"/>
          </w:tcPr>
          <w:p w14:paraId="4BB653F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2CC0DDF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17,196</w:t>
            </w:r>
          </w:p>
        </w:tc>
        <w:tc>
          <w:tcPr>
            <w:tcW w:w="0" w:type="auto"/>
            <w:hideMark/>
          </w:tcPr>
          <w:p w14:paraId="7E0F0F8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96</w:t>
            </w:r>
          </w:p>
        </w:tc>
        <w:tc>
          <w:tcPr>
            <w:tcW w:w="0" w:type="auto"/>
          </w:tcPr>
          <w:p w14:paraId="22D3E25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Mother and Medical Records</w:t>
            </w:r>
          </w:p>
        </w:tc>
      </w:tr>
      <w:tr w:rsidR="00837293" w:rsidRPr="00837293" w14:paraId="0733A823"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12DD191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5 – 1975</w:t>
            </w:r>
          </w:p>
        </w:tc>
        <w:tc>
          <w:tcPr>
            <w:tcW w:w="0" w:type="auto"/>
            <w:hideMark/>
          </w:tcPr>
          <w:p w14:paraId="47186B8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16,720</w:t>
            </w:r>
          </w:p>
        </w:tc>
        <w:tc>
          <w:tcPr>
            <w:tcW w:w="0" w:type="auto"/>
          </w:tcPr>
          <w:p w14:paraId="0EE23AF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567</w:t>
            </w:r>
          </w:p>
        </w:tc>
        <w:tc>
          <w:tcPr>
            <w:tcW w:w="0" w:type="auto"/>
          </w:tcPr>
          <w:p w14:paraId="17FDDC0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0EF6D9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2,812</w:t>
            </w:r>
          </w:p>
        </w:tc>
        <w:tc>
          <w:tcPr>
            <w:tcW w:w="0" w:type="auto"/>
          </w:tcPr>
          <w:p w14:paraId="7C4ADF7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360</w:t>
            </w:r>
          </w:p>
        </w:tc>
        <w:tc>
          <w:tcPr>
            <w:tcW w:w="0" w:type="auto"/>
          </w:tcPr>
          <w:p w14:paraId="5F6AB962"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12,981</w:t>
            </w:r>
          </w:p>
        </w:tc>
        <w:tc>
          <w:tcPr>
            <w:tcW w:w="0" w:type="auto"/>
            <w:hideMark/>
          </w:tcPr>
          <w:p w14:paraId="1C56C6F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79</w:t>
            </w:r>
          </w:p>
        </w:tc>
        <w:tc>
          <w:tcPr>
            <w:tcW w:w="0" w:type="auto"/>
          </w:tcPr>
          <w:p w14:paraId="481C77F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medical records, cohort members</w:t>
            </w:r>
          </w:p>
        </w:tc>
      </w:tr>
      <w:tr w:rsidR="00837293" w:rsidRPr="00837293" w14:paraId="29E91C7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5F2E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10 – 1980</w:t>
            </w:r>
          </w:p>
        </w:tc>
        <w:tc>
          <w:tcPr>
            <w:tcW w:w="0" w:type="auto"/>
            <w:hideMark/>
          </w:tcPr>
          <w:p w14:paraId="3C05280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16,700</w:t>
            </w:r>
          </w:p>
        </w:tc>
        <w:tc>
          <w:tcPr>
            <w:tcW w:w="0" w:type="auto"/>
          </w:tcPr>
          <w:p w14:paraId="2CDD0AF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587</w:t>
            </w:r>
          </w:p>
        </w:tc>
        <w:tc>
          <w:tcPr>
            <w:tcW w:w="0" w:type="auto"/>
          </w:tcPr>
          <w:p w14:paraId="36FA02E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304DACE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588</w:t>
            </w:r>
          </w:p>
        </w:tc>
        <w:tc>
          <w:tcPr>
            <w:tcW w:w="0" w:type="auto"/>
          </w:tcPr>
          <w:p w14:paraId="2EEF367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655</w:t>
            </w:r>
          </w:p>
        </w:tc>
        <w:tc>
          <w:tcPr>
            <w:tcW w:w="0" w:type="auto"/>
          </w:tcPr>
          <w:p w14:paraId="2A08780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14,870</w:t>
            </w:r>
            <w:r w:rsidRPr="001E00DD">
              <w:rPr>
                <w:rStyle w:val="FootnoteReference"/>
              </w:rPr>
              <w:footnoteReference w:id="21"/>
            </w:r>
          </w:p>
        </w:tc>
        <w:tc>
          <w:tcPr>
            <w:tcW w:w="0" w:type="auto"/>
            <w:hideMark/>
          </w:tcPr>
          <w:p w14:paraId="21F24CE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89</w:t>
            </w:r>
          </w:p>
        </w:tc>
        <w:tc>
          <w:tcPr>
            <w:tcW w:w="0" w:type="auto"/>
          </w:tcPr>
          <w:p w14:paraId="677C62D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4EED429C"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6EF6B25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16 – 1986</w:t>
            </w:r>
          </w:p>
        </w:tc>
        <w:tc>
          <w:tcPr>
            <w:tcW w:w="0" w:type="auto"/>
            <w:hideMark/>
          </w:tcPr>
          <w:p w14:paraId="09247FA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16,690</w:t>
            </w:r>
          </w:p>
        </w:tc>
        <w:tc>
          <w:tcPr>
            <w:tcW w:w="0" w:type="auto"/>
          </w:tcPr>
          <w:p w14:paraId="584237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597</w:t>
            </w:r>
          </w:p>
        </w:tc>
        <w:tc>
          <w:tcPr>
            <w:tcW w:w="0" w:type="auto"/>
          </w:tcPr>
          <w:p w14:paraId="7F69895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EC7D36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2,884</w:t>
            </w:r>
          </w:p>
        </w:tc>
        <w:tc>
          <w:tcPr>
            <w:tcW w:w="0" w:type="auto"/>
          </w:tcPr>
          <w:p w14:paraId="23062B2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1,594</w:t>
            </w:r>
          </w:p>
        </w:tc>
        <w:tc>
          <w:tcPr>
            <w:tcW w:w="0" w:type="auto"/>
          </w:tcPr>
          <w:p w14:paraId="3EB2400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11,615</w:t>
            </w:r>
          </w:p>
        </w:tc>
        <w:tc>
          <w:tcPr>
            <w:tcW w:w="0" w:type="auto"/>
            <w:hideMark/>
          </w:tcPr>
          <w:p w14:paraId="574E08C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67B2BC4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545EEC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214691"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26 – 1996</w:t>
            </w:r>
            <w:r w:rsidRPr="001E00DD">
              <w:rPr>
                <w:rStyle w:val="FootnoteReference"/>
              </w:rPr>
              <w:footnoteReference w:id="22"/>
            </w:r>
          </w:p>
        </w:tc>
        <w:tc>
          <w:tcPr>
            <w:tcW w:w="0" w:type="auto"/>
            <w:hideMark/>
          </w:tcPr>
          <w:p w14:paraId="3A9D181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16,545</w:t>
            </w:r>
          </w:p>
        </w:tc>
        <w:tc>
          <w:tcPr>
            <w:tcW w:w="0" w:type="auto"/>
          </w:tcPr>
          <w:p w14:paraId="37B22E7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697</w:t>
            </w:r>
          </w:p>
        </w:tc>
        <w:tc>
          <w:tcPr>
            <w:tcW w:w="0" w:type="auto"/>
          </w:tcPr>
          <w:p w14:paraId="49ACFAE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45</w:t>
            </w:r>
          </w:p>
        </w:tc>
        <w:tc>
          <w:tcPr>
            <w:tcW w:w="0" w:type="auto"/>
          </w:tcPr>
          <w:p w14:paraId="0C220C7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4,416</w:t>
            </w:r>
          </w:p>
        </w:tc>
        <w:tc>
          <w:tcPr>
            <w:tcW w:w="0" w:type="auto"/>
          </w:tcPr>
          <w:p w14:paraId="114512F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2,384</w:t>
            </w:r>
          </w:p>
        </w:tc>
        <w:tc>
          <w:tcPr>
            <w:tcW w:w="0" w:type="auto"/>
          </w:tcPr>
          <w:p w14:paraId="21F455A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9,003</w:t>
            </w:r>
          </w:p>
        </w:tc>
        <w:tc>
          <w:tcPr>
            <w:tcW w:w="0" w:type="auto"/>
            <w:hideMark/>
          </w:tcPr>
          <w:p w14:paraId="3585F68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55</w:t>
            </w:r>
          </w:p>
        </w:tc>
        <w:tc>
          <w:tcPr>
            <w:tcW w:w="0" w:type="auto"/>
          </w:tcPr>
          <w:p w14:paraId="6F4F683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r w:rsidR="00837293" w:rsidRPr="00837293" w14:paraId="70B4602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895DDD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30 – 2000</w:t>
            </w:r>
          </w:p>
        </w:tc>
        <w:tc>
          <w:tcPr>
            <w:tcW w:w="0" w:type="auto"/>
          </w:tcPr>
          <w:p w14:paraId="086C8D3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16,253</w:t>
            </w:r>
          </w:p>
        </w:tc>
        <w:tc>
          <w:tcPr>
            <w:tcW w:w="0" w:type="auto"/>
          </w:tcPr>
          <w:p w14:paraId="477290CF"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747</w:t>
            </w:r>
          </w:p>
        </w:tc>
        <w:tc>
          <w:tcPr>
            <w:tcW w:w="0" w:type="auto"/>
          </w:tcPr>
          <w:p w14:paraId="112A2B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287</w:t>
            </w:r>
          </w:p>
        </w:tc>
        <w:tc>
          <w:tcPr>
            <w:tcW w:w="0" w:type="auto"/>
          </w:tcPr>
          <w:p w14:paraId="19D44A6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2,439</w:t>
            </w:r>
          </w:p>
        </w:tc>
        <w:tc>
          <w:tcPr>
            <w:tcW w:w="0" w:type="auto"/>
          </w:tcPr>
          <w:p w14:paraId="00366CD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2,553</w:t>
            </w:r>
          </w:p>
        </w:tc>
        <w:tc>
          <w:tcPr>
            <w:tcW w:w="0" w:type="auto"/>
          </w:tcPr>
          <w:p w14:paraId="42FB3D4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11,261</w:t>
            </w:r>
          </w:p>
        </w:tc>
        <w:tc>
          <w:tcPr>
            <w:tcW w:w="0" w:type="auto"/>
          </w:tcPr>
          <w:p w14:paraId="3B6A31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73FA9F0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bl>
    <w:p w14:paraId="52D8CAFF" w14:textId="77777777" w:rsidR="004B17A9" w:rsidRPr="00837293" w:rsidRDefault="004B17A9" w:rsidP="004B17A9">
      <w:pPr>
        <w:rPr>
          <w:rFonts w:ascii="Book Antiqua" w:hAnsi="Book Antiqua"/>
          <w:sz w:val="24"/>
          <w:szCs w:val="24"/>
        </w:rPr>
        <w:sectPr w:rsidR="004B17A9" w:rsidRPr="00837293" w:rsidSect="0022746B">
          <w:pgSz w:w="16838" w:h="11906" w:orient="landscape"/>
          <w:pgMar w:top="1440" w:right="1440" w:bottom="1440" w:left="1440" w:header="709" w:footer="709" w:gutter="0"/>
          <w:cols w:space="708"/>
          <w:docGrid w:linePitch="360"/>
        </w:sectPr>
      </w:pPr>
    </w:p>
    <w:p w14:paraId="61F07FF6" w14:textId="77777777" w:rsidR="004B17A9" w:rsidRPr="00837293" w:rsidRDefault="004B17A9" w:rsidP="004B17A9">
      <w:pPr>
        <w:rPr>
          <w:rFonts w:ascii="Book Antiqua" w:hAnsi="Book Antiqua"/>
          <w:sz w:val="24"/>
          <w:szCs w:val="24"/>
        </w:rPr>
      </w:pPr>
    </w:p>
    <w:p w14:paraId="6269ECB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14AAF4FC" w14:textId="77777777" w:rsidR="004B17A9" w:rsidRPr="00837293" w:rsidRDefault="004B17A9" w:rsidP="00D90843">
      <w:pPr>
        <w:pStyle w:val="Heading3"/>
      </w:pPr>
      <w:bookmarkStart w:id="154" w:name="_Toc152408192"/>
      <w:bookmarkStart w:id="155" w:name="_Toc161657231"/>
      <w:r w:rsidRPr="00837293">
        <w:t>Introduction to measures for subsequent analysis</w:t>
      </w:r>
      <w:bookmarkEnd w:id="154"/>
      <w:bookmarkEnd w:id="155"/>
    </w:p>
    <w:p w14:paraId="7D852C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following section provides an overview of key variables used for subsequent multivariate analysis. Variable selection was a process that involved a combination of using the CLOSER search platform, digital codebooks, and manual searching of the individual BCS databases. This search was much more manageable in Chapter Two than in Chapter One, as the analytical variables in question were already chosen in Chapter One. Thus, the goal of variable selection in Chapter Two was to find the most appropriate similar measurements used in the BCS. </w:t>
      </w:r>
    </w:p>
    <w:p w14:paraId="790848B7" w14:textId="77777777" w:rsidR="004B17A9" w:rsidRPr="00837293" w:rsidRDefault="004B17A9" w:rsidP="00D90843">
      <w:pPr>
        <w:pStyle w:val="Heading4"/>
      </w:pPr>
      <w:bookmarkStart w:id="156" w:name="_Toc161657232"/>
      <w:r w:rsidRPr="00837293">
        <w:t>Economic Activity</w:t>
      </w:r>
      <w:bookmarkEnd w:id="156"/>
    </w:p>
    <w:p w14:paraId="4DDA932F"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the primary purpose of this chapter is to replicate the analysis of Chapter One with a different cohort from an additional period, the economic activity outcome variable has been selected in much the same way it was for Chapter One. The variable of interest was economic activity data for individuals of month 201 –when participants were 16 in September. As the BCS cohort’s mandatory schooling period </w:t>
      </w:r>
      <w:r w:rsidRPr="00837293">
        <w:rPr>
          <w:rFonts w:ascii="Book Antiqua" w:hAnsi="Book Antiqua"/>
          <w:sz w:val="24"/>
          <w:szCs w:val="24"/>
        </w:rPr>
        <w:lastRenderedPageBreak/>
        <w:t xml:space="preserve">ended when participants were 16, this was a natural month selection to measure economic activity. The month of September gives enough time for O-level results to be received and have any potential impact on an individual’s economic activity circumstances.  </w:t>
      </w:r>
    </w:p>
    <w:p w14:paraId="554D51E8" w14:textId="03413A8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Economic activity was recorded retrospectively in the 21-year-old sub-sweep.  It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124C175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original raw economic activity variable [va86sep] in the 21 sub-sample sweeps is provided below in Table XXXX. Some recoding was required. The economic activity variable has four outcomes: employment, education, training &amp; apprenticeships, and unemployment &amp; out of the labour force. Employment is defined as any individual who, after mandatory education, entered employment. Education was coded as any individual that stayed within some form of schooling or education post-mandatory period; this for most would be individuals taking A-level examinations. The training &amp; apprenticeships category is coded as all those training schemes that do not fall under education. Finally, the unemployment and out of the labour force category codes anyone who is either unemployed, out of the labour force, or otherwise economically inactive. The response level for this last category is minimal and can potentially impact the statistical power of the model adversely. Unfortunately, there is no viable alternative to this. </w:t>
      </w:r>
    </w:p>
    <w:p w14:paraId="5C0FDB54" w14:textId="75E69419" w:rsidR="00D24434" w:rsidRPr="00837293" w:rsidRDefault="00D24434" w:rsidP="00AE3B45">
      <w:pPr>
        <w:pStyle w:val="Caption"/>
      </w:pPr>
      <w:bookmarkStart w:id="157" w:name="_Toc161657319"/>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2</w:t>
      </w:r>
      <w:r w:rsidR="007452BC">
        <w:fldChar w:fldCharType="end"/>
      </w:r>
      <w:r w:rsidRPr="00837293">
        <w:t xml:space="preserve"> Frequency Statistics for Economic Activity</w:t>
      </w:r>
      <w:bookmarkEnd w:id="157"/>
    </w:p>
    <w:tbl>
      <w:tblPr>
        <w:tblStyle w:val="GridTable6Colorful"/>
        <w:tblW w:w="0" w:type="auto"/>
        <w:tblLook w:val="04A0" w:firstRow="1" w:lastRow="0" w:firstColumn="1" w:lastColumn="0" w:noHBand="0" w:noVBand="1"/>
      </w:tblPr>
      <w:tblGrid>
        <w:gridCol w:w="3736"/>
        <w:gridCol w:w="1363"/>
      </w:tblGrid>
      <w:tr w:rsidR="00837293" w:rsidRPr="00837293" w14:paraId="527DBC41"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800DB"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p>
        </w:tc>
        <w:tc>
          <w:tcPr>
            <w:tcW w:w="0" w:type="auto"/>
          </w:tcPr>
          <w:p w14:paraId="75B59764" w14:textId="77777777" w:rsidR="004B17A9" w:rsidRPr="00837293" w:rsidRDefault="004B17A9" w:rsidP="00AA6B39">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837293" w:rsidRPr="00837293" w14:paraId="05E1115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BFD3A"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Seeking Work</w:t>
            </w:r>
          </w:p>
        </w:tc>
        <w:tc>
          <w:tcPr>
            <w:tcW w:w="0" w:type="auto"/>
          </w:tcPr>
          <w:p w14:paraId="2D1E7E53"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68</w:t>
            </w:r>
          </w:p>
        </w:tc>
      </w:tr>
      <w:tr w:rsidR="00837293" w:rsidRPr="00837293" w14:paraId="19C89F37"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663129F"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Looking After Children/home ft</w:t>
            </w:r>
          </w:p>
        </w:tc>
        <w:tc>
          <w:tcPr>
            <w:tcW w:w="0" w:type="auto"/>
          </w:tcPr>
          <w:p w14:paraId="41CE135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r>
      <w:tr w:rsidR="00837293" w:rsidRPr="00837293" w14:paraId="7A377A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0B3B5"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On Training Scheme</w:t>
            </w:r>
          </w:p>
        </w:tc>
        <w:tc>
          <w:tcPr>
            <w:tcW w:w="0" w:type="auto"/>
          </w:tcPr>
          <w:p w14:paraId="0A4AFF79"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426</w:t>
            </w:r>
          </w:p>
        </w:tc>
      </w:tr>
      <w:tr w:rsidR="00837293" w:rsidRPr="00837293" w14:paraId="706613F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D7007DC"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Education</w:t>
            </w:r>
          </w:p>
        </w:tc>
        <w:tc>
          <w:tcPr>
            <w:tcW w:w="0" w:type="auto"/>
          </w:tcPr>
          <w:p w14:paraId="0DEA4BAE"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723</w:t>
            </w:r>
          </w:p>
        </w:tc>
      </w:tr>
      <w:tr w:rsidR="00837293" w:rsidRPr="00837293" w14:paraId="229F8EA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1A09E9"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Employee</w:t>
            </w:r>
          </w:p>
        </w:tc>
        <w:tc>
          <w:tcPr>
            <w:tcW w:w="0" w:type="auto"/>
          </w:tcPr>
          <w:p w14:paraId="5CFAF540"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352</w:t>
            </w:r>
          </w:p>
        </w:tc>
      </w:tr>
      <w:tr w:rsidR="00837293" w:rsidRPr="00837293" w14:paraId="19F4CB4E"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E2FDCC1"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PT Employee</w:t>
            </w:r>
          </w:p>
        </w:tc>
        <w:tc>
          <w:tcPr>
            <w:tcW w:w="0" w:type="auto"/>
          </w:tcPr>
          <w:p w14:paraId="6D34B44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837293" w:rsidRPr="00837293" w14:paraId="5033413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283C2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Self-employed</w:t>
            </w:r>
          </w:p>
        </w:tc>
        <w:tc>
          <w:tcPr>
            <w:tcW w:w="0" w:type="auto"/>
          </w:tcPr>
          <w:p w14:paraId="2597EB86"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r>
      <w:tr w:rsidR="00837293" w:rsidRPr="00837293" w14:paraId="7F7945F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95A4E32"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Something Else</w:t>
            </w:r>
          </w:p>
        </w:tc>
        <w:tc>
          <w:tcPr>
            <w:tcW w:w="0" w:type="auto"/>
          </w:tcPr>
          <w:p w14:paraId="7876C53A"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w:t>
            </w:r>
          </w:p>
        </w:tc>
      </w:tr>
      <w:tr w:rsidR="00837293" w:rsidRPr="00837293" w14:paraId="18A270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D22C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5DAB888D"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1,631</w:t>
            </w:r>
          </w:p>
        </w:tc>
      </w:tr>
    </w:tbl>
    <w:p w14:paraId="2ACD36D2" w14:textId="77777777" w:rsidR="004B17A9" w:rsidRPr="00837293" w:rsidRDefault="004B17A9" w:rsidP="004B17A9">
      <w:pPr>
        <w:spacing w:line="480" w:lineRule="auto"/>
        <w:rPr>
          <w:rFonts w:ascii="Book Antiqua" w:hAnsi="Book Antiqua"/>
          <w:sz w:val="24"/>
          <w:szCs w:val="24"/>
        </w:rPr>
      </w:pPr>
    </w:p>
    <w:p w14:paraId="1DBCD66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economic activity variable was re-coded along similar lines within the NCDS model. Unlike the NCDS model, there is no qualitative distinction between what specific type of education an individual engages in as a form of economic activity. There is only one ‘FT Education’ category. Therefore, where the NCDS model had five distinct outcomes within the economic activity outcome variable, the BCS model will only have four: Employment, Education, Training &amp; Apprenticeship, and Unemployment &amp; Out of the Labour Force. The categories ‘FT Employee’, ‘PT Employee’, and ‘Self-employed’ were combined to make an ‘Employment’ category. The category ‘FT Education’ was renamed the ‘Education’ category. The category ‘On Training Scheme’ was renamed the ‘Training &amp; Apprenticeship’ category. Finally, the categories ‘Seeking Work’ and ‘Looking After Children/home ft’ were combined to make an ‘Unemployed &amp; Out of the Labour Force’ category. The ‘Something Else’ category from the raw economic activity variable was re-coded as missing because it was too vague to be placed in other outcome categories. The recorded economic activity variable [econ201] thus has a total frequency of 1,618. </w:t>
      </w:r>
    </w:p>
    <w:p w14:paraId="707B0004" w14:textId="77777777" w:rsidR="004B17A9" w:rsidRPr="00837293" w:rsidRDefault="004B17A9" w:rsidP="00D90843">
      <w:pPr>
        <w:pStyle w:val="Heading4"/>
      </w:pPr>
      <w:bookmarkStart w:id="158" w:name="_Toc161657233"/>
      <w:r w:rsidRPr="00837293">
        <w:lastRenderedPageBreak/>
        <w:t>Educational Attainment</w:t>
      </w:r>
      <w:bookmarkEnd w:id="158"/>
    </w:p>
    <w:p w14:paraId="39BC934A" w14:textId="20077F6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members reached compulsory school leaving age in 1986. The BCS cohort was the last group to experience the O-level/CSE split system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(Pearson qualifications, 2023b)</w:t>
      </w:r>
      <w:r w:rsidRPr="00837293">
        <w:rPr>
          <w:rFonts w:ascii="Book Antiqua" w:hAnsi="Book Antiqua"/>
          <w:sz w:val="24"/>
          <w:szCs w:val="24"/>
        </w:rPr>
        <w:fldChar w:fldCharType="end"/>
      </w:r>
      <w:r w:rsidRPr="00837293">
        <w:rPr>
          <w:rFonts w:ascii="Book Antiqua" w:hAnsi="Book Antiqua"/>
          <w:sz w:val="24"/>
          <w:szCs w:val="24"/>
        </w:rPr>
        <w:t xml:space="preserve">. By being the previous cohort to share this, the variable dictated as educational attainment is directly replicated from chapter one. The variable itself is a binary variable of the number of O-level passes. The construction of educational attainment in the BCS cohort is complicated because attainment for individuals was first coded when participants were 26 years old. At that point in the cohort, only 9,003 participants responded; of those, only 5,438 responded to an educational attainment variable. The BCS documents O’level attainment in two ways. The first is a variable of the number of O’level passes ranging from A-C grade [b960169]. The second is a variable of the number of O’level passes going from D onwards [b960157]. The educational attainment variable takes all data from the former variable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w:t>
      </w:r>
      <w:r w:rsidRPr="00837293">
        <w:rPr>
          <w:rFonts w:ascii="Book Antiqua" w:hAnsi="Book Antiqua"/>
          <w:sz w:val="24"/>
          <w:szCs w:val="24"/>
        </w:rPr>
        <w:lastRenderedPageBreak/>
        <w:t xml:space="preserve">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126B3E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Compared to the NCDS cohort, most BCS cohorts gained five or more O-level passes. The table below illustrates that more of the BCS cohort gained five or more O-level passes proportionally compared to the NCDS cohort.</w:t>
      </w:r>
    </w:p>
    <w:p w14:paraId="3756D0D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[insert comparison of O-level passes for NCDS and BCS]</w:t>
      </w:r>
    </w:p>
    <w:p w14:paraId="1895AE6E" w14:textId="77777777" w:rsidR="004B17A9" w:rsidRPr="00837293" w:rsidRDefault="004B17A9" w:rsidP="00D90843">
      <w:pPr>
        <w:pStyle w:val="Heading4"/>
      </w:pPr>
      <w:bookmarkStart w:id="159" w:name="_Toc161657234"/>
      <w:r w:rsidRPr="00837293">
        <w:t>Sex</w:t>
      </w:r>
      <w:bookmarkEnd w:id="159"/>
    </w:p>
    <w:p w14:paraId="415176E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Sex is a variable taken from the birth sweep to ensure the most significant number of responses. Sex measures the respondent's sex in a binary male/female format, as seen in chapter one; sex as a variable played a critical analytical role in understanding the structural inequalities and barriers that play an essential role in </w:t>
      </w:r>
      <w:r w:rsidRPr="00837293">
        <w:rPr>
          <w:rFonts w:ascii="Book Antiqua" w:hAnsi="Book Antiqua"/>
          <w:sz w:val="24"/>
          <w:szCs w:val="24"/>
        </w:rPr>
        <w:lastRenderedPageBreak/>
        <w:t xml:space="preserve">choice and opportunity for youth. Its inclusion in the BCS model is essential not just for replication, but as seen in the literature review, the role of women and men in the labour market was still undergoing systematic changes. Sex as a variable is taken at birth [a0255], though not all people included in the following sweeps have data for sex available; thus, this original sex variable is supplemented through a variable at age 26 [b960337] and age 30 [dmsex]. </w:t>
      </w:r>
    </w:p>
    <w:p w14:paraId="6D4B0D39" w14:textId="77777777" w:rsidR="004B17A9" w:rsidRPr="00837293" w:rsidRDefault="004B17A9" w:rsidP="00D90843">
      <w:pPr>
        <w:pStyle w:val="Heading4"/>
      </w:pPr>
      <w:bookmarkStart w:id="160" w:name="_Toc161657235"/>
      <w:r w:rsidRPr="00837293">
        <w:t>Housing Tenure</w:t>
      </w:r>
      <w:bookmarkEnd w:id="160"/>
    </w:p>
    <w:p w14:paraId="7347425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(XXXX) and the rise of tenure as the most substantive structural explanation for inequality are central to this chapter. As a variable housing tenure is taken at age 10 [d2] – similar to the NCDS cohort, this is again like other variables supplemented by a set of variables on housing tenure at age 16 [of3_1, of3_2, of3_3, of3_4, of3_5]. </w:t>
      </w:r>
    </w:p>
    <w:p w14:paraId="0FC8B62F" w14:textId="477D8E10"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In 1986, home ownership rates within England stood at 63.5 per cent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(HomeOwners Alliance, 2012)</w:t>
      </w:r>
      <w:r w:rsidRPr="00837293">
        <w:rPr>
          <w:rFonts w:ascii="Book Antiqua" w:hAnsi="Book Antiqua"/>
          <w:sz w:val="24"/>
          <w:szCs w:val="24"/>
        </w:rPr>
        <w:fldChar w:fldCharType="end"/>
      </w:r>
      <w:r w:rsidRPr="00837293">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similar to the official statistics of England at </w:t>
      </w:r>
      <w:r w:rsidRPr="00837293">
        <w:rPr>
          <w:rFonts w:ascii="Book Antiqua" w:hAnsi="Book Antiqua"/>
          <w:sz w:val="24"/>
          <w:szCs w:val="24"/>
        </w:rPr>
        <w:lastRenderedPageBreak/>
        <w:t xml:space="preserve">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 </w:t>
      </w:r>
    </w:p>
    <w:p w14:paraId="2201F3EE" w14:textId="77777777" w:rsidR="004B17A9" w:rsidRPr="00837293" w:rsidRDefault="004B17A9" w:rsidP="00D90843">
      <w:pPr>
        <w:pStyle w:val="Heading4"/>
      </w:pPr>
      <w:bookmarkStart w:id="161" w:name="_Toc161657236"/>
      <w:r w:rsidRPr="00837293">
        <w:t>Social Stratification and Socio-Economic Background: NS-SEC, CAMSIS, RGSC</w:t>
      </w:r>
      <w:bookmarkEnd w:id="161"/>
    </w:p>
    <w:p w14:paraId="3FF7B68C"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in Chapter One, a core component of this chapter is conducting a sensitivity analysis of social stratification measures. The continuation of a sensitivity analysis in Chapter Two provides a basis for comparison with Chapter One. As seen in Chapter One, each of the three models that used a different social stratification measure was relatively and substantively identical. Chapter two seeks to understand whether that is a unique phenomenon for the NCDS cohort or a pattern replicating in different periods. </w:t>
      </w:r>
    </w:p>
    <w:p w14:paraId="1D22DE78"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mentioned, Chapter Two's RGSC and NS-SEC measures differ slightly from their Chapter One counterparts. 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w:t>
      </w:r>
      <w:r w:rsidRPr="00837293">
        <w:rPr>
          <w:rFonts w:ascii="Book Antiqua" w:hAnsi="Book Antiqua"/>
          <w:sz w:val="24"/>
          <w:szCs w:val="24"/>
        </w:rPr>
        <w:lastRenderedPageBreak/>
        <w:t xml:space="preserve">class position where a father’s is not present. Finally, through both of these accomplishments, the level of missingness and overall responses is increased within the model, enhancing the statistical power of the model overall. </w:t>
      </w:r>
    </w:p>
    <w:p w14:paraId="5DBD719E" w14:textId="27BDBBF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social stratification codes are taken from Gregg’s documentation of the NCDS and BCS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[B3FSSOC90] and the mother’s data [B3MSSOC90]. Similarly to the NCDS construction of CAMSIS, the files produced by Gregg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erroneously erased the qualitative distinctions in CAMSIS by shifting the decimal point one to the left and rounding up to one decimal point. CAMSIS was reconstructed using SOC90 codes provided by Gregg (ibid). </w:t>
      </w:r>
    </w:p>
    <w:p w14:paraId="47BC93F0" w14:textId="77777777" w:rsidR="004B17A9" w:rsidRDefault="004B17A9" w:rsidP="004B17A9">
      <w:pPr>
        <w:spacing w:line="480" w:lineRule="auto"/>
        <w:rPr>
          <w:rFonts w:ascii="Book Antiqua" w:hAnsi="Book Antiqua"/>
          <w:sz w:val="24"/>
          <w:szCs w:val="24"/>
        </w:rPr>
      </w:pPr>
      <w:r w:rsidRPr="00837293">
        <w:rPr>
          <w:rFonts w:ascii="Book Antiqua" w:hAnsi="Book Antiqua"/>
          <w:sz w:val="24"/>
          <w:szCs w:val="24"/>
        </w:rPr>
        <w:t>The overall patterns of social class position between the NCDS and BCS have not changed substantively. This lack of change is worth noting, considering the relatively large-scale changes the British economy and society underwent during 1958-1980 (XXXX). Below is a table comparing each social stratification measure between the NCDS and BCS cohorts.</w:t>
      </w:r>
    </w:p>
    <w:p w14:paraId="49630826" w14:textId="3C73EDC6" w:rsidR="00C3025C" w:rsidRDefault="00C3025C" w:rsidP="00C3025C">
      <w:pPr>
        <w:pStyle w:val="Heading5"/>
      </w:pPr>
      <w:bookmarkStart w:id="162" w:name="_Toc161657237"/>
      <w:r>
        <w:t>SOC Codes</w:t>
      </w:r>
      <w:bookmarkEnd w:id="162"/>
    </w:p>
    <w:p w14:paraId="267BBE38" w14:textId="77777777" w:rsidR="00C3025C" w:rsidRDefault="00C3025C" w:rsidP="00C3025C"/>
    <w:p w14:paraId="084A6D0D" w14:textId="0C9817E8" w:rsidR="00F02E9D" w:rsidRDefault="00F02E9D" w:rsidP="00F02E9D">
      <w:pPr>
        <w:spacing w:line="480" w:lineRule="auto"/>
        <w:rPr>
          <w:rFonts w:ascii="Book Antiqua" w:hAnsi="Book Antiqua"/>
          <w:sz w:val="24"/>
          <w:szCs w:val="24"/>
        </w:rPr>
      </w:pPr>
      <w:r w:rsidRPr="00F02E9D">
        <w:rPr>
          <w:rFonts w:ascii="Book Antiqua" w:hAnsi="Book Antiqua"/>
          <w:sz w:val="24"/>
          <w:szCs w:val="24"/>
        </w:rPr>
        <w:lastRenderedPageBreak/>
        <w:t xml:space="preserve">As with the NCDS, the BCS dataset offers occupational SOC codes at the 2000 and 90 level. These SOC codes will be used to construct each instance of social </w:t>
      </w:r>
      <w:r w:rsidR="00036E59" w:rsidRPr="00F02E9D">
        <w:rPr>
          <w:rFonts w:ascii="Book Antiqua" w:hAnsi="Book Antiqua"/>
          <w:sz w:val="24"/>
          <w:szCs w:val="24"/>
        </w:rPr>
        <w:t>stratification</w:t>
      </w:r>
      <w:r w:rsidRPr="00F02E9D">
        <w:rPr>
          <w:rFonts w:ascii="Book Antiqua" w:hAnsi="Book Antiqua"/>
          <w:sz w:val="24"/>
          <w:szCs w:val="24"/>
        </w:rPr>
        <w:t xml:space="preserve">: NS-SEC, CAMSIS, and RGSC in order to assess the similarities and differences between and within social </w:t>
      </w:r>
      <w:r w:rsidR="00036E59" w:rsidRPr="00F02E9D">
        <w:rPr>
          <w:rFonts w:ascii="Book Antiqua" w:hAnsi="Book Antiqua"/>
          <w:sz w:val="24"/>
          <w:szCs w:val="24"/>
        </w:rPr>
        <w:t>stratification</w:t>
      </w:r>
      <w:r w:rsidRPr="00F02E9D">
        <w:rPr>
          <w:rFonts w:ascii="Book Antiqua" w:hAnsi="Book Antiqua"/>
          <w:sz w:val="24"/>
          <w:szCs w:val="24"/>
        </w:rPr>
        <w:t xml:space="preserve"> measures. Another goal of this sensitivity analysis using SOC codes will be to assess the degree of difference across databases – seeking to understand if a database such as the BCS that started in 1970 will have an overall similar SOC 90 and SOC 2000 models compared to a database such as the NCDS that started in 1958. </w:t>
      </w:r>
    </w:p>
    <w:p w14:paraId="007B2414" w14:textId="35CA137E" w:rsidR="00F02E9D" w:rsidRPr="00F02E9D" w:rsidRDefault="00F02E9D" w:rsidP="00F02E9D">
      <w:pPr>
        <w:spacing w:line="480" w:lineRule="auto"/>
        <w:rPr>
          <w:rFonts w:ascii="Book Antiqua" w:hAnsi="Book Antiqua"/>
          <w:sz w:val="24"/>
          <w:szCs w:val="24"/>
        </w:rPr>
      </w:pPr>
      <w:r>
        <w:rPr>
          <w:rFonts w:ascii="Book Antiqua" w:hAnsi="Book Antiqua"/>
          <w:sz w:val="24"/>
          <w:szCs w:val="24"/>
        </w:rPr>
        <w:t xml:space="preserve">The following descriptive statistics will include three measures of social </w:t>
      </w:r>
      <w:r w:rsidR="00036E59">
        <w:rPr>
          <w:rFonts w:ascii="Book Antiqua" w:hAnsi="Book Antiqua"/>
          <w:sz w:val="24"/>
          <w:szCs w:val="24"/>
        </w:rPr>
        <w:t>stratification</w:t>
      </w:r>
      <w:r>
        <w:rPr>
          <w:rFonts w:ascii="Book Antiqua" w:hAnsi="Book Antiqua"/>
          <w:sz w:val="24"/>
          <w:szCs w:val="24"/>
        </w:rPr>
        <w:t xml:space="preserve">: NS-SEC, CAMSIS, and RGSC followed by their SOC 2000 and SOC 90 constructions. Differences will first be recorded on the descriptive level, followed by a comparison of analytical models after the sensitivity analysis of social </w:t>
      </w:r>
      <w:r w:rsidR="00036E59">
        <w:rPr>
          <w:rFonts w:ascii="Book Antiqua" w:hAnsi="Book Antiqua"/>
          <w:sz w:val="24"/>
          <w:szCs w:val="24"/>
        </w:rPr>
        <w:t>stratification</w:t>
      </w:r>
      <w:r>
        <w:rPr>
          <w:rFonts w:ascii="Book Antiqua" w:hAnsi="Book Antiqua"/>
          <w:sz w:val="24"/>
          <w:szCs w:val="24"/>
        </w:rPr>
        <w:t xml:space="preserve"> measures is conducted. </w:t>
      </w:r>
    </w:p>
    <w:p w14:paraId="28843A5A" w14:textId="77777777" w:rsidR="004B17A9" w:rsidRPr="00837293" w:rsidRDefault="004B17A9" w:rsidP="00D90843">
      <w:pPr>
        <w:pStyle w:val="Heading2"/>
      </w:pPr>
      <w:bookmarkStart w:id="163" w:name="_Toc150884465"/>
      <w:bookmarkStart w:id="164" w:name="_Toc152408193"/>
      <w:bookmarkStart w:id="165" w:name="_Toc161657238"/>
      <w:r w:rsidRPr="00837293">
        <w:t>Descriptive Statistics</w:t>
      </w:r>
      <w:bookmarkEnd w:id="163"/>
      <w:bookmarkEnd w:id="164"/>
      <w:bookmarkEnd w:id="165"/>
    </w:p>
    <w:p w14:paraId="73BF5234" w14:textId="6558528A" w:rsidR="004B17A9"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Table </w:t>
      </w:r>
      <w:r w:rsidR="004B773C">
        <w:rPr>
          <w:rFonts w:ascii="Book Antiqua" w:hAnsi="Book Antiqua"/>
          <w:sz w:val="24"/>
          <w:szCs w:val="24"/>
        </w:rPr>
        <w:t>2.4</w:t>
      </w:r>
      <w:r w:rsidRPr="00837293">
        <w:rPr>
          <w:rFonts w:ascii="Book Antiqua" w:hAnsi="Book Antiqua"/>
          <w:sz w:val="24"/>
          <w:szCs w:val="24"/>
        </w:rPr>
        <w:t xml:space="preserve"> shows the frequencies and summary statistics for the BCS. Overall, 16.78 per cent of the sample is in employment. Whilst 64.04 per cent are in education – making up the majority of the sample. Regarding training &amp; apprenticeships, 16.32 per cent of respondents are in this form of economic activity. Only 2.77 per cent of respondents are unemployed &amp; out of the labour force – this is potentially the influence of the YTS. </w:t>
      </w:r>
    </w:p>
    <w:p w14:paraId="76004801" w14:textId="7777777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Regarding educational attainment, 57.26 per cent of individuals received less than five O-levels, while the remaining 42.74 per cent received five or more O-levels. Sex illustrates a slight overrepresentation of men (57.68 per cent) compared to women </w:t>
      </w:r>
      <w:r w:rsidRPr="00837293">
        <w:rPr>
          <w:rFonts w:ascii="Book Antiqua" w:hAnsi="Book Antiqua"/>
          <w:sz w:val="24"/>
          <w:szCs w:val="24"/>
        </w:rPr>
        <w:lastRenderedPageBreak/>
        <w:t xml:space="preserve">(42.32 per cent). Regarding home ownership, 21.02 per cent of individuals grew up in a home that wasn’t owned by their parents compared to 78.98 per cent that did. </w:t>
      </w:r>
    </w:p>
    <w:p w14:paraId="73A09D02" w14:textId="2AA89B7E" w:rsidR="00662A99" w:rsidRDefault="00662A99" w:rsidP="00662A99">
      <w:pPr>
        <w:spacing w:line="480" w:lineRule="auto"/>
        <w:rPr>
          <w:rFonts w:ascii="Book Antiqua" w:hAnsi="Book Antiqua"/>
          <w:sz w:val="24"/>
          <w:szCs w:val="24"/>
        </w:rPr>
      </w:pPr>
      <w:r w:rsidRPr="00837293">
        <w:rPr>
          <w:rFonts w:ascii="Book Antiqua" w:hAnsi="Book Antiqua"/>
          <w:sz w:val="24"/>
          <w:szCs w:val="24"/>
        </w:rPr>
        <w:t>The NS-SEC</w:t>
      </w:r>
      <w:r>
        <w:rPr>
          <w:rFonts w:ascii="Book Antiqua" w:hAnsi="Book Antiqua"/>
          <w:sz w:val="24"/>
          <w:szCs w:val="24"/>
        </w:rPr>
        <w:t xml:space="preserve"> SOC 2000</w:t>
      </w:r>
      <w:r w:rsidRPr="00837293">
        <w:rPr>
          <w:rFonts w:ascii="Book Antiqua" w:hAnsi="Book Antiqua"/>
          <w:sz w:val="24"/>
          <w:szCs w:val="24"/>
        </w:rPr>
        <w:t xml:space="preserve"> categories all see a relatively even distribution of respondents between 10-20 per cent except for NS-SEC 1.1 and 1.2. </w:t>
      </w:r>
      <w:r>
        <w:rPr>
          <w:rFonts w:ascii="Book Antiqua" w:hAnsi="Book Antiqua"/>
          <w:sz w:val="24"/>
          <w:szCs w:val="24"/>
        </w:rPr>
        <w:t>The relatively low number of observations in both categories has the possibility to c</w:t>
      </w:r>
      <w:r w:rsidRPr="00837293">
        <w:rPr>
          <w:rFonts w:ascii="Book Antiqua" w:hAnsi="Book Antiqua"/>
          <w:sz w:val="24"/>
          <w:szCs w:val="24"/>
        </w:rPr>
        <w:t>ause issues related to statistical power within the model</w:t>
      </w:r>
      <w:r>
        <w:rPr>
          <w:rFonts w:ascii="Book Antiqua" w:hAnsi="Book Antiqua"/>
          <w:sz w:val="24"/>
          <w:szCs w:val="24"/>
        </w:rPr>
        <w:t>. D</w:t>
      </w:r>
      <w:r w:rsidRPr="00837293">
        <w:rPr>
          <w:rFonts w:ascii="Book Antiqua" w:hAnsi="Book Antiqua"/>
          <w:sz w:val="24"/>
          <w:szCs w:val="24"/>
        </w:rPr>
        <w:t xml:space="preserve">ue to these categories being split over four outcome categories, the standard errors for </w:t>
      </w:r>
      <w:r>
        <w:rPr>
          <w:rFonts w:ascii="Book Antiqua" w:hAnsi="Book Antiqua"/>
          <w:sz w:val="24"/>
          <w:szCs w:val="24"/>
        </w:rPr>
        <w:t>these</w:t>
      </w:r>
      <w:r w:rsidRPr="00837293">
        <w:rPr>
          <w:rFonts w:ascii="Book Antiqua" w:hAnsi="Book Antiqua"/>
          <w:sz w:val="24"/>
          <w:szCs w:val="24"/>
        </w:rPr>
        <w:t xml:space="preserve"> </w:t>
      </w:r>
      <w:r>
        <w:rPr>
          <w:rFonts w:ascii="Book Antiqua" w:hAnsi="Book Antiqua"/>
          <w:sz w:val="24"/>
          <w:szCs w:val="24"/>
        </w:rPr>
        <w:t>categories</w:t>
      </w:r>
      <w:r w:rsidRPr="00837293">
        <w:rPr>
          <w:rFonts w:ascii="Book Antiqua" w:hAnsi="Book Antiqua"/>
          <w:sz w:val="24"/>
          <w:szCs w:val="24"/>
        </w:rPr>
        <w:t xml:space="preserve"> will most likely be very high. The level of interpretation that can be gained from these specific categories within NS-SEC will be low.</w:t>
      </w:r>
      <w:r>
        <w:rPr>
          <w:rFonts w:ascii="Book Antiqua" w:hAnsi="Book Antiqua"/>
          <w:sz w:val="24"/>
          <w:szCs w:val="24"/>
        </w:rPr>
        <w:t xml:space="preserve"> The NS-SEC SOC 90 construction follows a very similar distribution to that of its SOC 2000 counterpart. </w:t>
      </w:r>
    </w:p>
    <w:p w14:paraId="64B6A6CB" w14:textId="1F35460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 RGSC</w:t>
      </w:r>
      <w:r>
        <w:rPr>
          <w:rFonts w:ascii="Book Antiqua" w:hAnsi="Book Antiqua"/>
          <w:sz w:val="24"/>
          <w:szCs w:val="24"/>
        </w:rPr>
        <w:t xml:space="preserve"> SOC 2000</w:t>
      </w:r>
      <w:r w:rsidRPr="00837293">
        <w:rPr>
          <w:rFonts w:ascii="Book Antiqua" w:hAnsi="Book Antiqua"/>
          <w:sz w:val="24"/>
          <w:szCs w:val="24"/>
        </w:rPr>
        <w:t xml:space="preserve"> is much more unevenly distributed in comparison to </w:t>
      </w:r>
      <w:r>
        <w:rPr>
          <w:rFonts w:ascii="Book Antiqua" w:hAnsi="Book Antiqua"/>
          <w:sz w:val="24"/>
          <w:szCs w:val="24"/>
        </w:rPr>
        <w:t xml:space="preserve">its </w:t>
      </w:r>
      <w:r w:rsidRPr="00837293">
        <w:rPr>
          <w:rFonts w:ascii="Book Antiqua" w:hAnsi="Book Antiqua"/>
          <w:sz w:val="24"/>
          <w:szCs w:val="24"/>
        </w:rPr>
        <w:t>NS-SEC</w:t>
      </w:r>
      <w:r>
        <w:rPr>
          <w:rFonts w:ascii="Book Antiqua" w:hAnsi="Book Antiqua"/>
          <w:sz w:val="24"/>
          <w:szCs w:val="24"/>
        </w:rPr>
        <w:t xml:space="preserve"> counterpart</w:t>
      </w:r>
      <w:r w:rsidRPr="00837293">
        <w:rPr>
          <w:rFonts w:ascii="Book Antiqua" w:hAnsi="Book Antiqua"/>
          <w:sz w:val="24"/>
          <w:szCs w:val="24"/>
        </w:rPr>
        <w:t xml:space="preserve">. Skilled manual occupations comprise 34.44 per cent of respondents, with professional and unskilled occupations making up 5.53 and 4.43 per cent, respectively. Similar to comments about NS-SECs' intermediate occupations, the same can be said about RGSCs' professional occupations. </w:t>
      </w:r>
      <w:r>
        <w:rPr>
          <w:rFonts w:ascii="Book Antiqua" w:hAnsi="Book Antiqua"/>
          <w:sz w:val="24"/>
          <w:szCs w:val="24"/>
        </w:rPr>
        <w:t xml:space="preserve">The RGSC SOC 90 construction follows a similar pattern to its SOC 90 counterpart with a slight increase in Professional occupations – going from 5.53 per cent in SOC 2000 to 7.33 per cent in SOC 90. Overall, except some small adjustments, both the SOC 2000 and SOC 90 distributions follow a similar trend. </w:t>
      </w:r>
    </w:p>
    <w:p w14:paraId="42F92A07" w14:textId="5BB92A0F" w:rsidR="00662A99" w:rsidRPr="00837293" w:rsidRDefault="00662A99" w:rsidP="00662A99">
      <w:pPr>
        <w:spacing w:line="480" w:lineRule="auto"/>
        <w:rPr>
          <w:rFonts w:ascii="Book Antiqua" w:hAnsi="Book Antiqua"/>
          <w:sz w:val="24"/>
          <w:szCs w:val="24"/>
        </w:rPr>
        <w:sectPr w:rsidR="00662A99" w:rsidRPr="00837293" w:rsidSect="0022746B">
          <w:pgSz w:w="11906" w:h="16838"/>
          <w:pgMar w:top="1440" w:right="1440" w:bottom="1440" w:left="1440" w:header="708" w:footer="708" w:gutter="0"/>
          <w:cols w:space="708"/>
          <w:docGrid w:linePitch="360"/>
        </w:sectPr>
      </w:pPr>
      <w:r w:rsidRPr="00837293">
        <w:rPr>
          <w:rFonts w:ascii="Book Antiqua" w:hAnsi="Book Antiqua"/>
          <w:sz w:val="24"/>
          <w:szCs w:val="24"/>
        </w:rPr>
        <w:t>CAMSIS, as a metric measure, does not have issues</w:t>
      </w:r>
      <w:r>
        <w:rPr>
          <w:rFonts w:ascii="Book Antiqua" w:hAnsi="Book Antiqua"/>
          <w:sz w:val="24"/>
          <w:szCs w:val="24"/>
        </w:rPr>
        <w:t xml:space="preserve"> related to statistical power that have been mentioned in relation to NS-SEC. The CAMSIS SOC 2000 construction </w:t>
      </w:r>
      <w:r w:rsidRPr="00837293">
        <w:rPr>
          <w:rFonts w:ascii="Book Antiqua" w:hAnsi="Book Antiqua"/>
          <w:sz w:val="24"/>
          <w:szCs w:val="24"/>
        </w:rPr>
        <w:t xml:space="preserve"> has a mean of </w:t>
      </w:r>
      <w:r>
        <w:rPr>
          <w:rFonts w:ascii="Book Antiqua" w:hAnsi="Book Antiqua"/>
          <w:sz w:val="24"/>
          <w:szCs w:val="24"/>
        </w:rPr>
        <w:t xml:space="preserve">49.71 and a standard </w:t>
      </w:r>
      <w:r w:rsidR="00036E59">
        <w:rPr>
          <w:rFonts w:ascii="Book Antiqua" w:hAnsi="Book Antiqua"/>
          <w:sz w:val="24"/>
          <w:szCs w:val="24"/>
        </w:rPr>
        <w:t>deviation</w:t>
      </w:r>
      <w:r>
        <w:rPr>
          <w:rFonts w:ascii="Book Antiqua" w:hAnsi="Book Antiqua"/>
          <w:sz w:val="24"/>
          <w:szCs w:val="24"/>
        </w:rPr>
        <w:t xml:space="preserve"> of 13.82. The CAMSIS SOC 90 construction has a mean of 50.13 and a standard deviation of 14.53</w:t>
      </w:r>
      <w:r w:rsidRPr="00837293">
        <w:rPr>
          <w:rFonts w:ascii="Book Antiqua" w:hAnsi="Book Antiqua"/>
          <w:sz w:val="24"/>
          <w:szCs w:val="24"/>
        </w:rPr>
        <w:t>.</w:t>
      </w:r>
      <w:r>
        <w:rPr>
          <w:rFonts w:ascii="Book Antiqua" w:hAnsi="Book Antiqua"/>
          <w:sz w:val="24"/>
          <w:szCs w:val="24"/>
        </w:rPr>
        <w:t xml:space="preserve"> Overall, these </w:t>
      </w:r>
      <w:r>
        <w:rPr>
          <w:rFonts w:ascii="Book Antiqua" w:hAnsi="Book Antiqua"/>
          <w:sz w:val="24"/>
          <w:szCs w:val="24"/>
        </w:rPr>
        <w:lastRenderedPageBreak/>
        <w:t xml:space="preserve">two </w:t>
      </w:r>
      <w:r w:rsidR="00036E59">
        <w:rPr>
          <w:rFonts w:ascii="Book Antiqua" w:hAnsi="Book Antiqua"/>
          <w:sz w:val="24"/>
          <w:szCs w:val="24"/>
        </w:rPr>
        <w:t>measures</w:t>
      </w:r>
      <w:r>
        <w:rPr>
          <w:rFonts w:ascii="Book Antiqua" w:hAnsi="Book Antiqua"/>
          <w:sz w:val="24"/>
          <w:szCs w:val="24"/>
        </w:rPr>
        <w:t xml:space="preserve"> are remarkably similar and so the substantive results from a comparison of two models using these measures should present results near identical to one another.</w:t>
      </w:r>
    </w:p>
    <w:p w14:paraId="05B61892" w14:textId="6477E246" w:rsidR="00D24434" w:rsidRPr="00837293" w:rsidRDefault="00D24434" w:rsidP="00AE3B45">
      <w:pPr>
        <w:pStyle w:val="Caption"/>
      </w:pPr>
      <w:bookmarkStart w:id="166" w:name="_Toc161657320"/>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3</w:t>
      </w:r>
      <w:r w:rsidR="007452BC">
        <w:fldChar w:fldCharType="end"/>
      </w:r>
      <w:r w:rsidRPr="00837293">
        <w:t xml:space="preserve"> Descriptive Statistics for Economic Activity Model</w:t>
      </w:r>
      <w:bookmarkEnd w:id="166"/>
    </w:p>
    <w:tbl>
      <w:tblPr>
        <w:tblStyle w:val="GridTable6Colorful"/>
        <w:tblW w:w="0" w:type="auto"/>
        <w:tblLook w:val="04A0" w:firstRow="1" w:lastRow="0" w:firstColumn="1" w:lastColumn="0" w:noHBand="0" w:noVBand="1"/>
      </w:tblPr>
      <w:tblGrid>
        <w:gridCol w:w="7464"/>
        <w:gridCol w:w="718"/>
        <w:gridCol w:w="834"/>
      </w:tblGrid>
      <w:tr w:rsidR="007770EC" w:rsidRPr="00CA24F0" w14:paraId="6C05A4A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68C362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Table 1: Descriptive Statistics for Economic Activity</w:t>
            </w:r>
          </w:p>
        </w:tc>
      </w:tr>
      <w:tr w:rsidR="007770EC" w:rsidRPr="00CA24F0" w14:paraId="444ED3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A362B" w14:textId="77777777" w:rsidR="007770EC" w:rsidRPr="00CA24F0" w:rsidRDefault="007770EC" w:rsidP="0096073F">
            <w:pPr>
              <w:rPr>
                <w:rFonts w:ascii="Book Antiqua" w:hAnsi="Book Antiqua"/>
                <w:sz w:val="20"/>
                <w:szCs w:val="20"/>
              </w:rPr>
            </w:pPr>
          </w:p>
        </w:tc>
        <w:tc>
          <w:tcPr>
            <w:tcW w:w="0" w:type="auto"/>
          </w:tcPr>
          <w:p w14:paraId="644CDC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n</w:t>
            </w:r>
          </w:p>
        </w:tc>
        <w:tc>
          <w:tcPr>
            <w:tcW w:w="0" w:type="auto"/>
          </w:tcPr>
          <w:p w14:paraId="73B6BBC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w:t>
            </w:r>
          </w:p>
        </w:tc>
      </w:tr>
      <w:tr w:rsidR="007770EC" w:rsidRPr="00CA24F0" w14:paraId="18AEEA7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0E1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Economic Activity of Respondent</w:t>
            </w:r>
          </w:p>
        </w:tc>
        <w:tc>
          <w:tcPr>
            <w:tcW w:w="0" w:type="auto"/>
          </w:tcPr>
          <w:p w14:paraId="7ABF8E6F"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C8353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50AC5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646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Employment</w:t>
            </w:r>
          </w:p>
        </w:tc>
        <w:tc>
          <w:tcPr>
            <w:tcW w:w="0" w:type="auto"/>
          </w:tcPr>
          <w:p w14:paraId="33AD6F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122</w:t>
            </w:r>
          </w:p>
        </w:tc>
        <w:tc>
          <w:tcPr>
            <w:tcW w:w="0" w:type="auto"/>
          </w:tcPr>
          <w:p w14:paraId="1F9011E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16.87%</w:t>
            </w:r>
          </w:p>
        </w:tc>
      </w:tr>
      <w:tr w:rsidR="007770EC" w:rsidRPr="00CA24F0" w14:paraId="3BA1AB4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946798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Education</w:t>
            </w:r>
          </w:p>
        </w:tc>
        <w:tc>
          <w:tcPr>
            <w:tcW w:w="0" w:type="auto"/>
          </w:tcPr>
          <w:p w14:paraId="5FB1812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463</w:t>
            </w:r>
          </w:p>
        </w:tc>
        <w:tc>
          <w:tcPr>
            <w:tcW w:w="0" w:type="auto"/>
          </w:tcPr>
          <w:p w14:paraId="37B526E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64.04%</w:t>
            </w:r>
          </w:p>
        </w:tc>
      </w:tr>
      <w:tr w:rsidR="007770EC" w:rsidRPr="00CA24F0" w14:paraId="7F9995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3BFD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Training &amp; Apprenticeships</w:t>
            </w:r>
          </w:p>
        </w:tc>
        <w:tc>
          <w:tcPr>
            <w:tcW w:w="0" w:type="auto"/>
          </w:tcPr>
          <w:p w14:paraId="1052A1A6"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118</w:t>
            </w:r>
          </w:p>
        </w:tc>
        <w:tc>
          <w:tcPr>
            <w:tcW w:w="0" w:type="auto"/>
          </w:tcPr>
          <w:p w14:paraId="4D10264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16.32%</w:t>
            </w:r>
          </w:p>
        </w:tc>
      </w:tr>
      <w:tr w:rsidR="007770EC" w:rsidRPr="00CA24F0" w14:paraId="5C2360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1FE18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Unemployment &amp; OLF</w:t>
            </w:r>
          </w:p>
        </w:tc>
        <w:tc>
          <w:tcPr>
            <w:tcW w:w="0" w:type="auto"/>
          </w:tcPr>
          <w:p w14:paraId="4BFFB9B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20</w:t>
            </w:r>
          </w:p>
        </w:tc>
        <w:tc>
          <w:tcPr>
            <w:tcW w:w="0" w:type="auto"/>
          </w:tcPr>
          <w:p w14:paraId="2C83ECE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2.77%</w:t>
            </w:r>
          </w:p>
        </w:tc>
      </w:tr>
      <w:tr w:rsidR="007770EC" w:rsidRPr="00CA24F0" w14:paraId="62EF8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329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Educational Attainment O'levels</w:t>
            </w:r>
          </w:p>
        </w:tc>
        <w:tc>
          <w:tcPr>
            <w:tcW w:w="0" w:type="auto"/>
          </w:tcPr>
          <w:p w14:paraId="340222BE"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0FBB22F"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58DFD7F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78CDA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4A75825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414</w:t>
            </w:r>
          </w:p>
        </w:tc>
        <w:tc>
          <w:tcPr>
            <w:tcW w:w="0" w:type="auto"/>
          </w:tcPr>
          <w:p w14:paraId="1915155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57.26%</w:t>
            </w:r>
          </w:p>
        </w:tc>
      </w:tr>
      <w:tr w:rsidR="007770EC" w:rsidRPr="00CA24F0" w14:paraId="61D9AA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6CC4C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4DC6841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309</w:t>
            </w:r>
          </w:p>
        </w:tc>
        <w:tc>
          <w:tcPr>
            <w:tcW w:w="0" w:type="auto"/>
          </w:tcPr>
          <w:p w14:paraId="53C5AF0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42.74%</w:t>
            </w:r>
          </w:p>
        </w:tc>
      </w:tr>
      <w:tr w:rsidR="007770EC" w:rsidRPr="00CA24F0" w14:paraId="0948BD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68A7E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Sex of Respondent</w:t>
            </w:r>
          </w:p>
        </w:tc>
        <w:tc>
          <w:tcPr>
            <w:tcW w:w="0" w:type="auto"/>
          </w:tcPr>
          <w:p w14:paraId="27FEB3D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14543D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52981B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66BF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13B9876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417</w:t>
            </w:r>
          </w:p>
        </w:tc>
        <w:tc>
          <w:tcPr>
            <w:tcW w:w="0" w:type="auto"/>
          </w:tcPr>
          <w:p w14:paraId="4F8C40A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57.68%</w:t>
            </w:r>
          </w:p>
        </w:tc>
      </w:tr>
      <w:tr w:rsidR="007770EC" w:rsidRPr="00CA24F0" w14:paraId="7E59F49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50F5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300A5BC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306</w:t>
            </w:r>
          </w:p>
        </w:tc>
        <w:tc>
          <w:tcPr>
            <w:tcW w:w="0" w:type="auto"/>
          </w:tcPr>
          <w:p w14:paraId="186F3BE8"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42.32%</w:t>
            </w:r>
          </w:p>
        </w:tc>
      </w:tr>
      <w:tr w:rsidR="007770EC" w:rsidRPr="00CA24F0" w14:paraId="1553CE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A3A3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Housing Tenure of Respondent when a Child</w:t>
            </w:r>
          </w:p>
        </w:tc>
        <w:tc>
          <w:tcPr>
            <w:tcW w:w="0" w:type="auto"/>
          </w:tcPr>
          <w:p w14:paraId="0F687B0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64522C6"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0CF1653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BB88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181E52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571</w:t>
            </w:r>
          </w:p>
        </w:tc>
        <w:tc>
          <w:tcPr>
            <w:tcW w:w="0" w:type="auto"/>
          </w:tcPr>
          <w:p w14:paraId="6F4032F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78.98%</w:t>
            </w:r>
          </w:p>
        </w:tc>
      </w:tr>
      <w:tr w:rsidR="007770EC" w:rsidRPr="00CA24F0" w14:paraId="7D603A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3ADE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24F2DA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152</w:t>
            </w:r>
          </w:p>
        </w:tc>
        <w:tc>
          <w:tcPr>
            <w:tcW w:w="0" w:type="auto"/>
          </w:tcPr>
          <w:p w14:paraId="13AD609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21.02%</w:t>
            </w:r>
          </w:p>
        </w:tc>
      </w:tr>
      <w:tr w:rsidR="007770EC" w:rsidRPr="00CA24F0" w14:paraId="552020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A00ED0"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SOC2000</w:t>
            </w:r>
          </w:p>
        </w:tc>
        <w:tc>
          <w:tcPr>
            <w:tcW w:w="0" w:type="auto"/>
          </w:tcPr>
          <w:p w14:paraId="6A6538C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83FDD78"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6A5E4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9575F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CDC37A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w:t>
            </w:r>
          </w:p>
        </w:tc>
        <w:tc>
          <w:tcPr>
            <w:tcW w:w="0" w:type="auto"/>
          </w:tcPr>
          <w:p w14:paraId="474F420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5.81%</w:t>
            </w:r>
          </w:p>
        </w:tc>
      </w:tr>
      <w:tr w:rsidR="007770EC" w:rsidRPr="00CA24F0" w14:paraId="09C263F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45BF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FDE75E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w:t>
            </w:r>
          </w:p>
        </w:tc>
        <w:tc>
          <w:tcPr>
            <w:tcW w:w="0" w:type="auto"/>
          </w:tcPr>
          <w:p w14:paraId="545CDE2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7.61%</w:t>
            </w:r>
          </w:p>
        </w:tc>
      </w:tr>
      <w:tr w:rsidR="007770EC" w:rsidRPr="00CA24F0" w14:paraId="0E23F12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1DB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6DD2EA8D"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4F7D1F3B"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4853905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E6388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0213A66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82</w:t>
            </w:r>
          </w:p>
        </w:tc>
        <w:tc>
          <w:tcPr>
            <w:tcW w:w="0" w:type="auto"/>
          </w:tcPr>
          <w:p w14:paraId="46E4887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11.34%</w:t>
            </w:r>
          </w:p>
        </w:tc>
      </w:tr>
      <w:tr w:rsidR="007770EC" w:rsidRPr="00CA24F0" w14:paraId="045EEF3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59EB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637B4E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w:t>
            </w:r>
          </w:p>
        </w:tc>
        <w:tc>
          <w:tcPr>
            <w:tcW w:w="0" w:type="auto"/>
          </w:tcPr>
          <w:p w14:paraId="62236EC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9.96%</w:t>
            </w:r>
          </w:p>
        </w:tc>
      </w:tr>
      <w:tr w:rsidR="007770EC" w:rsidRPr="00CA24F0" w14:paraId="78FCDD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90AE52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42068F9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125</w:t>
            </w:r>
          </w:p>
        </w:tc>
        <w:tc>
          <w:tcPr>
            <w:tcW w:w="0" w:type="auto"/>
          </w:tcPr>
          <w:p w14:paraId="10BE8B9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17.29%</w:t>
            </w:r>
          </w:p>
        </w:tc>
      </w:tr>
      <w:tr w:rsidR="007770EC" w:rsidRPr="00CA24F0" w14:paraId="1CD4E10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FBD9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17A9EC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6CD75B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6407122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5CC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475538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116</w:t>
            </w:r>
          </w:p>
        </w:tc>
        <w:tc>
          <w:tcPr>
            <w:tcW w:w="0" w:type="auto"/>
          </w:tcPr>
          <w:p w14:paraId="2B5E84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16.04%</w:t>
            </w:r>
          </w:p>
        </w:tc>
      </w:tr>
      <w:tr w:rsidR="007770EC" w:rsidRPr="00CA24F0" w14:paraId="1D62F6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769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SOC90</w:t>
            </w:r>
          </w:p>
        </w:tc>
        <w:tc>
          <w:tcPr>
            <w:tcW w:w="0" w:type="auto"/>
          </w:tcPr>
          <w:p w14:paraId="6FE2C543"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9B69AF1"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1C8FA8A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8EDCC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BB7C59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w:t>
            </w:r>
          </w:p>
        </w:tc>
        <w:tc>
          <w:tcPr>
            <w:tcW w:w="0" w:type="auto"/>
          </w:tcPr>
          <w:p w14:paraId="7423CD8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5.67%</w:t>
            </w:r>
          </w:p>
        </w:tc>
      </w:tr>
      <w:tr w:rsidR="007770EC" w:rsidRPr="00CA24F0" w14:paraId="44C094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6D4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0E4E7DC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61</w:t>
            </w:r>
          </w:p>
        </w:tc>
        <w:tc>
          <w:tcPr>
            <w:tcW w:w="0" w:type="auto"/>
          </w:tcPr>
          <w:p w14:paraId="743C34C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8.44%</w:t>
            </w:r>
          </w:p>
        </w:tc>
      </w:tr>
      <w:tr w:rsidR="007770EC" w:rsidRPr="00CA24F0" w14:paraId="702EC8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0BCC6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7EAE6AD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0445432D"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12EABE4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E59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1A80DEA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85</w:t>
            </w:r>
          </w:p>
        </w:tc>
        <w:tc>
          <w:tcPr>
            <w:tcW w:w="0" w:type="auto"/>
          </w:tcPr>
          <w:p w14:paraId="5CE9DD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11.76%</w:t>
            </w:r>
          </w:p>
        </w:tc>
      </w:tr>
      <w:tr w:rsidR="007770EC" w:rsidRPr="00CA24F0" w14:paraId="5FA31F2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292374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E5F934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w:t>
            </w:r>
          </w:p>
        </w:tc>
        <w:tc>
          <w:tcPr>
            <w:tcW w:w="0" w:type="auto"/>
          </w:tcPr>
          <w:p w14:paraId="43A3027C"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10.10%</w:t>
            </w:r>
          </w:p>
        </w:tc>
      </w:tr>
      <w:tr w:rsidR="007770EC" w:rsidRPr="00CA24F0" w14:paraId="522EA7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EAEF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2BA785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127</w:t>
            </w:r>
          </w:p>
        </w:tc>
        <w:tc>
          <w:tcPr>
            <w:tcW w:w="0" w:type="auto"/>
          </w:tcPr>
          <w:p w14:paraId="56A6A5A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17.57%</w:t>
            </w:r>
          </w:p>
        </w:tc>
      </w:tr>
      <w:tr w:rsidR="007770EC" w:rsidRPr="00CA24F0" w14:paraId="12E551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2CB895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355FE25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90</w:t>
            </w:r>
          </w:p>
        </w:tc>
        <w:tc>
          <w:tcPr>
            <w:tcW w:w="0" w:type="auto"/>
          </w:tcPr>
          <w:p w14:paraId="3A7AC50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12.45%</w:t>
            </w:r>
          </w:p>
        </w:tc>
      </w:tr>
      <w:tr w:rsidR="007770EC" w:rsidRPr="00CA24F0" w14:paraId="14099A0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33DB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1A13562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2DC99E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176B99A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65AC5E"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SOC2000</w:t>
            </w:r>
          </w:p>
        </w:tc>
        <w:tc>
          <w:tcPr>
            <w:tcW w:w="0" w:type="auto"/>
          </w:tcPr>
          <w:p w14:paraId="0A927F1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22999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BF98B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F1E34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7BA7CA5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40</w:t>
            </w:r>
          </w:p>
        </w:tc>
        <w:tc>
          <w:tcPr>
            <w:tcW w:w="0" w:type="auto"/>
          </w:tcPr>
          <w:p w14:paraId="6F0A5F5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5.53%</w:t>
            </w:r>
          </w:p>
        </w:tc>
      </w:tr>
      <w:tr w:rsidR="007770EC" w:rsidRPr="00CA24F0" w14:paraId="2CC3F6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663B7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000556D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219</w:t>
            </w:r>
          </w:p>
        </w:tc>
        <w:tc>
          <w:tcPr>
            <w:tcW w:w="0" w:type="auto"/>
          </w:tcPr>
          <w:p w14:paraId="67E08E67"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30.29%</w:t>
            </w:r>
          </w:p>
        </w:tc>
      </w:tr>
      <w:tr w:rsidR="007770EC" w:rsidRPr="00CA24F0" w14:paraId="2A8351F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99E2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B9567A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0DB66D1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75E46A7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EC1EF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F6C9F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249</w:t>
            </w:r>
          </w:p>
        </w:tc>
        <w:tc>
          <w:tcPr>
            <w:tcW w:w="0" w:type="auto"/>
          </w:tcPr>
          <w:p w14:paraId="25422725"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34.44%</w:t>
            </w:r>
          </w:p>
        </w:tc>
      </w:tr>
      <w:tr w:rsidR="007770EC" w:rsidRPr="00CA24F0" w14:paraId="1DF8A20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44D2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9A01AB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94</w:t>
            </w:r>
          </w:p>
        </w:tc>
        <w:tc>
          <w:tcPr>
            <w:tcW w:w="0" w:type="auto"/>
          </w:tcPr>
          <w:p w14:paraId="7E2CF67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13.00%</w:t>
            </w:r>
          </w:p>
        </w:tc>
      </w:tr>
      <w:tr w:rsidR="007770EC" w:rsidRPr="00CA24F0" w14:paraId="3CAE02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66CBC2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747C488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w:t>
            </w:r>
          </w:p>
        </w:tc>
        <w:tc>
          <w:tcPr>
            <w:tcW w:w="0" w:type="auto"/>
          </w:tcPr>
          <w:p w14:paraId="5EF6C9F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4.43%</w:t>
            </w:r>
          </w:p>
        </w:tc>
      </w:tr>
      <w:tr w:rsidR="007770EC" w:rsidRPr="00CA24F0" w14:paraId="4E7016F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88FE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SOC90</w:t>
            </w:r>
          </w:p>
        </w:tc>
        <w:tc>
          <w:tcPr>
            <w:tcW w:w="0" w:type="auto"/>
          </w:tcPr>
          <w:p w14:paraId="49D5CED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A6DB972"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73E3267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EDA2D"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 xml:space="preserve">  Professional</w:t>
            </w:r>
          </w:p>
        </w:tc>
        <w:tc>
          <w:tcPr>
            <w:tcW w:w="0" w:type="auto"/>
          </w:tcPr>
          <w:p w14:paraId="4974CA4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53</w:t>
            </w:r>
          </w:p>
        </w:tc>
        <w:tc>
          <w:tcPr>
            <w:tcW w:w="0" w:type="auto"/>
          </w:tcPr>
          <w:p w14:paraId="208044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7.33%</w:t>
            </w:r>
          </w:p>
        </w:tc>
      </w:tr>
      <w:tr w:rsidR="007770EC" w:rsidRPr="00CA24F0" w14:paraId="70CFD0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6FEB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7AA7875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192</w:t>
            </w:r>
          </w:p>
        </w:tc>
        <w:tc>
          <w:tcPr>
            <w:tcW w:w="0" w:type="auto"/>
          </w:tcPr>
          <w:p w14:paraId="07FF86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26.56%</w:t>
            </w:r>
          </w:p>
        </w:tc>
      </w:tr>
      <w:tr w:rsidR="007770EC" w:rsidRPr="00CA24F0" w14:paraId="2747DBD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8EDA3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656E3D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w:t>
            </w:r>
          </w:p>
        </w:tc>
        <w:tc>
          <w:tcPr>
            <w:tcW w:w="0" w:type="auto"/>
          </w:tcPr>
          <w:p w14:paraId="5E70C52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16.18%</w:t>
            </w:r>
          </w:p>
        </w:tc>
      </w:tr>
      <w:tr w:rsidR="007770EC" w:rsidRPr="00CA24F0" w14:paraId="2F625E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C9477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66C8100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234</w:t>
            </w:r>
          </w:p>
        </w:tc>
        <w:tc>
          <w:tcPr>
            <w:tcW w:w="0" w:type="auto"/>
          </w:tcPr>
          <w:p w14:paraId="241AB36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32.37%</w:t>
            </w:r>
          </w:p>
        </w:tc>
      </w:tr>
      <w:tr w:rsidR="007770EC" w:rsidRPr="00CA24F0" w14:paraId="190889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BC593A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15BF9EC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33A277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24FC87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7F622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Unskilled</w:t>
            </w:r>
          </w:p>
        </w:tc>
        <w:tc>
          <w:tcPr>
            <w:tcW w:w="0" w:type="auto"/>
          </w:tcPr>
          <w:p w14:paraId="6CE5AAF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w:t>
            </w:r>
          </w:p>
        </w:tc>
        <w:tc>
          <w:tcPr>
            <w:tcW w:w="0" w:type="auto"/>
          </w:tcPr>
          <w:p w14:paraId="41DBB6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3.18%</w:t>
            </w:r>
          </w:p>
        </w:tc>
      </w:tr>
      <w:tr w:rsidR="007770EC" w:rsidRPr="00CA24F0" w14:paraId="7023755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EFEC33" w14:textId="77777777" w:rsidR="007770EC" w:rsidRPr="00CA24F0" w:rsidRDefault="007770EC" w:rsidP="0096073F">
            <w:pPr>
              <w:rPr>
                <w:rFonts w:ascii="Book Antiqua" w:hAnsi="Book Antiqua"/>
                <w:sz w:val="20"/>
                <w:szCs w:val="20"/>
              </w:rPr>
            </w:pPr>
          </w:p>
        </w:tc>
        <w:tc>
          <w:tcPr>
            <w:tcW w:w="0" w:type="auto"/>
          </w:tcPr>
          <w:p w14:paraId="3D451D2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F7BEC4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CC832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8A05C" w14:textId="77777777" w:rsidR="007770EC" w:rsidRPr="00CA24F0" w:rsidRDefault="007770EC" w:rsidP="0096073F">
            <w:pPr>
              <w:rPr>
                <w:rFonts w:ascii="Book Antiqua" w:hAnsi="Book Antiqua"/>
                <w:sz w:val="20"/>
                <w:szCs w:val="20"/>
              </w:rPr>
            </w:pPr>
          </w:p>
        </w:tc>
        <w:tc>
          <w:tcPr>
            <w:tcW w:w="0" w:type="auto"/>
          </w:tcPr>
          <w:p w14:paraId="320CADA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Mean</w:t>
            </w:r>
          </w:p>
        </w:tc>
        <w:tc>
          <w:tcPr>
            <w:tcW w:w="0" w:type="auto"/>
          </w:tcPr>
          <w:p w14:paraId="2B6FD8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SD</w:t>
            </w:r>
          </w:p>
        </w:tc>
      </w:tr>
      <w:tr w:rsidR="007770EC" w:rsidRPr="00CA24F0" w14:paraId="4C2F5D7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582984"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SOC2000</w:t>
            </w:r>
          </w:p>
        </w:tc>
        <w:tc>
          <w:tcPr>
            <w:tcW w:w="0" w:type="auto"/>
          </w:tcPr>
          <w:p w14:paraId="7C3D631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49.71</w:t>
            </w:r>
          </w:p>
        </w:tc>
        <w:tc>
          <w:tcPr>
            <w:tcW w:w="0" w:type="auto"/>
          </w:tcPr>
          <w:p w14:paraId="5A10A8FA"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13.82</w:t>
            </w:r>
          </w:p>
        </w:tc>
      </w:tr>
      <w:tr w:rsidR="007770EC" w:rsidRPr="00CA24F0" w14:paraId="497D87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114C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SOC90</w:t>
            </w:r>
          </w:p>
        </w:tc>
        <w:tc>
          <w:tcPr>
            <w:tcW w:w="0" w:type="auto"/>
          </w:tcPr>
          <w:p w14:paraId="202767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50.13</w:t>
            </w:r>
          </w:p>
        </w:tc>
        <w:tc>
          <w:tcPr>
            <w:tcW w:w="0" w:type="auto"/>
          </w:tcPr>
          <w:p w14:paraId="22BD0BE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14.53</w:t>
            </w:r>
          </w:p>
        </w:tc>
      </w:tr>
      <w:tr w:rsidR="007770EC" w:rsidRPr="00CA24F0" w14:paraId="2B9D71A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BBDF79" w14:textId="77777777" w:rsidR="007770EC" w:rsidRPr="00CA24F0" w:rsidRDefault="007770EC" w:rsidP="0096073F">
            <w:pPr>
              <w:rPr>
                <w:rFonts w:ascii="Book Antiqua" w:hAnsi="Book Antiqua"/>
                <w:sz w:val="20"/>
                <w:szCs w:val="20"/>
              </w:rPr>
            </w:pPr>
          </w:p>
        </w:tc>
        <w:tc>
          <w:tcPr>
            <w:tcW w:w="0" w:type="auto"/>
          </w:tcPr>
          <w:p w14:paraId="15790AA3"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F99D56C"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2DA857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D7F8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n</w:t>
            </w:r>
          </w:p>
        </w:tc>
        <w:tc>
          <w:tcPr>
            <w:tcW w:w="0" w:type="auto"/>
          </w:tcPr>
          <w:p w14:paraId="50B1A3C0"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9E3CA7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723</w:t>
            </w:r>
          </w:p>
        </w:tc>
      </w:tr>
      <w:tr w:rsidR="007770EC" w:rsidRPr="00CA24F0" w14:paraId="2370A3B4"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543F8225" w14:textId="787699EC" w:rsidR="007770EC" w:rsidRPr="00CA24F0" w:rsidRDefault="007770EC" w:rsidP="007770EC">
            <w:pPr>
              <w:jc w:val="center"/>
              <w:rPr>
                <w:rFonts w:ascii="Book Antiqua" w:hAnsi="Book Antiqua"/>
                <w:sz w:val="20"/>
                <w:szCs w:val="20"/>
              </w:rPr>
            </w:pPr>
            <w:r w:rsidRPr="005F5AA7">
              <w:rPr>
                <w:rFonts w:ascii="Book Antiqua" w:hAnsi="Book Antiqua" w:cs="Times New Roman"/>
              </w:rPr>
              <w:t xml:space="preserve">Data Source </w:t>
            </w:r>
            <w:r w:rsidRPr="00837293">
              <w:rPr>
                <w:rFonts w:ascii="Book Antiqua" w:hAnsi="Book Antiqua"/>
                <w:color w:val="auto"/>
                <w:sz w:val="20"/>
                <w:szCs w:val="20"/>
              </w:rPr>
              <w:t>BCS [Birth-Age30]</w:t>
            </w:r>
          </w:p>
        </w:tc>
      </w:tr>
    </w:tbl>
    <w:p w14:paraId="46DA6E6B" w14:textId="77777777" w:rsidR="007770EC" w:rsidRPr="00837293" w:rsidRDefault="007770EC" w:rsidP="004B17A9">
      <w:pPr>
        <w:rPr>
          <w:rFonts w:ascii="Book Antiqua" w:hAnsi="Book Antiqua"/>
          <w:sz w:val="24"/>
          <w:szCs w:val="24"/>
        </w:rPr>
      </w:pPr>
    </w:p>
    <w:p w14:paraId="7AC9E855" w14:textId="3BA4401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 xml:space="preserve">From Table </w:t>
      </w:r>
      <w:r>
        <w:rPr>
          <w:rFonts w:ascii="Book Antiqua" w:hAnsi="Book Antiqua"/>
          <w:sz w:val="24"/>
          <w:szCs w:val="24"/>
        </w:rPr>
        <w:t>2.5</w:t>
      </w:r>
      <w:r w:rsidRPr="00837293">
        <w:rPr>
          <w:rFonts w:ascii="Book Antiqua" w:hAnsi="Book Antiqua"/>
          <w:sz w:val="24"/>
          <w:szCs w:val="24"/>
        </w:rPr>
        <w:t xml:space="preserve">, some observations can be made. </w:t>
      </w:r>
      <w:r w:rsidR="00036E59">
        <w:rPr>
          <w:rFonts w:ascii="Book Antiqua" w:hAnsi="Book Antiqua"/>
          <w:sz w:val="24"/>
          <w:szCs w:val="24"/>
        </w:rPr>
        <w:t>Individuals’</w:t>
      </w:r>
      <w:r w:rsidRPr="00837293">
        <w:rPr>
          <w:rFonts w:ascii="Book Antiqua" w:hAnsi="Book Antiqua"/>
          <w:sz w:val="24"/>
          <w:szCs w:val="24"/>
        </w:rPr>
        <w:t xml:space="preserve"> economic activity grouping stratifies educational attainment. The only economic activity category with a majority of individuals with five or more O’levels is the continuing education category. For employment, training &amp; apprenticeships, and unemployment &amp; OLF, most individuals received less than five O’levels at school. Concerning respondents’ sex by economic activity, the only category with a majority of male respondents is the unemployment &amp; OLF category – with the employment, education, and training &amp; apprenticeship categories having a majority of women. Concerning housing tenure, all categories see a majority of respondents living in homes their parents owned – though the most significant majority of these categories resides within the education category. </w:t>
      </w:r>
    </w:p>
    <w:p w14:paraId="2EE308D4" w14:textId="5776BCA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NS-SEC</w:t>
      </w:r>
      <w:r>
        <w:rPr>
          <w:rFonts w:ascii="Book Antiqua" w:hAnsi="Book Antiqua"/>
          <w:sz w:val="24"/>
          <w:szCs w:val="24"/>
        </w:rPr>
        <w:t xml:space="preserve"> SOC 2000 construction</w:t>
      </w:r>
      <w:r w:rsidRPr="00837293">
        <w:rPr>
          <w:rFonts w:ascii="Book Antiqua" w:hAnsi="Book Antiqua"/>
          <w:sz w:val="24"/>
          <w:szCs w:val="24"/>
        </w:rPr>
        <w:t xml:space="preserve">, the most relevant observation is that NS-SEC 1.1 and 3 have zero observations in the unemployment &amp; OLF categories. This will pose statistical power problems when modelling economic activity – the standard errors will also be very high. The distribution of NS-SEC changes depending on the economic activity category that is looked at. For example, those who enter education as an economic activity see a more significant proportion of respondents from NS-SEC 1.1-3 compared to all other economic activity categories. Conversely, NS-SEC 7 has a more significant proportion of respondents within </w:t>
      </w:r>
      <w:r w:rsidRPr="00837293">
        <w:rPr>
          <w:rFonts w:ascii="Book Antiqua" w:hAnsi="Book Antiqua"/>
          <w:sz w:val="24"/>
          <w:szCs w:val="24"/>
        </w:rPr>
        <w:lastRenderedPageBreak/>
        <w:t xml:space="preserve">employment than education. </w:t>
      </w:r>
      <w:r w:rsidR="001C34FD">
        <w:rPr>
          <w:rFonts w:ascii="Book Antiqua" w:hAnsi="Book Antiqua"/>
          <w:sz w:val="24"/>
          <w:szCs w:val="24"/>
        </w:rPr>
        <w:t xml:space="preserve">The SOC 90 construction of NS-SEC broadly shares the same distribution with the SOC 2000 version. That being said, there are some notable differences. Whilst the SOC 2000 version identifies that that NS-SEC 1.2 has its highest concentration in the educational </w:t>
      </w:r>
      <w:r w:rsidR="00036E59">
        <w:rPr>
          <w:rFonts w:ascii="Book Antiqua" w:hAnsi="Book Antiqua"/>
          <w:sz w:val="24"/>
          <w:szCs w:val="24"/>
        </w:rPr>
        <w:t>category</w:t>
      </w:r>
      <w:r w:rsidR="001C34FD">
        <w:rPr>
          <w:rFonts w:ascii="Book Antiqua" w:hAnsi="Book Antiqua"/>
          <w:sz w:val="24"/>
          <w:szCs w:val="24"/>
        </w:rPr>
        <w:t xml:space="preserve">, for SOC 90 it is instead within the unemployment &amp; OLF category. Within NS-SEC 2, this happens once again. The SOC 2000 construction states that the smallest </w:t>
      </w:r>
      <w:r w:rsidR="00036E59">
        <w:rPr>
          <w:rFonts w:ascii="Book Antiqua" w:hAnsi="Book Antiqua"/>
          <w:sz w:val="24"/>
          <w:szCs w:val="24"/>
        </w:rPr>
        <w:t>concentration</w:t>
      </w:r>
      <w:r w:rsidR="001C34FD">
        <w:rPr>
          <w:rFonts w:ascii="Book Antiqua" w:hAnsi="Book Antiqua"/>
          <w:sz w:val="24"/>
          <w:szCs w:val="24"/>
        </w:rPr>
        <w:t xml:space="preserve"> is within the unemployment &amp; OLF category whereas the SOC 90 construction states it is instead within the training &amp; apprenticeship category. This happens throughout the rest of NS-SEC categories. These examples are used to demonstrate that whilst the SOC 2000 and SOC 90 constructions of NS-SEC share a similar overall distribution, the breakdown of each highlights some </w:t>
      </w:r>
      <w:r w:rsidR="00036E59">
        <w:rPr>
          <w:rFonts w:ascii="Book Antiqua" w:hAnsi="Book Antiqua"/>
          <w:sz w:val="24"/>
          <w:szCs w:val="24"/>
        </w:rPr>
        <w:t>substantive</w:t>
      </w:r>
      <w:r w:rsidR="001C34FD">
        <w:rPr>
          <w:rFonts w:ascii="Book Antiqua" w:hAnsi="Book Antiqua"/>
          <w:sz w:val="24"/>
          <w:szCs w:val="24"/>
        </w:rPr>
        <w:t xml:space="preserve"> differences that may impact upon a model using either measure of social stratification. </w:t>
      </w:r>
    </w:p>
    <w:p w14:paraId="56D681E9" w14:textId="73F52C45"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RGSC</w:t>
      </w:r>
      <w:r w:rsidR="001C34FD">
        <w:rPr>
          <w:rFonts w:ascii="Book Antiqua" w:hAnsi="Book Antiqua"/>
          <w:sz w:val="24"/>
          <w:szCs w:val="24"/>
        </w:rPr>
        <w:t xml:space="preserve"> SOC 2000 construction</w:t>
      </w:r>
      <w:r w:rsidRPr="00837293">
        <w:rPr>
          <w:rFonts w:ascii="Book Antiqua" w:hAnsi="Book Antiqua"/>
          <w:sz w:val="24"/>
          <w:szCs w:val="24"/>
        </w:rPr>
        <w:t xml:space="preserve">, the most relevant observation to be made here is that, like NS-SEC, some categories within economic activity have zero observations and will thus impact statistical power going into the sensitivity analysis. This is true for RGSC 3 non-manual within the unemployment &amp; OLF category. Beyond this, like the NCDS analysis, a straightforward manual/non-manual divide becomes apparent when looking at these descriptive statistics; for the unemployment &amp; OLF category, 85 per cent of respondents reside within manual occupations. Comparatively, over 55 per cent of respondents within the education category reside within non-manual occupations. </w:t>
      </w:r>
      <w:r w:rsidR="001C34FD">
        <w:rPr>
          <w:rFonts w:ascii="Book Antiqua" w:hAnsi="Book Antiqua"/>
          <w:sz w:val="24"/>
          <w:szCs w:val="24"/>
        </w:rPr>
        <w:t xml:space="preserve">Echoing the comparison made between SOC 2000 and SOC 90 constructions of NS-SEC, whilst the RGSC measures share an overall similar </w:t>
      </w:r>
      <w:r w:rsidR="00036E59">
        <w:rPr>
          <w:rFonts w:ascii="Book Antiqua" w:hAnsi="Book Antiqua"/>
          <w:sz w:val="24"/>
          <w:szCs w:val="24"/>
        </w:rPr>
        <w:t>distribution</w:t>
      </w:r>
      <w:r w:rsidR="001C34FD">
        <w:rPr>
          <w:rFonts w:ascii="Book Antiqua" w:hAnsi="Book Antiqua"/>
          <w:sz w:val="24"/>
          <w:szCs w:val="24"/>
        </w:rPr>
        <w:t xml:space="preserve"> there are examples of this </w:t>
      </w:r>
      <w:r w:rsidR="00036E59">
        <w:rPr>
          <w:rFonts w:ascii="Book Antiqua" w:hAnsi="Book Antiqua"/>
          <w:sz w:val="24"/>
          <w:szCs w:val="24"/>
        </w:rPr>
        <w:t>deviating</w:t>
      </w:r>
      <w:r w:rsidR="001C34FD">
        <w:rPr>
          <w:rFonts w:ascii="Book Antiqua" w:hAnsi="Book Antiqua"/>
          <w:sz w:val="24"/>
          <w:szCs w:val="24"/>
        </w:rPr>
        <w:t xml:space="preserve"> which may </w:t>
      </w:r>
      <w:r w:rsidR="001C34FD">
        <w:rPr>
          <w:rFonts w:ascii="Book Antiqua" w:hAnsi="Book Antiqua"/>
          <w:sz w:val="24"/>
          <w:szCs w:val="24"/>
        </w:rPr>
        <w:lastRenderedPageBreak/>
        <w:t xml:space="preserve">have implications for any analytical model using either social </w:t>
      </w:r>
      <w:r w:rsidR="00036E59">
        <w:rPr>
          <w:rFonts w:ascii="Book Antiqua" w:hAnsi="Book Antiqua"/>
          <w:sz w:val="24"/>
          <w:szCs w:val="24"/>
        </w:rPr>
        <w:t>stratification</w:t>
      </w:r>
      <w:r w:rsidR="001C34FD">
        <w:rPr>
          <w:rFonts w:ascii="Book Antiqua" w:hAnsi="Book Antiqua"/>
          <w:sz w:val="24"/>
          <w:szCs w:val="24"/>
        </w:rPr>
        <w:t xml:space="preserve"> measure – and highlights the need for a sensitivity analysis of different SOC constructions of social </w:t>
      </w:r>
      <w:r w:rsidR="00036E59">
        <w:rPr>
          <w:rFonts w:ascii="Book Antiqua" w:hAnsi="Book Antiqua"/>
          <w:sz w:val="24"/>
          <w:szCs w:val="24"/>
        </w:rPr>
        <w:t>stratification</w:t>
      </w:r>
      <w:r w:rsidR="001C34FD">
        <w:rPr>
          <w:rFonts w:ascii="Book Antiqua" w:hAnsi="Book Antiqua"/>
          <w:sz w:val="24"/>
          <w:szCs w:val="24"/>
        </w:rPr>
        <w:t xml:space="preserve"> measures. </w:t>
      </w:r>
    </w:p>
    <w:p w14:paraId="7E4299C3" w14:textId="3CAC6B69" w:rsidR="00662A99" w:rsidRDefault="00662A99" w:rsidP="00662A99">
      <w:pPr>
        <w:spacing w:line="480" w:lineRule="auto"/>
        <w:rPr>
          <w:rFonts w:ascii="Book Antiqua" w:hAnsi="Book Antiqua"/>
          <w:sz w:val="24"/>
          <w:szCs w:val="24"/>
        </w:rPr>
        <w:sectPr w:rsidR="00662A99" w:rsidSect="0022746B">
          <w:pgSz w:w="11906" w:h="16838"/>
          <w:pgMar w:top="1440" w:right="1440" w:bottom="1440" w:left="1440" w:header="709" w:footer="709" w:gutter="0"/>
          <w:cols w:space="708"/>
          <w:docGrid w:linePitch="360"/>
        </w:sectPr>
      </w:pPr>
      <w:r w:rsidRPr="00837293">
        <w:rPr>
          <w:rFonts w:ascii="Book Antiqua" w:hAnsi="Book Antiqua"/>
          <w:sz w:val="24"/>
          <w:szCs w:val="24"/>
        </w:rPr>
        <w:t>For CAMSIS</w:t>
      </w:r>
      <w:r w:rsidR="001C34FD">
        <w:rPr>
          <w:rFonts w:ascii="Book Antiqua" w:hAnsi="Book Antiqua"/>
          <w:sz w:val="24"/>
          <w:szCs w:val="24"/>
        </w:rPr>
        <w:t xml:space="preserve"> SOC 2000 construction</w:t>
      </w:r>
      <w:r w:rsidRPr="00837293">
        <w:rPr>
          <w:rFonts w:ascii="Book Antiqua" w:hAnsi="Book Antiqua"/>
          <w:sz w:val="24"/>
          <w:szCs w:val="24"/>
        </w:rPr>
        <w:t xml:space="preserve">, there is a base total mean of </w:t>
      </w:r>
      <w:r w:rsidR="001C34FD">
        <w:rPr>
          <w:rFonts w:ascii="Book Antiqua" w:hAnsi="Book Antiqua"/>
          <w:sz w:val="24"/>
          <w:szCs w:val="24"/>
        </w:rPr>
        <w:t>49.71</w:t>
      </w:r>
      <w:r w:rsidRPr="00837293">
        <w:rPr>
          <w:rFonts w:ascii="Book Antiqua" w:hAnsi="Book Antiqua"/>
          <w:sz w:val="24"/>
          <w:szCs w:val="24"/>
        </w:rPr>
        <w:t>. The only economic activity category with a mean above this relates to the education category at 52.</w:t>
      </w:r>
      <w:r w:rsidR="001C34FD">
        <w:rPr>
          <w:rFonts w:ascii="Book Antiqua" w:hAnsi="Book Antiqua"/>
          <w:sz w:val="24"/>
          <w:szCs w:val="24"/>
        </w:rPr>
        <w:t>19</w:t>
      </w:r>
      <w:r w:rsidRPr="00837293">
        <w:rPr>
          <w:rFonts w:ascii="Book Antiqua" w:hAnsi="Book Antiqua"/>
          <w:sz w:val="24"/>
          <w:szCs w:val="24"/>
        </w:rPr>
        <w:t xml:space="preserve">. Employment, training &amp; apprenticeships, and unemployment &amp; OLF categories have a mean CAMSIS below </w:t>
      </w:r>
      <w:r w:rsidR="001C34FD">
        <w:rPr>
          <w:rFonts w:ascii="Book Antiqua" w:hAnsi="Book Antiqua"/>
          <w:sz w:val="24"/>
          <w:szCs w:val="24"/>
        </w:rPr>
        <w:t>49.71</w:t>
      </w:r>
      <w:r w:rsidRPr="00837293">
        <w:rPr>
          <w:rFonts w:ascii="Book Antiqua" w:hAnsi="Book Antiqua"/>
          <w:sz w:val="24"/>
          <w:szCs w:val="24"/>
        </w:rPr>
        <w:t xml:space="preserve">– the lowest being unemployment &amp; OLF with a mean CAMSIS of </w:t>
      </w:r>
      <w:r w:rsidR="001C34FD">
        <w:rPr>
          <w:rFonts w:ascii="Book Antiqua" w:hAnsi="Book Antiqua"/>
          <w:sz w:val="24"/>
          <w:szCs w:val="24"/>
        </w:rPr>
        <w:t>42.58</w:t>
      </w:r>
      <w:r w:rsidRPr="00837293">
        <w:rPr>
          <w:rFonts w:ascii="Book Antiqua" w:hAnsi="Book Antiqua"/>
          <w:sz w:val="24"/>
          <w:szCs w:val="24"/>
        </w:rPr>
        <w:t xml:space="preserve">. </w:t>
      </w:r>
      <w:r w:rsidR="001C34FD">
        <w:rPr>
          <w:rFonts w:ascii="Book Antiqua" w:hAnsi="Book Antiqua"/>
          <w:sz w:val="24"/>
          <w:szCs w:val="24"/>
        </w:rPr>
        <w:t xml:space="preserve"> The same pattern occurs when reflecting upon the means of the CAMSIS SOC 90 construction. </w:t>
      </w:r>
    </w:p>
    <w:p w14:paraId="1267D7DF" w14:textId="77777777" w:rsidR="004B17A9" w:rsidRPr="00837293" w:rsidRDefault="004B17A9" w:rsidP="004B17A9">
      <w:pPr>
        <w:rPr>
          <w:rFonts w:ascii="Book Antiqua" w:hAnsi="Book Antiqua"/>
          <w:sz w:val="24"/>
          <w:szCs w:val="24"/>
        </w:rPr>
      </w:pPr>
    </w:p>
    <w:p w14:paraId="7F8BD6F6" w14:textId="225DEB2D" w:rsidR="00D24434" w:rsidRPr="00837293" w:rsidRDefault="00D24434" w:rsidP="00AE3B45">
      <w:pPr>
        <w:pStyle w:val="Caption"/>
      </w:pPr>
      <w:bookmarkStart w:id="167" w:name="_Toc161657321"/>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4</w:t>
      </w:r>
      <w:r w:rsidR="007452BC">
        <w:fldChar w:fldCharType="end"/>
      </w:r>
      <w:r w:rsidRPr="00837293">
        <w:t xml:space="preserve"> Descriptive Statistics by Economic Activity</w:t>
      </w:r>
      <w:bookmarkEnd w:id="167"/>
    </w:p>
    <w:tbl>
      <w:tblPr>
        <w:tblStyle w:val="GridTable6Colorful"/>
        <w:tblW w:w="0" w:type="auto"/>
        <w:tblLook w:val="04A0" w:firstRow="1" w:lastRow="0" w:firstColumn="1" w:lastColumn="0" w:noHBand="0" w:noVBand="1"/>
      </w:tblPr>
      <w:tblGrid>
        <w:gridCol w:w="5321"/>
        <w:gridCol w:w="1490"/>
        <w:gridCol w:w="1394"/>
        <w:gridCol w:w="2299"/>
        <w:gridCol w:w="2009"/>
        <w:gridCol w:w="1435"/>
      </w:tblGrid>
      <w:tr w:rsidR="007770EC" w:rsidRPr="00AD2848" w14:paraId="03F0955F"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tcPr>
          <w:p w14:paraId="6B3FA6D8"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Descriptive Statistics by Economic Activity</w:t>
            </w:r>
          </w:p>
        </w:tc>
      </w:tr>
      <w:tr w:rsidR="007770EC" w:rsidRPr="00AD2848" w14:paraId="50D58BE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9F1C60" w14:textId="77777777" w:rsidR="007770EC" w:rsidRPr="00AD2848" w:rsidRDefault="007770EC" w:rsidP="0096073F">
            <w:pPr>
              <w:rPr>
                <w:rFonts w:ascii="Book Antiqua" w:hAnsi="Book Antiqua"/>
                <w:sz w:val="20"/>
                <w:szCs w:val="20"/>
              </w:rPr>
            </w:pPr>
          </w:p>
        </w:tc>
        <w:tc>
          <w:tcPr>
            <w:tcW w:w="0" w:type="auto"/>
            <w:gridSpan w:val="5"/>
          </w:tcPr>
          <w:p w14:paraId="561077EC" w14:textId="77777777" w:rsidR="007770EC" w:rsidRPr="00AD2848" w:rsidRDefault="007770EC"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Economic Activity of Respondent</w:t>
            </w:r>
          </w:p>
        </w:tc>
      </w:tr>
      <w:tr w:rsidR="007770EC" w:rsidRPr="00AD2848" w14:paraId="490040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64D75D" w14:textId="77777777" w:rsidR="007770EC" w:rsidRPr="00AD2848" w:rsidRDefault="007770EC" w:rsidP="0096073F">
            <w:pPr>
              <w:rPr>
                <w:rFonts w:ascii="Book Antiqua" w:hAnsi="Book Antiqua"/>
                <w:sz w:val="20"/>
                <w:szCs w:val="20"/>
              </w:rPr>
            </w:pPr>
          </w:p>
        </w:tc>
        <w:tc>
          <w:tcPr>
            <w:tcW w:w="0" w:type="auto"/>
          </w:tcPr>
          <w:p w14:paraId="56A6D856"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Employment</w:t>
            </w:r>
          </w:p>
        </w:tc>
        <w:tc>
          <w:tcPr>
            <w:tcW w:w="0" w:type="auto"/>
          </w:tcPr>
          <w:p w14:paraId="59C63501"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Education</w:t>
            </w:r>
          </w:p>
        </w:tc>
        <w:tc>
          <w:tcPr>
            <w:tcW w:w="0" w:type="auto"/>
          </w:tcPr>
          <w:p w14:paraId="23EC586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Training &amp; Apprenticeships</w:t>
            </w:r>
          </w:p>
        </w:tc>
        <w:tc>
          <w:tcPr>
            <w:tcW w:w="0" w:type="auto"/>
          </w:tcPr>
          <w:p w14:paraId="3D095179"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Unemployment &amp; OLF</w:t>
            </w:r>
          </w:p>
        </w:tc>
        <w:tc>
          <w:tcPr>
            <w:tcW w:w="0" w:type="auto"/>
          </w:tcPr>
          <w:p w14:paraId="29875CC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Total</w:t>
            </w:r>
          </w:p>
        </w:tc>
      </w:tr>
      <w:tr w:rsidR="007770EC" w:rsidRPr="00AD2848" w14:paraId="120900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6428B"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Educational Attainment O'levels</w:t>
            </w:r>
          </w:p>
        </w:tc>
        <w:tc>
          <w:tcPr>
            <w:tcW w:w="0" w:type="auto"/>
          </w:tcPr>
          <w:p w14:paraId="5023872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E04563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76BF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435EB9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39C6630"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16A6CB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72749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07F0F84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(77.05%)</w:t>
            </w:r>
          </w:p>
        </w:tc>
        <w:tc>
          <w:tcPr>
            <w:tcW w:w="0" w:type="auto"/>
          </w:tcPr>
          <w:p w14:paraId="42710F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201.00 (43.41%)</w:t>
            </w:r>
          </w:p>
        </w:tc>
        <w:tc>
          <w:tcPr>
            <w:tcW w:w="0" w:type="auto"/>
          </w:tcPr>
          <w:p w14:paraId="067E203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100.00 (84.75%)</w:t>
            </w:r>
          </w:p>
        </w:tc>
        <w:tc>
          <w:tcPr>
            <w:tcW w:w="0" w:type="auto"/>
          </w:tcPr>
          <w:p w14:paraId="2FA7B62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(95.00%)</w:t>
            </w:r>
          </w:p>
        </w:tc>
        <w:tc>
          <w:tcPr>
            <w:tcW w:w="0" w:type="auto"/>
          </w:tcPr>
          <w:p w14:paraId="5002CE0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414.00 (57.26%)</w:t>
            </w:r>
          </w:p>
        </w:tc>
      </w:tr>
      <w:tr w:rsidR="007770EC" w:rsidRPr="00AD2848" w14:paraId="5D3DA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E032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0F0D318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083162E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262.00 (56.59%)</w:t>
            </w:r>
          </w:p>
        </w:tc>
        <w:tc>
          <w:tcPr>
            <w:tcW w:w="0" w:type="auto"/>
          </w:tcPr>
          <w:p w14:paraId="69AB27F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6629A4A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669E2D5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309.00 (42.74%)</w:t>
            </w:r>
          </w:p>
        </w:tc>
      </w:tr>
      <w:tr w:rsidR="007770EC" w:rsidRPr="00AD2848" w14:paraId="0074F64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1F30CD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Sex of Respondent</w:t>
            </w:r>
          </w:p>
        </w:tc>
        <w:tc>
          <w:tcPr>
            <w:tcW w:w="0" w:type="auto"/>
          </w:tcPr>
          <w:p w14:paraId="043F71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0F2824A"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27D003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7EF635"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B8251F"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76BC947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179C8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7EDC2E5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(54.92%)</w:t>
            </w:r>
          </w:p>
        </w:tc>
        <w:tc>
          <w:tcPr>
            <w:tcW w:w="0" w:type="auto"/>
          </w:tcPr>
          <w:p w14:paraId="5FE9F8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275.00 (59.40%)</w:t>
            </w:r>
          </w:p>
        </w:tc>
        <w:tc>
          <w:tcPr>
            <w:tcW w:w="0" w:type="auto"/>
          </w:tcPr>
          <w:p w14:paraId="2DE5025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(56.78%)</w:t>
            </w:r>
          </w:p>
        </w:tc>
        <w:tc>
          <w:tcPr>
            <w:tcW w:w="0" w:type="auto"/>
          </w:tcPr>
          <w:p w14:paraId="4598B18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(40.00%)</w:t>
            </w:r>
          </w:p>
        </w:tc>
        <w:tc>
          <w:tcPr>
            <w:tcW w:w="0" w:type="auto"/>
          </w:tcPr>
          <w:p w14:paraId="0DE0738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417.00 (57.68%)</w:t>
            </w:r>
          </w:p>
        </w:tc>
      </w:tr>
      <w:tr w:rsidR="007770EC" w:rsidRPr="00AD2848" w14:paraId="5D5A3BE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B98DA0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71F0D99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(45.08%)</w:t>
            </w:r>
          </w:p>
        </w:tc>
        <w:tc>
          <w:tcPr>
            <w:tcW w:w="0" w:type="auto"/>
          </w:tcPr>
          <w:p w14:paraId="3FD865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188.00 (40.60%)</w:t>
            </w:r>
          </w:p>
        </w:tc>
        <w:tc>
          <w:tcPr>
            <w:tcW w:w="0" w:type="auto"/>
          </w:tcPr>
          <w:p w14:paraId="6BC06B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51.00 (43.22%)</w:t>
            </w:r>
          </w:p>
        </w:tc>
        <w:tc>
          <w:tcPr>
            <w:tcW w:w="0" w:type="auto"/>
          </w:tcPr>
          <w:p w14:paraId="4FE6BB9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(60.00%)</w:t>
            </w:r>
          </w:p>
        </w:tc>
        <w:tc>
          <w:tcPr>
            <w:tcW w:w="0" w:type="auto"/>
          </w:tcPr>
          <w:p w14:paraId="61B7A5A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306.00 (42.32%)</w:t>
            </w:r>
          </w:p>
        </w:tc>
      </w:tr>
      <w:tr w:rsidR="007770EC" w:rsidRPr="00AD2848" w14:paraId="12C28B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B7DC2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Housing Tenure of Respondent when a Child</w:t>
            </w:r>
          </w:p>
        </w:tc>
        <w:tc>
          <w:tcPr>
            <w:tcW w:w="0" w:type="auto"/>
          </w:tcPr>
          <w:p w14:paraId="4D85FE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8793E37"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E549BF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EEF763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396297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4DD2AAD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739CE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A57BFC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(72.95%)</w:t>
            </w:r>
          </w:p>
        </w:tc>
        <w:tc>
          <w:tcPr>
            <w:tcW w:w="0" w:type="auto"/>
          </w:tcPr>
          <w:p w14:paraId="63644DE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386.00 (83.37%)</w:t>
            </w:r>
          </w:p>
        </w:tc>
        <w:tc>
          <w:tcPr>
            <w:tcW w:w="0" w:type="auto"/>
          </w:tcPr>
          <w:p w14:paraId="1A0D0A8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(69.49%)</w:t>
            </w:r>
          </w:p>
        </w:tc>
        <w:tc>
          <w:tcPr>
            <w:tcW w:w="0" w:type="auto"/>
          </w:tcPr>
          <w:p w14:paraId="015AC4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2331C5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571.00 (78.98%)</w:t>
            </w:r>
          </w:p>
        </w:tc>
      </w:tr>
      <w:tr w:rsidR="007770EC" w:rsidRPr="00AD2848" w14:paraId="22254B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FF34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0154906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33.00 (27.05%)</w:t>
            </w:r>
          </w:p>
        </w:tc>
        <w:tc>
          <w:tcPr>
            <w:tcW w:w="0" w:type="auto"/>
          </w:tcPr>
          <w:p w14:paraId="2434C6A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77.00 (16.63%)</w:t>
            </w:r>
          </w:p>
        </w:tc>
        <w:tc>
          <w:tcPr>
            <w:tcW w:w="0" w:type="auto"/>
          </w:tcPr>
          <w:p w14:paraId="17B63C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(30.51%)</w:t>
            </w:r>
          </w:p>
        </w:tc>
        <w:tc>
          <w:tcPr>
            <w:tcW w:w="0" w:type="auto"/>
          </w:tcPr>
          <w:p w14:paraId="453350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(30.00%)</w:t>
            </w:r>
          </w:p>
        </w:tc>
        <w:tc>
          <w:tcPr>
            <w:tcW w:w="0" w:type="auto"/>
          </w:tcPr>
          <w:p w14:paraId="5CB4E0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152.00 (21.02%)</w:t>
            </w:r>
          </w:p>
        </w:tc>
      </w:tr>
      <w:tr w:rsidR="007770EC" w:rsidRPr="00AD2848" w14:paraId="640602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C9579A"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SOC2000</w:t>
            </w:r>
          </w:p>
        </w:tc>
        <w:tc>
          <w:tcPr>
            <w:tcW w:w="0" w:type="auto"/>
          </w:tcPr>
          <w:p w14:paraId="46326B7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7526B4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FE99C71"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23703E"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A95E8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D7DE28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137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24DD2FD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(1.64%)</w:t>
            </w:r>
          </w:p>
        </w:tc>
        <w:tc>
          <w:tcPr>
            <w:tcW w:w="0" w:type="auto"/>
          </w:tcPr>
          <w:p w14:paraId="5480D1C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35.00 (7.56%)</w:t>
            </w:r>
          </w:p>
        </w:tc>
        <w:tc>
          <w:tcPr>
            <w:tcW w:w="0" w:type="auto"/>
          </w:tcPr>
          <w:p w14:paraId="6CFC79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(4.24%)</w:t>
            </w:r>
          </w:p>
        </w:tc>
        <w:tc>
          <w:tcPr>
            <w:tcW w:w="0" w:type="auto"/>
          </w:tcPr>
          <w:p w14:paraId="2CC016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6022435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(5.81%)</w:t>
            </w:r>
          </w:p>
        </w:tc>
      </w:tr>
      <w:tr w:rsidR="007770EC" w:rsidRPr="00AD2848" w14:paraId="2C6328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6930C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B8168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6E97F1F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562B1B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4EC7039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3E1115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(7.61%)</w:t>
            </w:r>
          </w:p>
        </w:tc>
      </w:tr>
      <w:tr w:rsidR="007770EC" w:rsidRPr="00AD2848" w14:paraId="27BAC10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23CCE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3F7978B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(17.21%)</w:t>
            </w:r>
          </w:p>
        </w:tc>
        <w:tc>
          <w:tcPr>
            <w:tcW w:w="0" w:type="auto"/>
          </w:tcPr>
          <w:p w14:paraId="3219C0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107.00 (23.11%)</w:t>
            </w:r>
          </w:p>
        </w:tc>
        <w:tc>
          <w:tcPr>
            <w:tcW w:w="0" w:type="auto"/>
          </w:tcPr>
          <w:p w14:paraId="20E7BBE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(11.02%)</w:t>
            </w:r>
          </w:p>
        </w:tc>
        <w:tc>
          <w:tcPr>
            <w:tcW w:w="0" w:type="auto"/>
          </w:tcPr>
          <w:p w14:paraId="752183E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21CF45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6793AA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8D311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3DA22F7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1204448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60.00 (12.96%)</w:t>
            </w:r>
          </w:p>
        </w:tc>
        <w:tc>
          <w:tcPr>
            <w:tcW w:w="0" w:type="auto"/>
          </w:tcPr>
          <w:p w14:paraId="48C57D0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5B5B5A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5AB186F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(11.34%)</w:t>
            </w:r>
          </w:p>
        </w:tc>
      </w:tr>
      <w:tr w:rsidR="007770EC" w:rsidRPr="00AD2848" w14:paraId="50A55B7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CDBC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35868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(9.84%)</w:t>
            </w:r>
          </w:p>
        </w:tc>
        <w:tc>
          <w:tcPr>
            <w:tcW w:w="0" w:type="auto"/>
          </w:tcPr>
          <w:p w14:paraId="61BDAA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38.00 (8.21%)</w:t>
            </w:r>
          </w:p>
        </w:tc>
        <w:tc>
          <w:tcPr>
            <w:tcW w:w="0" w:type="auto"/>
          </w:tcPr>
          <w:p w14:paraId="442FCFC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9425F2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024949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72.00 (9.96%)</w:t>
            </w:r>
          </w:p>
        </w:tc>
      </w:tr>
      <w:tr w:rsidR="007770EC" w:rsidRPr="00AD2848" w14:paraId="4483B24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B2CCA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06327F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70233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7A9115E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2B02F49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2B6E60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125.00 (17.29%)</w:t>
            </w:r>
          </w:p>
        </w:tc>
      </w:tr>
      <w:tr w:rsidR="007770EC" w:rsidRPr="00AD2848" w14:paraId="5226DBE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AE43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Semi-routine occupations</w:t>
            </w:r>
          </w:p>
        </w:tc>
        <w:tc>
          <w:tcPr>
            <w:tcW w:w="0" w:type="auto"/>
          </w:tcPr>
          <w:p w14:paraId="38F137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18FAFF7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(10.15%)</w:t>
            </w:r>
          </w:p>
        </w:tc>
        <w:tc>
          <w:tcPr>
            <w:tcW w:w="0" w:type="auto"/>
          </w:tcPr>
          <w:p w14:paraId="70279B4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(16.10%)</w:t>
            </w:r>
          </w:p>
        </w:tc>
        <w:tc>
          <w:tcPr>
            <w:tcW w:w="0" w:type="auto"/>
          </w:tcPr>
          <w:p w14:paraId="3A7CAFD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C73664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7BAE9F0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7CFE6C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3DD5CF7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4E84DA4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(13.17%)</w:t>
            </w:r>
          </w:p>
        </w:tc>
        <w:tc>
          <w:tcPr>
            <w:tcW w:w="0" w:type="auto"/>
          </w:tcPr>
          <w:p w14:paraId="59B6ABA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4FE4526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053920D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116.00 (16.04%)</w:t>
            </w:r>
          </w:p>
        </w:tc>
      </w:tr>
      <w:tr w:rsidR="007770EC" w:rsidRPr="00AD2848" w14:paraId="21440A2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74965"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SOC90</w:t>
            </w:r>
          </w:p>
        </w:tc>
        <w:tc>
          <w:tcPr>
            <w:tcW w:w="0" w:type="auto"/>
          </w:tcPr>
          <w:p w14:paraId="1967AC18"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941C6B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B707A6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515605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01CF085"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672B0E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45C93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724611E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(0.82%)</w:t>
            </w:r>
          </w:p>
        </w:tc>
        <w:tc>
          <w:tcPr>
            <w:tcW w:w="0" w:type="auto"/>
          </w:tcPr>
          <w:p w14:paraId="0529EEF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(7.78%)</w:t>
            </w:r>
          </w:p>
        </w:tc>
        <w:tc>
          <w:tcPr>
            <w:tcW w:w="0" w:type="auto"/>
          </w:tcPr>
          <w:p w14:paraId="34C0383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4D3882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0BFF96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41.00 (5.67%)</w:t>
            </w:r>
          </w:p>
        </w:tc>
      </w:tr>
      <w:tr w:rsidR="007770EC" w:rsidRPr="00AD2848" w14:paraId="61A98AB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B895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76311B0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 (7.38%)</w:t>
            </w:r>
          </w:p>
        </w:tc>
        <w:tc>
          <w:tcPr>
            <w:tcW w:w="0" w:type="auto"/>
          </w:tcPr>
          <w:p w14:paraId="54E6095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18016B4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097D7BB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2E006E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(8.44%)</w:t>
            </w:r>
          </w:p>
        </w:tc>
      </w:tr>
      <w:tr w:rsidR="007770EC" w:rsidRPr="00AD2848" w14:paraId="671B39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3A9EE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23EF3F1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2C5425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109.00 (23.54%)</w:t>
            </w:r>
          </w:p>
        </w:tc>
        <w:tc>
          <w:tcPr>
            <w:tcW w:w="0" w:type="auto"/>
          </w:tcPr>
          <w:p w14:paraId="3322342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(9.32%)</w:t>
            </w:r>
          </w:p>
        </w:tc>
        <w:tc>
          <w:tcPr>
            <w:tcW w:w="0" w:type="auto"/>
          </w:tcPr>
          <w:p w14:paraId="423817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7CF53C6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0011EB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958E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56848F4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367A60B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0FDCAA2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1F78DFC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7B2CC86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(11.76%)</w:t>
            </w:r>
          </w:p>
        </w:tc>
      </w:tr>
      <w:tr w:rsidR="007770EC" w:rsidRPr="00AD2848" w14:paraId="7B076E8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79934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51476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(11.48%)</w:t>
            </w:r>
          </w:p>
        </w:tc>
        <w:tc>
          <w:tcPr>
            <w:tcW w:w="0" w:type="auto"/>
          </w:tcPr>
          <w:p w14:paraId="6D1F1DD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37.00 (7.99%)</w:t>
            </w:r>
          </w:p>
        </w:tc>
        <w:tc>
          <w:tcPr>
            <w:tcW w:w="0" w:type="auto"/>
          </w:tcPr>
          <w:p w14:paraId="5DC8D3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7C5BC69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67DF428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73.00 (10.10%)</w:t>
            </w:r>
          </w:p>
        </w:tc>
      </w:tr>
      <w:tr w:rsidR="007770EC" w:rsidRPr="00AD2848" w14:paraId="2AF4226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285A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1225E87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26.00 (21.31%)</w:t>
            </w:r>
          </w:p>
        </w:tc>
        <w:tc>
          <w:tcPr>
            <w:tcW w:w="0" w:type="auto"/>
          </w:tcPr>
          <w:p w14:paraId="535363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4129DD5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7E1D08D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3AE9808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127.00 (17.57%)</w:t>
            </w:r>
          </w:p>
        </w:tc>
      </w:tr>
      <w:tr w:rsidR="007770EC" w:rsidRPr="00AD2848" w14:paraId="014F27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D839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6C1E436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600BFE4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47262D5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1EA5B2F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5CF00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90.00 (12.45%)</w:t>
            </w:r>
          </w:p>
        </w:tc>
      </w:tr>
      <w:tr w:rsidR="007770EC" w:rsidRPr="00AD2848" w14:paraId="1731936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895C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7CB5C3A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42018B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57.00 (12.31%)</w:t>
            </w:r>
          </w:p>
        </w:tc>
        <w:tc>
          <w:tcPr>
            <w:tcW w:w="0" w:type="auto"/>
          </w:tcPr>
          <w:p w14:paraId="3E60002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03F318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F1B8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3A281B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F14A02"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SOC2000</w:t>
            </w:r>
          </w:p>
        </w:tc>
        <w:tc>
          <w:tcPr>
            <w:tcW w:w="0" w:type="auto"/>
          </w:tcPr>
          <w:p w14:paraId="3AB11C4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796725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AD1CF8"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93D13C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72BE620"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42551B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91707"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 xml:space="preserve">  Professional</w:t>
            </w:r>
          </w:p>
        </w:tc>
        <w:tc>
          <w:tcPr>
            <w:tcW w:w="0" w:type="auto"/>
          </w:tcPr>
          <w:p w14:paraId="6AB5471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(3.28%)</w:t>
            </w:r>
          </w:p>
        </w:tc>
        <w:tc>
          <w:tcPr>
            <w:tcW w:w="0" w:type="auto"/>
          </w:tcPr>
          <w:p w14:paraId="477494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(6.91%)</w:t>
            </w:r>
          </w:p>
        </w:tc>
        <w:tc>
          <w:tcPr>
            <w:tcW w:w="0" w:type="auto"/>
          </w:tcPr>
          <w:p w14:paraId="5E6FAC8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7D39E1E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309D0D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40.00 (5.53%)</w:t>
            </w:r>
          </w:p>
        </w:tc>
      </w:tr>
      <w:tr w:rsidR="007770EC" w:rsidRPr="00AD2848" w14:paraId="0ED5BD3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BF66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23E9887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51261BF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167.00 (36.07%)</w:t>
            </w:r>
          </w:p>
        </w:tc>
        <w:tc>
          <w:tcPr>
            <w:tcW w:w="0" w:type="auto"/>
          </w:tcPr>
          <w:p w14:paraId="3E0BDCE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68263B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DBDA0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219.00 (30.29%)</w:t>
            </w:r>
          </w:p>
        </w:tc>
      </w:tr>
      <w:tr w:rsidR="007770EC" w:rsidRPr="00AD2848" w14:paraId="7D4AE9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90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27C882D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524FA6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54A512C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16.00 (13.56%)</w:t>
            </w:r>
          </w:p>
        </w:tc>
        <w:tc>
          <w:tcPr>
            <w:tcW w:w="0" w:type="auto"/>
          </w:tcPr>
          <w:p w14:paraId="5BCE77D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AD8769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115072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F39C1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45B7FD2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52.00 (42.62%)</w:t>
            </w:r>
          </w:p>
        </w:tc>
        <w:tc>
          <w:tcPr>
            <w:tcW w:w="0" w:type="auto"/>
          </w:tcPr>
          <w:p w14:paraId="3E771F4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7AF8A2E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(40.68%)</w:t>
            </w:r>
          </w:p>
        </w:tc>
        <w:tc>
          <w:tcPr>
            <w:tcW w:w="0" w:type="auto"/>
          </w:tcPr>
          <w:p w14:paraId="2F8ED1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51994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249.00 (34.44%)</w:t>
            </w:r>
          </w:p>
        </w:tc>
      </w:tr>
      <w:tr w:rsidR="007770EC" w:rsidRPr="00AD2848" w14:paraId="48C2DD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431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53422C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22.00 (18.03%)</w:t>
            </w:r>
          </w:p>
        </w:tc>
        <w:tc>
          <w:tcPr>
            <w:tcW w:w="0" w:type="auto"/>
          </w:tcPr>
          <w:p w14:paraId="2CBEF94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49.00 (10.58%)</w:t>
            </w:r>
          </w:p>
        </w:tc>
        <w:tc>
          <w:tcPr>
            <w:tcW w:w="0" w:type="auto"/>
          </w:tcPr>
          <w:p w14:paraId="356D72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42C6000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0FD195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(13.00%)</w:t>
            </w:r>
          </w:p>
        </w:tc>
      </w:tr>
      <w:tr w:rsidR="007770EC" w:rsidRPr="00AD2848" w14:paraId="3A45D92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573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A2ADA4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490391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(3.67%)</w:t>
            </w:r>
          </w:p>
        </w:tc>
        <w:tc>
          <w:tcPr>
            <w:tcW w:w="0" w:type="auto"/>
          </w:tcPr>
          <w:p w14:paraId="28F3D9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(6.78%)</w:t>
            </w:r>
          </w:p>
        </w:tc>
        <w:tc>
          <w:tcPr>
            <w:tcW w:w="0" w:type="auto"/>
          </w:tcPr>
          <w:p w14:paraId="2DE3CA8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6DD139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(4.43%)</w:t>
            </w:r>
          </w:p>
        </w:tc>
      </w:tr>
      <w:tr w:rsidR="007770EC" w:rsidRPr="00AD2848" w14:paraId="4561D6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A7AD3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SOC90</w:t>
            </w:r>
          </w:p>
        </w:tc>
        <w:tc>
          <w:tcPr>
            <w:tcW w:w="0" w:type="auto"/>
          </w:tcPr>
          <w:p w14:paraId="4FAC015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4BC97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204B133"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90EB7A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4A8A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3A5F345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6C3F1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34BDE66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743C86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(9.07%)</w:t>
            </w:r>
          </w:p>
        </w:tc>
        <w:tc>
          <w:tcPr>
            <w:tcW w:w="0" w:type="auto"/>
          </w:tcPr>
          <w:p w14:paraId="5105DBC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68CE37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A33A57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53.00 (7.33%)</w:t>
            </w:r>
          </w:p>
        </w:tc>
      </w:tr>
      <w:tr w:rsidR="007770EC" w:rsidRPr="00AD2848" w14:paraId="524E309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671E2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Managerial and Technical</w:t>
            </w:r>
          </w:p>
        </w:tc>
        <w:tc>
          <w:tcPr>
            <w:tcW w:w="0" w:type="auto"/>
          </w:tcPr>
          <w:p w14:paraId="1BFDB6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F44E8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(30.67%)</w:t>
            </w:r>
          </w:p>
        </w:tc>
        <w:tc>
          <w:tcPr>
            <w:tcW w:w="0" w:type="auto"/>
          </w:tcPr>
          <w:p w14:paraId="419656A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3F86F4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3754FBD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192.00 (26.56%)</w:t>
            </w:r>
          </w:p>
        </w:tc>
      </w:tr>
      <w:tr w:rsidR="007770EC" w:rsidRPr="00AD2848" w14:paraId="4E80CA6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ABB1C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01D008B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15.00 (12.30%)</w:t>
            </w:r>
          </w:p>
        </w:tc>
        <w:tc>
          <w:tcPr>
            <w:tcW w:w="0" w:type="auto"/>
          </w:tcPr>
          <w:p w14:paraId="24EB442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(18.36%)</w:t>
            </w:r>
          </w:p>
        </w:tc>
        <w:tc>
          <w:tcPr>
            <w:tcW w:w="0" w:type="auto"/>
          </w:tcPr>
          <w:p w14:paraId="70A14BD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6E6EA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3BCD6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117.00 (16.18%)</w:t>
            </w:r>
          </w:p>
        </w:tc>
      </w:tr>
      <w:tr w:rsidR="007770EC" w:rsidRPr="00AD2848" w14:paraId="5A2CDD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194B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2129B9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(38.52%)</w:t>
            </w:r>
          </w:p>
        </w:tc>
        <w:tc>
          <w:tcPr>
            <w:tcW w:w="0" w:type="auto"/>
          </w:tcPr>
          <w:p w14:paraId="6EE73C9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380CD6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39.00 (33.05%)</w:t>
            </w:r>
          </w:p>
        </w:tc>
        <w:tc>
          <w:tcPr>
            <w:tcW w:w="0" w:type="auto"/>
          </w:tcPr>
          <w:p w14:paraId="5F9B739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(65.00%)</w:t>
            </w:r>
          </w:p>
        </w:tc>
        <w:tc>
          <w:tcPr>
            <w:tcW w:w="0" w:type="auto"/>
          </w:tcPr>
          <w:p w14:paraId="69AE2E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234.00 (32.37%)</w:t>
            </w:r>
          </w:p>
        </w:tc>
      </w:tr>
      <w:tr w:rsidR="007770EC" w:rsidRPr="00AD2848" w14:paraId="7BF53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2A962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ACFCF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14AFBB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(10.37%)</w:t>
            </w:r>
          </w:p>
        </w:tc>
        <w:tc>
          <w:tcPr>
            <w:tcW w:w="0" w:type="auto"/>
          </w:tcPr>
          <w:p w14:paraId="34A748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29.00 (24.58%)</w:t>
            </w:r>
          </w:p>
        </w:tc>
        <w:tc>
          <w:tcPr>
            <w:tcW w:w="0" w:type="auto"/>
          </w:tcPr>
          <w:p w14:paraId="108A2A5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863D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09ED201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D1EB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0108B7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35C3B33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(2.38%)</w:t>
            </w:r>
          </w:p>
        </w:tc>
        <w:tc>
          <w:tcPr>
            <w:tcW w:w="0" w:type="auto"/>
          </w:tcPr>
          <w:p w14:paraId="2FBF346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(5.08%)</w:t>
            </w:r>
          </w:p>
        </w:tc>
        <w:tc>
          <w:tcPr>
            <w:tcW w:w="0" w:type="auto"/>
          </w:tcPr>
          <w:p w14:paraId="554A0AB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489EA4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(3.18%)</w:t>
            </w:r>
          </w:p>
        </w:tc>
      </w:tr>
      <w:tr w:rsidR="007770EC" w:rsidRPr="00AD2848" w14:paraId="60BC66B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8F5406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SOC2000</w:t>
            </w:r>
          </w:p>
        </w:tc>
        <w:tc>
          <w:tcPr>
            <w:tcW w:w="0" w:type="auto"/>
          </w:tcPr>
          <w:p w14:paraId="23B4FA7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(12.02)</w:t>
            </w:r>
          </w:p>
        </w:tc>
        <w:tc>
          <w:tcPr>
            <w:tcW w:w="0" w:type="auto"/>
          </w:tcPr>
          <w:p w14:paraId="70F9D73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52.19 (14.15)</w:t>
            </w:r>
          </w:p>
        </w:tc>
        <w:tc>
          <w:tcPr>
            <w:tcW w:w="0" w:type="auto"/>
          </w:tcPr>
          <w:p w14:paraId="3BC30C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45.00 (11.80)</w:t>
            </w:r>
          </w:p>
        </w:tc>
        <w:tc>
          <w:tcPr>
            <w:tcW w:w="0" w:type="auto"/>
          </w:tcPr>
          <w:p w14:paraId="44C2DC4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42.58 (13.40)</w:t>
            </w:r>
          </w:p>
        </w:tc>
        <w:tc>
          <w:tcPr>
            <w:tcW w:w="0" w:type="auto"/>
          </w:tcPr>
          <w:p w14:paraId="02891A2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49.71 (13.82)</w:t>
            </w:r>
          </w:p>
        </w:tc>
      </w:tr>
      <w:tr w:rsidR="007770EC" w:rsidRPr="00AD2848" w14:paraId="2886B8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E3914"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SOC90</w:t>
            </w:r>
          </w:p>
        </w:tc>
        <w:tc>
          <w:tcPr>
            <w:tcW w:w="0" w:type="auto"/>
          </w:tcPr>
          <w:p w14:paraId="3AA08BA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46.48 (12.79)</w:t>
            </w:r>
          </w:p>
        </w:tc>
        <w:tc>
          <w:tcPr>
            <w:tcW w:w="0" w:type="auto"/>
          </w:tcPr>
          <w:p w14:paraId="3C1997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52.62 (14.91)</w:t>
            </w:r>
          </w:p>
        </w:tc>
        <w:tc>
          <w:tcPr>
            <w:tcW w:w="0" w:type="auto"/>
          </w:tcPr>
          <w:p w14:paraId="3CDF68A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45.18 (12.46)</w:t>
            </w:r>
          </w:p>
        </w:tc>
        <w:tc>
          <w:tcPr>
            <w:tcW w:w="0" w:type="auto"/>
          </w:tcPr>
          <w:p w14:paraId="61BFC36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43.89 (13.46)</w:t>
            </w:r>
          </w:p>
        </w:tc>
        <w:tc>
          <w:tcPr>
            <w:tcW w:w="0" w:type="auto"/>
          </w:tcPr>
          <w:p w14:paraId="14B96C9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50.13 (14.53)</w:t>
            </w:r>
          </w:p>
        </w:tc>
      </w:tr>
      <w:tr w:rsidR="007770EC" w:rsidRPr="00AD2848" w14:paraId="1761CF6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35113C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N</w:t>
            </w:r>
          </w:p>
        </w:tc>
        <w:tc>
          <w:tcPr>
            <w:tcW w:w="0" w:type="auto"/>
          </w:tcPr>
          <w:p w14:paraId="6870E0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122.00 (16.87%)</w:t>
            </w:r>
          </w:p>
        </w:tc>
        <w:tc>
          <w:tcPr>
            <w:tcW w:w="0" w:type="auto"/>
          </w:tcPr>
          <w:p w14:paraId="4D544C1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463.00 (64.04%)</w:t>
            </w:r>
          </w:p>
        </w:tc>
        <w:tc>
          <w:tcPr>
            <w:tcW w:w="0" w:type="auto"/>
          </w:tcPr>
          <w:p w14:paraId="35F7642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118.00 (16.32%)</w:t>
            </w:r>
          </w:p>
        </w:tc>
        <w:tc>
          <w:tcPr>
            <w:tcW w:w="0" w:type="auto"/>
          </w:tcPr>
          <w:p w14:paraId="6ECABBB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20.00 (2.77%)</w:t>
            </w:r>
          </w:p>
        </w:tc>
        <w:tc>
          <w:tcPr>
            <w:tcW w:w="0" w:type="auto"/>
          </w:tcPr>
          <w:p w14:paraId="728FF2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723.00 (100.00%)</w:t>
            </w:r>
          </w:p>
        </w:tc>
      </w:tr>
      <w:tr w:rsidR="00F02E9D" w:rsidRPr="00AD2848" w14:paraId="539A20C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59976A" w14:textId="77777777" w:rsidR="00F02E9D" w:rsidRPr="00AD2848" w:rsidRDefault="00F02E9D" w:rsidP="0096073F">
            <w:pPr>
              <w:rPr>
                <w:rFonts w:ascii="Book Antiqua" w:hAnsi="Book Antiqua"/>
                <w:sz w:val="20"/>
                <w:szCs w:val="20"/>
              </w:rPr>
            </w:pPr>
          </w:p>
        </w:tc>
        <w:tc>
          <w:tcPr>
            <w:tcW w:w="0" w:type="auto"/>
          </w:tcPr>
          <w:p w14:paraId="11127C9A"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D42D12D"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75F6BC9"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2B6DFF4"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CBA56A1"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bl>
    <w:p w14:paraId="7869460D" w14:textId="77777777" w:rsidR="00F02E9D" w:rsidRDefault="00F02E9D" w:rsidP="004B17A9">
      <w:pPr>
        <w:spacing w:line="480" w:lineRule="auto"/>
        <w:rPr>
          <w:rFonts w:ascii="Book Antiqua" w:hAnsi="Book Antiqua"/>
          <w:sz w:val="24"/>
          <w:szCs w:val="24"/>
        </w:rPr>
      </w:pPr>
    </w:p>
    <w:p w14:paraId="569E9D93" w14:textId="77777777" w:rsidR="00F02E9D" w:rsidRDefault="00F02E9D" w:rsidP="004B17A9">
      <w:pPr>
        <w:spacing w:line="480" w:lineRule="auto"/>
        <w:rPr>
          <w:rFonts w:ascii="Book Antiqua" w:hAnsi="Book Antiqua"/>
          <w:sz w:val="24"/>
          <w:szCs w:val="24"/>
        </w:rPr>
      </w:pPr>
    </w:p>
    <w:p w14:paraId="62668C08" w14:textId="77777777" w:rsidR="00F02E9D" w:rsidRDefault="00F02E9D" w:rsidP="004B17A9">
      <w:pPr>
        <w:spacing w:line="480" w:lineRule="auto"/>
        <w:rPr>
          <w:rFonts w:ascii="Book Antiqua" w:hAnsi="Book Antiqua"/>
          <w:sz w:val="24"/>
          <w:szCs w:val="24"/>
        </w:rPr>
      </w:pPr>
    </w:p>
    <w:p w14:paraId="73B1B91D" w14:textId="77777777" w:rsidR="00F02E9D" w:rsidRDefault="00F02E9D" w:rsidP="004B17A9">
      <w:pPr>
        <w:spacing w:line="480" w:lineRule="auto"/>
        <w:rPr>
          <w:rFonts w:ascii="Book Antiqua" w:hAnsi="Book Antiqua"/>
          <w:sz w:val="24"/>
          <w:szCs w:val="24"/>
        </w:rPr>
      </w:pPr>
    </w:p>
    <w:p w14:paraId="1383616B" w14:textId="77777777" w:rsidR="00F02E9D" w:rsidRDefault="00F02E9D" w:rsidP="004B17A9">
      <w:pPr>
        <w:spacing w:line="480" w:lineRule="auto"/>
        <w:rPr>
          <w:rFonts w:ascii="Book Antiqua" w:hAnsi="Book Antiqua"/>
          <w:sz w:val="24"/>
          <w:szCs w:val="24"/>
        </w:rPr>
      </w:pPr>
    </w:p>
    <w:p w14:paraId="67FA3FB8" w14:textId="77777777" w:rsidR="00F02E9D" w:rsidRDefault="00F02E9D" w:rsidP="004B17A9">
      <w:pPr>
        <w:spacing w:line="480" w:lineRule="auto"/>
        <w:rPr>
          <w:rFonts w:ascii="Book Antiqua" w:hAnsi="Book Antiqua"/>
          <w:sz w:val="24"/>
          <w:szCs w:val="24"/>
        </w:rPr>
      </w:pPr>
    </w:p>
    <w:p w14:paraId="5F440E14" w14:textId="77777777" w:rsidR="00F02E9D" w:rsidRDefault="00F02E9D" w:rsidP="004B17A9">
      <w:pPr>
        <w:spacing w:line="480" w:lineRule="auto"/>
        <w:rPr>
          <w:rFonts w:ascii="Book Antiqua" w:hAnsi="Book Antiqua"/>
          <w:sz w:val="24"/>
          <w:szCs w:val="24"/>
        </w:rPr>
      </w:pPr>
    </w:p>
    <w:p w14:paraId="50DD049C" w14:textId="77777777" w:rsidR="00F02E9D" w:rsidRDefault="00F02E9D" w:rsidP="004B17A9">
      <w:pPr>
        <w:spacing w:line="480" w:lineRule="auto"/>
        <w:rPr>
          <w:rFonts w:ascii="Book Antiqua" w:hAnsi="Book Antiqua"/>
          <w:sz w:val="24"/>
          <w:szCs w:val="24"/>
        </w:rPr>
        <w:sectPr w:rsidR="00F02E9D" w:rsidSect="0022746B">
          <w:pgSz w:w="16838" w:h="11906" w:orient="landscape"/>
          <w:pgMar w:top="1440" w:right="1440" w:bottom="1440" w:left="1440" w:header="709" w:footer="709" w:gutter="0"/>
          <w:cols w:space="708"/>
          <w:docGrid w:linePitch="360"/>
        </w:sectPr>
      </w:pPr>
    </w:p>
    <w:p w14:paraId="3320C644" w14:textId="70DF7F6A" w:rsidR="00662A99" w:rsidRDefault="00662A99" w:rsidP="004B17A9">
      <w:pPr>
        <w:spacing w:line="480" w:lineRule="auto"/>
        <w:rPr>
          <w:rFonts w:ascii="Book Antiqua" w:hAnsi="Book Antiqua"/>
          <w:sz w:val="24"/>
          <w:szCs w:val="24"/>
        </w:rPr>
      </w:pPr>
      <w:r>
        <w:rPr>
          <w:rFonts w:ascii="Book Antiqua" w:hAnsi="Book Antiqua"/>
          <w:sz w:val="24"/>
          <w:szCs w:val="24"/>
        </w:rPr>
        <w:lastRenderedPageBreak/>
        <w:t xml:space="preserve">From table 2.6, a closer inspection of NS-SEC constructed using SOC 2000 and SOC 90 can be viewed from a cross-tabulation of both measures. </w:t>
      </w:r>
      <w:r w:rsidR="00303092">
        <w:rPr>
          <w:rFonts w:ascii="Book Antiqua" w:hAnsi="Book Antiqua"/>
          <w:sz w:val="24"/>
          <w:szCs w:val="24"/>
        </w:rPr>
        <w:t xml:space="preserve">The majority of respondents from the SOC 2000 construction of NS-SEC share the same NS-SEC </w:t>
      </w:r>
      <w:r w:rsidR="00036E59">
        <w:rPr>
          <w:rFonts w:ascii="Book Antiqua" w:hAnsi="Book Antiqua"/>
          <w:sz w:val="24"/>
          <w:szCs w:val="24"/>
        </w:rPr>
        <w:t>category</w:t>
      </w:r>
      <w:r w:rsidR="00303092">
        <w:rPr>
          <w:rFonts w:ascii="Book Antiqua" w:hAnsi="Book Antiqua"/>
          <w:sz w:val="24"/>
          <w:szCs w:val="24"/>
        </w:rPr>
        <w:t xml:space="preserve"> as the SOC 90 construction. The largest share of this relates to NS-SEC 5 with 92.91 per cent. The smallest share relates to NS-SEC 1.2 with 78.69 per cent. There are no extreme </w:t>
      </w:r>
      <w:r w:rsidR="00036E59">
        <w:rPr>
          <w:rFonts w:ascii="Book Antiqua" w:hAnsi="Book Antiqua"/>
          <w:sz w:val="24"/>
          <w:szCs w:val="24"/>
        </w:rPr>
        <w:t>surprise</w:t>
      </w:r>
      <w:r w:rsidR="00303092">
        <w:rPr>
          <w:rFonts w:ascii="Book Antiqua" w:hAnsi="Book Antiqua"/>
          <w:sz w:val="24"/>
          <w:szCs w:val="24"/>
        </w:rPr>
        <w:t xml:space="preserve"> </w:t>
      </w:r>
      <w:r w:rsidR="00036E59">
        <w:rPr>
          <w:rFonts w:ascii="Book Antiqua" w:hAnsi="Book Antiqua"/>
          <w:sz w:val="24"/>
          <w:szCs w:val="24"/>
        </w:rPr>
        <w:t>displayed</w:t>
      </w:r>
      <w:r w:rsidR="00303092">
        <w:rPr>
          <w:rFonts w:ascii="Book Antiqua" w:hAnsi="Book Antiqua"/>
          <w:sz w:val="24"/>
          <w:szCs w:val="24"/>
        </w:rPr>
        <w:t xml:space="preserve"> within this cross-tabulation. Those that are coded at NS-SEC 3-7 </w:t>
      </w:r>
      <w:r w:rsidR="00036E59">
        <w:rPr>
          <w:rFonts w:ascii="Book Antiqua" w:hAnsi="Book Antiqua"/>
          <w:sz w:val="24"/>
          <w:szCs w:val="24"/>
        </w:rPr>
        <w:t>using</w:t>
      </w:r>
      <w:r w:rsidR="00303092">
        <w:rPr>
          <w:rFonts w:ascii="Book Antiqua" w:hAnsi="Book Antiqua"/>
          <w:sz w:val="24"/>
          <w:szCs w:val="24"/>
        </w:rPr>
        <w:t xml:space="preserve"> the SOC 2000 construction of NS-SEC have zero responses coded at NS-SEC 1.1-2 for the SOC 90 construction. </w:t>
      </w:r>
    </w:p>
    <w:p w14:paraId="21403406" w14:textId="648068BB" w:rsidR="00303092" w:rsidRDefault="00303092" w:rsidP="004B17A9">
      <w:pPr>
        <w:spacing w:line="480" w:lineRule="auto"/>
        <w:rPr>
          <w:rFonts w:ascii="Book Antiqua" w:hAnsi="Book Antiqua"/>
          <w:sz w:val="24"/>
          <w:szCs w:val="24"/>
        </w:rPr>
      </w:pPr>
      <w:r>
        <w:rPr>
          <w:rFonts w:ascii="Book Antiqua" w:hAnsi="Book Antiqua"/>
          <w:sz w:val="24"/>
          <w:szCs w:val="24"/>
        </w:rPr>
        <w:t xml:space="preserve">Moving on to table 2.7, a cross-tabulation of RGSC measures can be found. As with the NS-SEC measure, a majority of </w:t>
      </w:r>
      <w:r w:rsidR="00036E59">
        <w:rPr>
          <w:rFonts w:ascii="Book Antiqua" w:hAnsi="Book Antiqua"/>
          <w:sz w:val="24"/>
          <w:szCs w:val="24"/>
        </w:rPr>
        <w:t>individuals</w:t>
      </w:r>
      <w:r>
        <w:rPr>
          <w:rFonts w:ascii="Book Antiqua" w:hAnsi="Book Antiqua"/>
          <w:sz w:val="24"/>
          <w:szCs w:val="24"/>
        </w:rPr>
        <w:t xml:space="preserve"> are coded within the same RGSC categorisation across both measures. The manual/non-manual divide is evident across both measures also. Both measures see a majority of </w:t>
      </w:r>
      <w:r w:rsidR="00036E59">
        <w:rPr>
          <w:rFonts w:ascii="Book Antiqua" w:hAnsi="Book Antiqua"/>
          <w:sz w:val="24"/>
          <w:szCs w:val="24"/>
        </w:rPr>
        <w:t>individuals</w:t>
      </w:r>
      <w:r>
        <w:rPr>
          <w:rFonts w:ascii="Book Antiqua" w:hAnsi="Book Antiqua"/>
          <w:sz w:val="24"/>
          <w:szCs w:val="24"/>
        </w:rPr>
        <w:t xml:space="preserve"> sorted into their respective manual or non-manual distinctions – for example those coded as Routine </w:t>
      </w:r>
      <w:r w:rsidR="00036E59">
        <w:rPr>
          <w:rFonts w:ascii="Book Antiqua" w:hAnsi="Book Antiqua"/>
          <w:sz w:val="24"/>
          <w:szCs w:val="24"/>
        </w:rPr>
        <w:t>occupations</w:t>
      </w:r>
      <w:r>
        <w:rPr>
          <w:rFonts w:ascii="Book Antiqua" w:hAnsi="Book Antiqua"/>
          <w:sz w:val="24"/>
          <w:szCs w:val="24"/>
        </w:rPr>
        <w:t xml:space="preserve"> in the SOC 2000 construction only saw 1 per cent of cases be coded as non-manual – Lower managerial and professional </w:t>
      </w:r>
      <w:r w:rsidR="00036E59">
        <w:rPr>
          <w:rFonts w:ascii="Book Antiqua" w:hAnsi="Book Antiqua"/>
          <w:sz w:val="24"/>
          <w:szCs w:val="24"/>
        </w:rPr>
        <w:t>occupations</w:t>
      </w:r>
      <w:r>
        <w:rPr>
          <w:rFonts w:ascii="Book Antiqua" w:hAnsi="Book Antiqua"/>
          <w:sz w:val="24"/>
          <w:szCs w:val="24"/>
        </w:rPr>
        <w:t>.</w:t>
      </w:r>
    </w:p>
    <w:p w14:paraId="6ADD481B" w14:textId="4543EF66" w:rsidR="00303092" w:rsidRDefault="00303092" w:rsidP="004B17A9">
      <w:pPr>
        <w:spacing w:line="480" w:lineRule="auto"/>
        <w:rPr>
          <w:rFonts w:ascii="Book Antiqua" w:hAnsi="Book Antiqua"/>
          <w:sz w:val="24"/>
          <w:szCs w:val="24"/>
        </w:rPr>
        <w:sectPr w:rsidR="00303092" w:rsidSect="0022746B">
          <w:pgSz w:w="11906" w:h="16838"/>
          <w:pgMar w:top="1440" w:right="1440" w:bottom="1440" w:left="1440" w:header="709" w:footer="709" w:gutter="0"/>
          <w:cols w:space="708"/>
          <w:docGrid w:linePitch="360"/>
        </w:sectPr>
      </w:pPr>
      <w:r>
        <w:rPr>
          <w:rFonts w:ascii="Book Antiqua" w:hAnsi="Book Antiqua"/>
          <w:sz w:val="24"/>
          <w:szCs w:val="24"/>
        </w:rPr>
        <w:t xml:space="preserve">Table 2.8 reaffirms earlier statements made about the CAMSIS constructions. The SOC 2000 construction has an overall lower mean than its SOC 90 counterpart whilst having a larger standard deviation than the latter measure. </w:t>
      </w:r>
      <w:r w:rsidR="00036E59">
        <w:rPr>
          <w:rFonts w:ascii="Book Antiqua" w:hAnsi="Book Antiqua"/>
          <w:sz w:val="24"/>
          <w:szCs w:val="24"/>
        </w:rPr>
        <w:t>Overall,</w:t>
      </w:r>
      <w:r>
        <w:rPr>
          <w:rFonts w:ascii="Book Antiqua" w:hAnsi="Book Antiqua"/>
          <w:sz w:val="24"/>
          <w:szCs w:val="24"/>
        </w:rPr>
        <w:t xml:space="preserve"> however, they are both remarkably similar in construction. </w:t>
      </w:r>
    </w:p>
    <w:p w14:paraId="041393E2" w14:textId="4373A924" w:rsidR="00F02E9D" w:rsidRDefault="00F02E9D" w:rsidP="00F02E9D">
      <w:pPr>
        <w:pStyle w:val="Caption"/>
      </w:pPr>
      <w:bookmarkStart w:id="168" w:name="_Toc161657322"/>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5</w:t>
      </w:r>
      <w:r w:rsidR="007452BC">
        <w:fldChar w:fldCharType="end"/>
      </w:r>
      <w:r>
        <w:t xml:space="preserve"> Descriptive Statistics Comparing NS-SEC by SOC2000 and SOC90 Codes</w:t>
      </w:r>
      <w:bookmarkEnd w:id="168"/>
    </w:p>
    <w:tbl>
      <w:tblPr>
        <w:tblStyle w:val="GridTable6Colorful"/>
        <w:tblW w:w="0" w:type="auto"/>
        <w:tblLook w:val="04A0" w:firstRow="1" w:lastRow="0" w:firstColumn="1" w:lastColumn="0" w:noHBand="0" w:noVBand="1"/>
      </w:tblPr>
      <w:tblGrid>
        <w:gridCol w:w="1991"/>
        <w:gridCol w:w="1487"/>
        <w:gridCol w:w="1330"/>
        <w:gridCol w:w="1453"/>
        <w:gridCol w:w="1337"/>
        <w:gridCol w:w="1284"/>
        <w:gridCol w:w="1428"/>
        <w:gridCol w:w="1276"/>
        <w:gridCol w:w="1236"/>
        <w:gridCol w:w="1126"/>
      </w:tblGrid>
      <w:tr w:rsidR="00F02E9D" w:rsidRPr="00303092" w14:paraId="08D1684B"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CF67A" w14:textId="77777777" w:rsidR="00F02E9D" w:rsidRPr="00303092" w:rsidRDefault="00F02E9D" w:rsidP="00192C0D">
            <w:pPr>
              <w:rPr>
                <w:rFonts w:ascii="Book Antiqua" w:hAnsi="Book Antiqua"/>
                <w:sz w:val="20"/>
                <w:szCs w:val="20"/>
              </w:rPr>
            </w:pPr>
          </w:p>
        </w:tc>
        <w:tc>
          <w:tcPr>
            <w:tcW w:w="0" w:type="auto"/>
            <w:gridSpan w:val="9"/>
          </w:tcPr>
          <w:p w14:paraId="38289B0F"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NS-SEC Social Class of Parents when Respondent was 10 SOC90</w:t>
            </w:r>
          </w:p>
        </w:tc>
      </w:tr>
      <w:tr w:rsidR="00F02E9D" w:rsidRPr="00303092" w14:paraId="400C9B9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AB08E" w14:textId="77777777" w:rsidR="00F02E9D" w:rsidRPr="00303092" w:rsidRDefault="00F02E9D" w:rsidP="00192C0D">
            <w:pPr>
              <w:rPr>
                <w:rFonts w:ascii="Book Antiqua" w:hAnsi="Book Antiqua"/>
                <w:sz w:val="20"/>
                <w:szCs w:val="20"/>
              </w:rPr>
            </w:pPr>
          </w:p>
        </w:tc>
        <w:tc>
          <w:tcPr>
            <w:tcW w:w="0" w:type="auto"/>
          </w:tcPr>
          <w:p w14:paraId="1D7410FA"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Large Employers and higher managerial occupations</w:t>
            </w:r>
          </w:p>
        </w:tc>
        <w:tc>
          <w:tcPr>
            <w:tcW w:w="0" w:type="auto"/>
          </w:tcPr>
          <w:p w14:paraId="08BC150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Higher professional occupations</w:t>
            </w:r>
          </w:p>
        </w:tc>
        <w:tc>
          <w:tcPr>
            <w:tcW w:w="0" w:type="auto"/>
          </w:tcPr>
          <w:p w14:paraId="3280391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Managerial and professional occupations</w:t>
            </w:r>
          </w:p>
        </w:tc>
        <w:tc>
          <w:tcPr>
            <w:tcW w:w="0" w:type="auto"/>
          </w:tcPr>
          <w:p w14:paraId="7C1BD98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Intermediate occupations</w:t>
            </w:r>
          </w:p>
        </w:tc>
        <w:tc>
          <w:tcPr>
            <w:tcW w:w="0" w:type="auto"/>
          </w:tcPr>
          <w:p w14:paraId="53745779"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Small employers and own account workers</w:t>
            </w:r>
          </w:p>
        </w:tc>
        <w:tc>
          <w:tcPr>
            <w:tcW w:w="0" w:type="auto"/>
          </w:tcPr>
          <w:p w14:paraId="314C918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supervisory and technical occupations</w:t>
            </w:r>
          </w:p>
        </w:tc>
        <w:tc>
          <w:tcPr>
            <w:tcW w:w="0" w:type="auto"/>
          </w:tcPr>
          <w:p w14:paraId="6178AAD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Semi-routine occupations</w:t>
            </w:r>
          </w:p>
        </w:tc>
        <w:tc>
          <w:tcPr>
            <w:tcW w:w="0" w:type="auto"/>
          </w:tcPr>
          <w:p w14:paraId="6D3E9AB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Routine occupations</w:t>
            </w:r>
          </w:p>
        </w:tc>
        <w:tc>
          <w:tcPr>
            <w:tcW w:w="0" w:type="auto"/>
          </w:tcPr>
          <w:p w14:paraId="15C19F6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2B51791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EB8D428"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NS-SEC Social Class of Parents when Respondent was 10 SOC2000</w:t>
            </w:r>
          </w:p>
        </w:tc>
        <w:tc>
          <w:tcPr>
            <w:tcW w:w="0" w:type="auto"/>
          </w:tcPr>
          <w:p w14:paraId="53AFCB2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A10D7E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338939D"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C83B2D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6FF26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8B2A08C"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7C5F9D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10F9FC6"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F715EE0"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62E292E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264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Large Employers and higher managerial occupations</w:t>
            </w:r>
          </w:p>
        </w:tc>
        <w:tc>
          <w:tcPr>
            <w:tcW w:w="0" w:type="auto"/>
          </w:tcPr>
          <w:p w14:paraId="478CFB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37.00 (90.24%)</w:t>
            </w:r>
          </w:p>
        </w:tc>
        <w:tc>
          <w:tcPr>
            <w:tcW w:w="0" w:type="auto"/>
          </w:tcPr>
          <w:p w14:paraId="069028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36CF8A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68C0AF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258C85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(2.74%)</w:t>
            </w:r>
          </w:p>
        </w:tc>
        <w:tc>
          <w:tcPr>
            <w:tcW w:w="0" w:type="auto"/>
          </w:tcPr>
          <w:p w14:paraId="1ADA660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789B80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965739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410C85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42.00 (5.81%)</w:t>
            </w:r>
          </w:p>
        </w:tc>
      </w:tr>
      <w:tr w:rsidR="00F02E9D" w:rsidRPr="00303092" w14:paraId="2A789A72"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292BD928"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Higher professional occupations</w:t>
            </w:r>
          </w:p>
        </w:tc>
        <w:tc>
          <w:tcPr>
            <w:tcW w:w="0" w:type="auto"/>
          </w:tcPr>
          <w:p w14:paraId="1236907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(2.44%)</w:t>
            </w:r>
          </w:p>
        </w:tc>
        <w:tc>
          <w:tcPr>
            <w:tcW w:w="0" w:type="auto"/>
          </w:tcPr>
          <w:p w14:paraId="5250591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48.00 (78.69%)</w:t>
            </w:r>
          </w:p>
        </w:tc>
        <w:tc>
          <w:tcPr>
            <w:tcW w:w="0" w:type="auto"/>
          </w:tcPr>
          <w:p w14:paraId="6F7725A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48ECE83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439455F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CB317D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DA53EA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7629B4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CEC25F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55.00 (7.61%)</w:t>
            </w:r>
          </w:p>
        </w:tc>
      </w:tr>
      <w:tr w:rsidR="00F02E9D" w:rsidRPr="00303092" w14:paraId="642A0B6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C9BF9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Managerial and professional occupations</w:t>
            </w:r>
          </w:p>
        </w:tc>
        <w:tc>
          <w:tcPr>
            <w:tcW w:w="0" w:type="auto"/>
          </w:tcPr>
          <w:p w14:paraId="29C8A65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(7.32%)</w:t>
            </w:r>
          </w:p>
        </w:tc>
        <w:tc>
          <w:tcPr>
            <w:tcW w:w="0" w:type="auto"/>
          </w:tcPr>
          <w:p w14:paraId="11A2AD1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(21.31%)</w:t>
            </w:r>
          </w:p>
        </w:tc>
        <w:tc>
          <w:tcPr>
            <w:tcW w:w="0" w:type="auto"/>
          </w:tcPr>
          <w:p w14:paraId="28D69EB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(82.39%)</w:t>
            </w:r>
          </w:p>
        </w:tc>
        <w:tc>
          <w:tcPr>
            <w:tcW w:w="0" w:type="auto"/>
          </w:tcPr>
          <w:p w14:paraId="4C9308F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3FCC316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(5.48%)</w:t>
            </w:r>
          </w:p>
        </w:tc>
        <w:tc>
          <w:tcPr>
            <w:tcW w:w="0" w:type="auto"/>
          </w:tcPr>
          <w:p w14:paraId="178FA99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(0.79%)</w:t>
            </w:r>
          </w:p>
        </w:tc>
        <w:tc>
          <w:tcPr>
            <w:tcW w:w="0" w:type="auto"/>
          </w:tcPr>
          <w:p w14:paraId="7D6AAF2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0CEFB3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F88F4F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r>
      <w:tr w:rsidR="00F02E9D" w:rsidRPr="00303092" w14:paraId="75283AF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C048729"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Intermediate occupations</w:t>
            </w:r>
          </w:p>
        </w:tc>
        <w:tc>
          <w:tcPr>
            <w:tcW w:w="0" w:type="auto"/>
          </w:tcPr>
          <w:p w14:paraId="14C201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1B1B1D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9006C0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(2.11%)</w:t>
            </w:r>
          </w:p>
        </w:tc>
        <w:tc>
          <w:tcPr>
            <w:tcW w:w="0" w:type="auto"/>
          </w:tcPr>
          <w:p w14:paraId="303E451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(85.88%)</w:t>
            </w:r>
          </w:p>
        </w:tc>
        <w:tc>
          <w:tcPr>
            <w:tcW w:w="0" w:type="auto"/>
          </w:tcPr>
          <w:p w14:paraId="5FEDE57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489CD9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(1.57%)</w:t>
            </w:r>
          </w:p>
        </w:tc>
        <w:tc>
          <w:tcPr>
            <w:tcW w:w="0" w:type="auto"/>
          </w:tcPr>
          <w:p w14:paraId="75A10A3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E12FE6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(1.92%)</w:t>
            </w:r>
          </w:p>
        </w:tc>
        <w:tc>
          <w:tcPr>
            <w:tcW w:w="0" w:type="auto"/>
          </w:tcPr>
          <w:p w14:paraId="79B6CEC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82.00 (11.34%)</w:t>
            </w:r>
          </w:p>
        </w:tc>
      </w:tr>
      <w:tr w:rsidR="00F02E9D" w:rsidRPr="00303092" w14:paraId="5E4D52A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6B852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Small employers and own account workers</w:t>
            </w:r>
          </w:p>
        </w:tc>
        <w:tc>
          <w:tcPr>
            <w:tcW w:w="0" w:type="auto"/>
          </w:tcPr>
          <w:p w14:paraId="6EDF03A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C9BEE2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0BB83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11.00 (7.75%)</w:t>
            </w:r>
          </w:p>
        </w:tc>
        <w:tc>
          <w:tcPr>
            <w:tcW w:w="0" w:type="auto"/>
          </w:tcPr>
          <w:p w14:paraId="2DA6E76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77092B7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60.00 (82.19%)</w:t>
            </w:r>
          </w:p>
        </w:tc>
        <w:tc>
          <w:tcPr>
            <w:tcW w:w="0" w:type="auto"/>
          </w:tcPr>
          <w:p w14:paraId="35D48F0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7EE41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D003DB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4B56C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72.00 (9.96%)</w:t>
            </w:r>
          </w:p>
        </w:tc>
      </w:tr>
      <w:tr w:rsidR="00F02E9D" w:rsidRPr="00303092" w14:paraId="3C0D520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768D79D"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supervisory and technical occupations</w:t>
            </w:r>
          </w:p>
        </w:tc>
        <w:tc>
          <w:tcPr>
            <w:tcW w:w="0" w:type="auto"/>
          </w:tcPr>
          <w:p w14:paraId="6C24810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F7769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308BA4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0DF24D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9506E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(1.37%)</w:t>
            </w:r>
          </w:p>
        </w:tc>
        <w:tc>
          <w:tcPr>
            <w:tcW w:w="0" w:type="auto"/>
          </w:tcPr>
          <w:p w14:paraId="5F377C3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118.00 (92.91%)</w:t>
            </w:r>
          </w:p>
        </w:tc>
        <w:tc>
          <w:tcPr>
            <w:tcW w:w="0" w:type="auto"/>
          </w:tcPr>
          <w:p w14:paraId="6EA4A30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D0EBF4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(3.85%)</w:t>
            </w:r>
          </w:p>
        </w:tc>
        <w:tc>
          <w:tcPr>
            <w:tcW w:w="0" w:type="auto"/>
          </w:tcPr>
          <w:p w14:paraId="79CCAC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125.00 (17.29%)</w:t>
            </w:r>
          </w:p>
        </w:tc>
      </w:tr>
      <w:tr w:rsidR="00F02E9D" w:rsidRPr="00303092" w14:paraId="620158D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1049E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Semi-routine occupations</w:t>
            </w:r>
          </w:p>
        </w:tc>
        <w:tc>
          <w:tcPr>
            <w:tcW w:w="0" w:type="auto"/>
          </w:tcPr>
          <w:p w14:paraId="19EF223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FF896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746A8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2CACDBE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(4.71%)</w:t>
            </w:r>
          </w:p>
        </w:tc>
        <w:tc>
          <w:tcPr>
            <w:tcW w:w="0" w:type="auto"/>
          </w:tcPr>
          <w:p w14:paraId="7E7DAF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CB0E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6F8D4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(87.78%)</w:t>
            </w:r>
          </w:p>
        </w:tc>
        <w:tc>
          <w:tcPr>
            <w:tcW w:w="0" w:type="auto"/>
          </w:tcPr>
          <w:p w14:paraId="3305468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6C6E640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70D687B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8B9C502"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Routine occupations</w:t>
            </w:r>
          </w:p>
        </w:tc>
        <w:tc>
          <w:tcPr>
            <w:tcW w:w="0" w:type="auto"/>
          </w:tcPr>
          <w:p w14:paraId="39C7D191"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1BF7A7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9CA42C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(0.70%)</w:t>
            </w:r>
          </w:p>
        </w:tc>
        <w:tc>
          <w:tcPr>
            <w:tcW w:w="0" w:type="auto"/>
          </w:tcPr>
          <w:p w14:paraId="0F70CFC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E0701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(8.22%)</w:t>
            </w:r>
          </w:p>
        </w:tc>
        <w:tc>
          <w:tcPr>
            <w:tcW w:w="0" w:type="auto"/>
          </w:tcPr>
          <w:p w14:paraId="3E3A12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(4.72%)</w:t>
            </w:r>
          </w:p>
        </w:tc>
        <w:tc>
          <w:tcPr>
            <w:tcW w:w="0" w:type="auto"/>
          </w:tcPr>
          <w:p w14:paraId="54EF3B1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7.00 (7.78%)</w:t>
            </w:r>
          </w:p>
        </w:tc>
        <w:tc>
          <w:tcPr>
            <w:tcW w:w="0" w:type="auto"/>
          </w:tcPr>
          <w:p w14:paraId="78BA3F7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96.00 (92.31%)</w:t>
            </w:r>
          </w:p>
        </w:tc>
        <w:tc>
          <w:tcPr>
            <w:tcW w:w="0" w:type="auto"/>
          </w:tcPr>
          <w:p w14:paraId="1C22745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116.00 (16.04%)</w:t>
            </w:r>
          </w:p>
        </w:tc>
      </w:tr>
      <w:tr w:rsidR="00F02E9D" w:rsidRPr="00303092" w14:paraId="56E0DAF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194AD" w14:textId="77777777" w:rsidR="00F02E9D" w:rsidRPr="00303092" w:rsidRDefault="00F02E9D" w:rsidP="00192C0D">
            <w:pPr>
              <w:rPr>
                <w:rFonts w:ascii="Book Antiqua" w:hAnsi="Book Antiqua"/>
                <w:sz w:val="20"/>
                <w:szCs w:val="20"/>
              </w:rPr>
            </w:pPr>
            <w:r w:rsidRPr="00303092">
              <w:rPr>
                <w:rFonts w:ascii="Book Antiqua" w:hAnsi="Book Antiqua"/>
                <w:sz w:val="20"/>
                <w:szCs w:val="20"/>
              </w:rPr>
              <w:lastRenderedPageBreak/>
              <w:t>N</w:t>
            </w:r>
          </w:p>
        </w:tc>
        <w:tc>
          <w:tcPr>
            <w:tcW w:w="0" w:type="auto"/>
          </w:tcPr>
          <w:p w14:paraId="3051B45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41.00 (5.67%)</w:t>
            </w:r>
          </w:p>
        </w:tc>
        <w:tc>
          <w:tcPr>
            <w:tcW w:w="0" w:type="auto"/>
          </w:tcPr>
          <w:p w14:paraId="49808BC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61.00 (8.44%)</w:t>
            </w:r>
          </w:p>
        </w:tc>
        <w:tc>
          <w:tcPr>
            <w:tcW w:w="0" w:type="auto"/>
          </w:tcPr>
          <w:p w14:paraId="637F3C2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c>
          <w:tcPr>
            <w:tcW w:w="0" w:type="auto"/>
          </w:tcPr>
          <w:p w14:paraId="23330BA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85.00 (11.76%)</w:t>
            </w:r>
          </w:p>
        </w:tc>
        <w:tc>
          <w:tcPr>
            <w:tcW w:w="0" w:type="auto"/>
          </w:tcPr>
          <w:p w14:paraId="785369B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(10.10%)</w:t>
            </w:r>
          </w:p>
        </w:tc>
        <w:tc>
          <w:tcPr>
            <w:tcW w:w="0" w:type="auto"/>
          </w:tcPr>
          <w:p w14:paraId="330CC14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127.00 (17.57%)</w:t>
            </w:r>
          </w:p>
        </w:tc>
        <w:tc>
          <w:tcPr>
            <w:tcW w:w="0" w:type="auto"/>
          </w:tcPr>
          <w:p w14:paraId="0B602C4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90.00 (12.45%)</w:t>
            </w:r>
          </w:p>
        </w:tc>
        <w:tc>
          <w:tcPr>
            <w:tcW w:w="0" w:type="auto"/>
          </w:tcPr>
          <w:p w14:paraId="03900F1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8A0AB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1F15271B"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0B3C3049"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0989EE56" w14:textId="77777777" w:rsidR="00F02E9D" w:rsidRPr="00837293" w:rsidRDefault="00F02E9D" w:rsidP="00F02E9D">
      <w:pPr>
        <w:rPr>
          <w:rFonts w:ascii="Book Antiqua" w:hAnsi="Book Antiqua"/>
          <w:sz w:val="24"/>
          <w:szCs w:val="24"/>
        </w:rPr>
      </w:pPr>
    </w:p>
    <w:p w14:paraId="2166BB4A" w14:textId="77777777" w:rsidR="00F02E9D" w:rsidRDefault="00F02E9D" w:rsidP="00F02E9D">
      <w:pPr>
        <w:rPr>
          <w:rFonts w:ascii="Book Antiqua" w:hAnsi="Book Antiqua"/>
          <w:sz w:val="24"/>
          <w:szCs w:val="24"/>
        </w:rPr>
      </w:pPr>
    </w:p>
    <w:p w14:paraId="7018D3B7" w14:textId="77777777" w:rsidR="00F02E9D" w:rsidRDefault="00F02E9D" w:rsidP="00F02E9D">
      <w:pPr>
        <w:rPr>
          <w:rFonts w:ascii="Book Antiqua" w:hAnsi="Book Antiqua"/>
          <w:sz w:val="24"/>
          <w:szCs w:val="24"/>
        </w:rPr>
      </w:pPr>
    </w:p>
    <w:p w14:paraId="3B3D2841" w14:textId="77777777" w:rsidR="00F02E9D" w:rsidRDefault="00F02E9D" w:rsidP="00F02E9D">
      <w:pPr>
        <w:rPr>
          <w:rFonts w:ascii="Book Antiqua" w:hAnsi="Book Antiqua"/>
          <w:sz w:val="24"/>
          <w:szCs w:val="24"/>
        </w:rPr>
      </w:pPr>
    </w:p>
    <w:p w14:paraId="413ED01F" w14:textId="77777777" w:rsidR="00F02E9D" w:rsidRDefault="00F02E9D" w:rsidP="00F02E9D">
      <w:pPr>
        <w:rPr>
          <w:rFonts w:ascii="Book Antiqua" w:hAnsi="Book Antiqua"/>
          <w:sz w:val="24"/>
          <w:szCs w:val="24"/>
        </w:rPr>
      </w:pPr>
    </w:p>
    <w:p w14:paraId="36EA9650" w14:textId="77777777" w:rsidR="00F02E9D" w:rsidRDefault="00F02E9D" w:rsidP="00F02E9D">
      <w:pPr>
        <w:rPr>
          <w:rFonts w:ascii="Book Antiqua" w:hAnsi="Book Antiqua"/>
          <w:sz w:val="24"/>
          <w:szCs w:val="24"/>
        </w:rPr>
      </w:pPr>
    </w:p>
    <w:p w14:paraId="03DFEE04" w14:textId="77777777" w:rsidR="00F02E9D" w:rsidRDefault="00F02E9D" w:rsidP="00F02E9D">
      <w:pPr>
        <w:rPr>
          <w:rFonts w:ascii="Book Antiqua" w:hAnsi="Book Antiqua"/>
          <w:sz w:val="24"/>
          <w:szCs w:val="24"/>
        </w:rPr>
      </w:pPr>
    </w:p>
    <w:p w14:paraId="26257579" w14:textId="77777777" w:rsidR="00F02E9D" w:rsidRDefault="00F02E9D" w:rsidP="00F02E9D">
      <w:pPr>
        <w:rPr>
          <w:rFonts w:ascii="Book Antiqua" w:hAnsi="Book Antiqua"/>
          <w:sz w:val="24"/>
          <w:szCs w:val="24"/>
        </w:rPr>
      </w:pPr>
    </w:p>
    <w:p w14:paraId="5FBF2C13" w14:textId="77777777" w:rsidR="00F02E9D" w:rsidRDefault="00F02E9D" w:rsidP="00F02E9D">
      <w:pPr>
        <w:rPr>
          <w:rFonts w:ascii="Book Antiqua" w:hAnsi="Book Antiqua"/>
          <w:sz w:val="24"/>
          <w:szCs w:val="24"/>
        </w:rPr>
      </w:pPr>
    </w:p>
    <w:p w14:paraId="0B71BB83" w14:textId="77777777" w:rsidR="00662A99" w:rsidRDefault="00662A99" w:rsidP="00F02E9D">
      <w:pPr>
        <w:rPr>
          <w:rFonts w:ascii="Book Antiqua" w:hAnsi="Book Antiqua"/>
          <w:sz w:val="24"/>
          <w:szCs w:val="24"/>
        </w:rPr>
      </w:pPr>
    </w:p>
    <w:p w14:paraId="4814ED29" w14:textId="77777777" w:rsidR="00662A99" w:rsidRDefault="00662A99" w:rsidP="00F02E9D">
      <w:pPr>
        <w:rPr>
          <w:rFonts w:ascii="Book Antiqua" w:hAnsi="Book Antiqua"/>
          <w:sz w:val="24"/>
          <w:szCs w:val="24"/>
        </w:rPr>
      </w:pPr>
    </w:p>
    <w:p w14:paraId="23B132E0" w14:textId="77777777" w:rsidR="00662A99" w:rsidRDefault="00662A99" w:rsidP="00F02E9D">
      <w:pPr>
        <w:rPr>
          <w:rFonts w:ascii="Book Antiqua" w:hAnsi="Book Antiqua"/>
          <w:sz w:val="24"/>
          <w:szCs w:val="24"/>
        </w:rPr>
      </w:pPr>
    </w:p>
    <w:p w14:paraId="02770C55" w14:textId="77777777" w:rsidR="00662A99" w:rsidRDefault="00662A99" w:rsidP="00F02E9D">
      <w:pPr>
        <w:rPr>
          <w:rFonts w:ascii="Book Antiqua" w:hAnsi="Book Antiqua"/>
          <w:sz w:val="24"/>
          <w:szCs w:val="24"/>
        </w:rPr>
      </w:pPr>
    </w:p>
    <w:p w14:paraId="79A16755" w14:textId="77777777" w:rsidR="00F02E9D" w:rsidRDefault="00F02E9D" w:rsidP="00F02E9D">
      <w:pPr>
        <w:rPr>
          <w:rFonts w:ascii="Book Antiqua" w:hAnsi="Book Antiqua"/>
          <w:sz w:val="24"/>
          <w:szCs w:val="24"/>
        </w:rPr>
      </w:pPr>
    </w:p>
    <w:p w14:paraId="40938A3C" w14:textId="77777777" w:rsidR="00F02E9D" w:rsidRDefault="00F02E9D" w:rsidP="00F02E9D">
      <w:pPr>
        <w:rPr>
          <w:rFonts w:ascii="Book Antiqua" w:hAnsi="Book Antiqua"/>
          <w:sz w:val="24"/>
          <w:szCs w:val="24"/>
        </w:rPr>
      </w:pPr>
    </w:p>
    <w:p w14:paraId="7D2BC1F9" w14:textId="66CE48EB" w:rsidR="00F02E9D" w:rsidRDefault="00F02E9D" w:rsidP="00F02E9D">
      <w:pPr>
        <w:pStyle w:val="Caption"/>
      </w:pPr>
      <w:bookmarkStart w:id="169" w:name="_Toc161657323"/>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6</w:t>
      </w:r>
      <w:r w:rsidR="007452BC">
        <w:fldChar w:fldCharType="end"/>
      </w:r>
      <w:r>
        <w:t xml:space="preserve"> </w:t>
      </w:r>
      <w:r w:rsidRPr="00F91DF9">
        <w:t>Descriptive Statistics comparing RGSC by SOC2000 and SOC90 codes</w:t>
      </w:r>
      <w:bookmarkEnd w:id="169"/>
    </w:p>
    <w:tbl>
      <w:tblPr>
        <w:tblStyle w:val="GridTable6Colorful"/>
        <w:tblW w:w="0" w:type="auto"/>
        <w:tblLook w:val="04A0" w:firstRow="1" w:lastRow="0" w:firstColumn="1" w:lastColumn="0" w:noHBand="0" w:noVBand="1"/>
      </w:tblPr>
      <w:tblGrid>
        <w:gridCol w:w="4421"/>
        <w:gridCol w:w="1327"/>
        <w:gridCol w:w="1722"/>
        <w:gridCol w:w="1373"/>
        <w:gridCol w:w="1260"/>
        <w:gridCol w:w="1260"/>
        <w:gridCol w:w="1225"/>
        <w:gridCol w:w="1360"/>
      </w:tblGrid>
      <w:tr w:rsidR="00F02E9D" w:rsidRPr="00303092" w14:paraId="02F6A197"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D6139" w14:textId="77777777" w:rsidR="00F02E9D" w:rsidRPr="00303092" w:rsidRDefault="00F02E9D" w:rsidP="00192C0D">
            <w:pPr>
              <w:rPr>
                <w:rFonts w:ascii="Book Antiqua" w:hAnsi="Book Antiqua"/>
                <w:sz w:val="20"/>
                <w:szCs w:val="20"/>
              </w:rPr>
            </w:pPr>
          </w:p>
        </w:tc>
        <w:tc>
          <w:tcPr>
            <w:tcW w:w="0" w:type="auto"/>
            <w:gridSpan w:val="7"/>
          </w:tcPr>
          <w:p w14:paraId="0647939D"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RGSC Social Class of Parents when Respondent was 10 SOC90</w:t>
            </w:r>
          </w:p>
        </w:tc>
      </w:tr>
      <w:tr w:rsidR="00F02E9D" w:rsidRPr="00303092" w14:paraId="0C10358A"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1D022" w14:textId="77777777" w:rsidR="00F02E9D" w:rsidRPr="00303092" w:rsidRDefault="00F02E9D" w:rsidP="00192C0D">
            <w:pPr>
              <w:rPr>
                <w:rFonts w:ascii="Book Antiqua" w:hAnsi="Book Antiqua"/>
                <w:sz w:val="20"/>
                <w:szCs w:val="20"/>
              </w:rPr>
            </w:pPr>
          </w:p>
        </w:tc>
        <w:tc>
          <w:tcPr>
            <w:tcW w:w="0" w:type="auto"/>
          </w:tcPr>
          <w:p w14:paraId="3CBA7D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Professional</w:t>
            </w:r>
          </w:p>
        </w:tc>
        <w:tc>
          <w:tcPr>
            <w:tcW w:w="0" w:type="auto"/>
          </w:tcPr>
          <w:p w14:paraId="5972225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Managerial and Technical</w:t>
            </w:r>
          </w:p>
        </w:tc>
        <w:tc>
          <w:tcPr>
            <w:tcW w:w="0" w:type="auto"/>
          </w:tcPr>
          <w:p w14:paraId="0A9D2F51"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non-manual</w:t>
            </w:r>
          </w:p>
        </w:tc>
        <w:tc>
          <w:tcPr>
            <w:tcW w:w="0" w:type="auto"/>
          </w:tcPr>
          <w:p w14:paraId="4B2CEE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manual</w:t>
            </w:r>
          </w:p>
        </w:tc>
        <w:tc>
          <w:tcPr>
            <w:tcW w:w="0" w:type="auto"/>
          </w:tcPr>
          <w:p w14:paraId="15CB2C7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Partly skilled</w:t>
            </w:r>
          </w:p>
        </w:tc>
        <w:tc>
          <w:tcPr>
            <w:tcW w:w="0" w:type="auto"/>
          </w:tcPr>
          <w:p w14:paraId="2E74CD5C"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Unskilled</w:t>
            </w:r>
          </w:p>
        </w:tc>
        <w:tc>
          <w:tcPr>
            <w:tcW w:w="0" w:type="auto"/>
          </w:tcPr>
          <w:p w14:paraId="51F701E3"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5101F91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4E29AF7"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RGSC Social Class of Parents when Respondent was 10 SOC2000</w:t>
            </w:r>
          </w:p>
        </w:tc>
        <w:tc>
          <w:tcPr>
            <w:tcW w:w="0" w:type="auto"/>
          </w:tcPr>
          <w:p w14:paraId="645FD988"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C29348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D053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A32046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BE066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ADB19B9"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276C21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51F74C2B"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E2C3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Professional</w:t>
            </w:r>
          </w:p>
        </w:tc>
        <w:tc>
          <w:tcPr>
            <w:tcW w:w="0" w:type="auto"/>
          </w:tcPr>
          <w:p w14:paraId="41B2342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39.00 (73.58%)</w:t>
            </w:r>
          </w:p>
        </w:tc>
        <w:tc>
          <w:tcPr>
            <w:tcW w:w="0" w:type="auto"/>
          </w:tcPr>
          <w:p w14:paraId="6C87D2F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(0.52%)</w:t>
            </w:r>
          </w:p>
        </w:tc>
        <w:tc>
          <w:tcPr>
            <w:tcW w:w="0" w:type="auto"/>
          </w:tcPr>
          <w:p w14:paraId="31B673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F6B817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A51BEB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0D62B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5900AB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40.00 (5.53%)</w:t>
            </w:r>
          </w:p>
        </w:tc>
      </w:tr>
      <w:tr w:rsidR="00F02E9D" w:rsidRPr="00303092" w14:paraId="77D4E5F5"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731F0F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Managerial and Technical</w:t>
            </w:r>
          </w:p>
        </w:tc>
        <w:tc>
          <w:tcPr>
            <w:tcW w:w="0" w:type="auto"/>
          </w:tcPr>
          <w:p w14:paraId="71F67B1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(24.53%)</w:t>
            </w:r>
          </w:p>
        </w:tc>
        <w:tc>
          <w:tcPr>
            <w:tcW w:w="0" w:type="auto"/>
          </w:tcPr>
          <w:p w14:paraId="17DDEEA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171.00 (89.06%)</w:t>
            </w:r>
          </w:p>
        </w:tc>
        <w:tc>
          <w:tcPr>
            <w:tcW w:w="0" w:type="auto"/>
          </w:tcPr>
          <w:p w14:paraId="3818BAA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28.00 (23.93%)</w:t>
            </w:r>
          </w:p>
        </w:tc>
        <w:tc>
          <w:tcPr>
            <w:tcW w:w="0" w:type="auto"/>
          </w:tcPr>
          <w:p w14:paraId="27BD97E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2F79165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535BD66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3C5D5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219.00 (30.29%)</w:t>
            </w:r>
          </w:p>
        </w:tc>
      </w:tr>
      <w:tr w:rsidR="00F02E9D" w:rsidRPr="00303092" w14:paraId="7486E54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6D9A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non-manual</w:t>
            </w:r>
          </w:p>
        </w:tc>
        <w:tc>
          <w:tcPr>
            <w:tcW w:w="0" w:type="auto"/>
          </w:tcPr>
          <w:p w14:paraId="795964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61A09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(4.17%)</w:t>
            </w:r>
          </w:p>
        </w:tc>
        <w:tc>
          <w:tcPr>
            <w:tcW w:w="0" w:type="auto"/>
          </w:tcPr>
          <w:p w14:paraId="3D59CF3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(67.52%)</w:t>
            </w:r>
          </w:p>
        </w:tc>
        <w:tc>
          <w:tcPr>
            <w:tcW w:w="0" w:type="auto"/>
          </w:tcPr>
          <w:p w14:paraId="396E4FA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(0.43%)</w:t>
            </w:r>
          </w:p>
        </w:tc>
        <w:tc>
          <w:tcPr>
            <w:tcW w:w="0" w:type="auto"/>
          </w:tcPr>
          <w:p w14:paraId="57F2DD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B26D44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A99A0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3507A873"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6166307"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manual</w:t>
            </w:r>
          </w:p>
        </w:tc>
        <w:tc>
          <w:tcPr>
            <w:tcW w:w="0" w:type="auto"/>
          </w:tcPr>
          <w:p w14:paraId="53E1F12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DEDA835"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 (4.69%)</w:t>
            </w:r>
          </w:p>
        </w:tc>
        <w:tc>
          <w:tcPr>
            <w:tcW w:w="0" w:type="auto"/>
          </w:tcPr>
          <w:p w14:paraId="415ACBD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(0.85%)</w:t>
            </w:r>
          </w:p>
        </w:tc>
        <w:tc>
          <w:tcPr>
            <w:tcW w:w="0" w:type="auto"/>
          </w:tcPr>
          <w:p w14:paraId="534A3DE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221.00 (94.44%)</w:t>
            </w:r>
          </w:p>
        </w:tc>
        <w:tc>
          <w:tcPr>
            <w:tcW w:w="0" w:type="auto"/>
          </w:tcPr>
          <w:p w14:paraId="6236E35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18.00 (17.31%)</w:t>
            </w:r>
          </w:p>
        </w:tc>
        <w:tc>
          <w:tcPr>
            <w:tcW w:w="0" w:type="auto"/>
          </w:tcPr>
          <w:p w14:paraId="6EBBB76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277B28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249.00 (34.44%)</w:t>
            </w:r>
          </w:p>
        </w:tc>
      </w:tr>
      <w:tr w:rsidR="00F02E9D" w:rsidRPr="00303092" w14:paraId="7884C5B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D6165A"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Partly skilled</w:t>
            </w:r>
          </w:p>
        </w:tc>
        <w:tc>
          <w:tcPr>
            <w:tcW w:w="0" w:type="auto"/>
          </w:tcPr>
          <w:p w14:paraId="0D24349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(1.89%)</w:t>
            </w:r>
          </w:p>
        </w:tc>
        <w:tc>
          <w:tcPr>
            <w:tcW w:w="0" w:type="auto"/>
          </w:tcPr>
          <w:p w14:paraId="4103548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(1.56%)</w:t>
            </w:r>
          </w:p>
        </w:tc>
        <w:tc>
          <w:tcPr>
            <w:tcW w:w="0" w:type="auto"/>
          </w:tcPr>
          <w:p w14:paraId="37CEF30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(3.42%)</w:t>
            </w:r>
          </w:p>
        </w:tc>
        <w:tc>
          <w:tcPr>
            <w:tcW w:w="0" w:type="auto"/>
          </w:tcPr>
          <w:p w14:paraId="194D902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(3.42%)</w:t>
            </w:r>
          </w:p>
        </w:tc>
        <w:tc>
          <w:tcPr>
            <w:tcW w:w="0" w:type="auto"/>
          </w:tcPr>
          <w:p w14:paraId="4FA1299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75.00 (72.12%)</w:t>
            </w:r>
          </w:p>
        </w:tc>
        <w:tc>
          <w:tcPr>
            <w:tcW w:w="0" w:type="auto"/>
          </w:tcPr>
          <w:p w14:paraId="74C5BA3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(13.04%)</w:t>
            </w:r>
          </w:p>
        </w:tc>
        <w:tc>
          <w:tcPr>
            <w:tcW w:w="0" w:type="auto"/>
          </w:tcPr>
          <w:p w14:paraId="6085651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94.00 (13.00%)</w:t>
            </w:r>
          </w:p>
        </w:tc>
      </w:tr>
      <w:tr w:rsidR="00F02E9D" w:rsidRPr="00303092" w14:paraId="08B0823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A15EC3"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Unskilled</w:t>
            </w:r>
          </w:p>
        </w:tc>
        <w:tc>
          <w:tcPr>
            <w:tcW w:w="0" w:type="auto"/>
          </w:tcPr>
          <w:p w14:paraId="01BD26B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50825BE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40D3DB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(4.27%)</w:t>
            </w:r>
          </w:p>
        </w:tc>
        <w:tc>
          <w:tcPr>
            <w:tcW w:w="0" w:type="auto"/>
          </w:tcPr>
          <w:p w14:paraId="7B062D5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3706267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01FF792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20.00 (86.96%)</w:t>
            </w:r>
          </w:p>
        </w:tc>
        <w:tc>
          <w:tcPr>
            <w:tcW w:w="0" w:type="auto"/>
          </w:tcPr>
          <w:p w14:paraId="40D6BA2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32.00 (4.43%)</w:t>
            </w:r>
          </w:p>
        </w:tc>
      </w:tr>
      <w:tr w:rsidR="00F02E9D" w:rsidRPr="00303092" w14:paraId="6458C07C"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7FBE0F"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N</w:t>
            </w:r>
          </w:p>
        </w:tc>
        <w:tc>
          <w:tcPr>
            <w:tcW w:w="0" w:type="auto"/>
          </w:tcPr>
          <w:p w14:paraId="1DAB35F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53.00 (7.33%)</w:t>
            </w:r>
          </w:p>
        </w:tc>
        <w:tc>
          <w:tcPr>
            <w:tcW w:w="0" w:type="auto"/>
          </w:tcPr>
          <w:p w14:paraId="4C4324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192.00 (26.56%)</w:t>
            </w:r>
          </w:p>
        </w:tc>
        <w:tc>
          <w:tcPr>
            <w:tcW w:w="0" w:type="auto"/>
          </w:tcPr>
          <w:p w14:paraId="46DCD49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(16.18%)</w:t>
            </w:r>
          </w:p>
        </w:tc>
        <w:tc>
          <w:tcPr>
            <w:tcW w:w="0" w:type="auto"/>
          </w:tcPr>
          <w:p w14:paraId="20D469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234.00 (32.37%)</w:t>
            </w:r>
          </w:p>
        </w:tc>
        <w:tc>
          <w:tcPr>
            <w:tcW w:w="0" w:type="auto"/>
          </w:tcPr>
          <w:p w14:paraId="0FD7295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C5923E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23.00 (3.18%)</w:t>
            </w:r>
          </w:p>
        </w:tc>
        <w:tc>
          <w:tcPr>
            <w:tcW w:w="0" w:type="auto"/>
          </w:tcPr>
          <w:p w14:paraId="12C32B1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30CF5B74"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3BDD388D"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1DF45001" w14:textId="77777777" w:rsidR="00F02E9D" w:rsidRDefault="00F02E9D" w:rsidP="00F02E9D">
      <w:pPr>
        <w:rPr>
          <w:rFonts w:ascii="Book Antiqua" w:hAnsi="Book Antiqua"/>
          <w:sz w:val="24"/>
          <w:szCs w:val="24"/>
        </w:rPr>
      </w:pPr>
    </w:p>
    <w:p w14:paraId="40ADE831" w14:textId="77777777" w:rsidR="00F02E9D" w:rsidRDefault="00F02E9D" w:rsidP="00F02E9D">
      <w:pPr>
        <w:rPr>
          <w:rFonts w:ascii="Book Antiqua" w:hAnsi="Book Antiqua"/>
          <w:sz w:val="24"/>
          <w:szCs w:val="24"/>
        </w:rPr>
      </w:pPr>
    </w:p>
    <w:p w14:paraId="6AB1719F" w14:textId="77777777" w:rsidR="00F02E9D" w:rsidRDefault="00F02E9D" w:rsidP="00F02E9D">
      <w:pPr>
        <w:tabs>
          <w:tab w:val="left" w:pos="1040"/>
        </w:tabs>
        <w:rPr>
          <w:rFonts w:ascii="Book Antiqua" w:hAnsi="Book Antiqua"/>
          <w:sz w:val="24"/>
          <w:szCs w:val="24"/>
        </w:rPr>
      </w:pPr>
      <w:r>
        <w:rPr>
          <w:rFonts w:ascii="Book Antiqua" w:hAnsi="Book Antiqua"/>
          <w:sz w:val="24"/>
          <w:szCs w:val="24"/>
        </w:rPr>
        <w:tab/>
      </w:r>
    </w:p>
    <w:p w14:paraId="3460C817" w14:textId="77777777" w:rsidR="00F02E9D" w:rsidRDefault="00F02E9D" w:rsidP="00F02E9D">
      <w:pPr>
        <w:tabs>
          <w:tab w:val="left" w:pos="1040"/>
        </w:tabs>
        <w:rPr>
          <w:rFonts w:ascii="Book Antiqua" w:hAnsi="Book Antiqua"/>
          <w:sz w:val="24"/>
          <w:szCs w:val="24"/>
        </w:rPr>
      </w:pPr>
    </w:p>
    <w:p w14:paraId="7FE8E056" w14:textId="77777777" w:rsidR="00F02E9D" w:rsidRDefault="00F02E9D" w:rsidP="00F02E9D">
      <w:pPr>
        <w:tabs>
          <w:tab w:val="left" w:pos="1040"/>
        </w:tabs>
        <w:rPr>
          <w:rFonts w:ascii="Book Antiqua" w:hAnsi="Book Antiqua"/>
          <w:sz w:val="24"/>
          <w:szCs w:val="24"/>
        </w:rPr>
      </w:pPr>
    </w:p>
    <w:p w14:paraId="23F3361C" w14:textId="77777777" w:rsidR="00F02E9D" w:rsidRDefault="00F02E9D" w:rsidP="00F02E9D">
      <w:pPr>
        <w:tabs>
          <w:tab w:val="left" w:pos="1040"/>
        </w:tabs>
        <w:rPr>
          <w:rFonts w:ascii="Book Antiqua" w:hAnsi="Book Antiqua"/>
          <w:sz w:val="24"/>
          <w:szCs w:val="24"/>
        </w:rPr>
      </w:pPr>
    </w:p>
    <w:p w14:paraId="18C7CD4B" w14:textId="77777777" w:rsidR="00F02E9D" w:rsidRDefault="00F02E9D" w:rsidP="00F02E9D">
      <w:pPr>
        <w:pStyle w:val="Caption"/>
        <w:sectPr w:rsidR="00F02E9D" w:rsidSect="0022746B">
          <w:pgSz w:w="16838" w:h="11906" w:orient="landscape"/>
          <w:pgMar w:top="1440" w:right="1440" w:bottom="1440" w:left="1440" w:header="709" w:footer="709" w:gutter="0"/>
          <w:cols w:space="708"/>
          <w:docGrid w:linePitch="360"/>
        </w:sectPr>
      </w:pPr>
    </w:p>
    <w:p w14:paraId="441B6F91" w14:textId="2B885843" w:rsidR="00F02E9D" w:rsidRDefault="00F02E9D" w:rsidP="00F02E9D">
      <w:pPr>
        <w:pStyle w:val="Caption"/>
      </w:pPr>
      <w:bookmarkStart w:id="170" w:name="_Toc161657324"/>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7</w:t>
      </w:r>
      <w:r w:rsidR="007452BC">
        <w:fldChar w:fldCharType="end"/>
      </w:r>
      <w:r>
        <w:t xml:space="preserve"> </w:t>
      </w:r>
      <w:r w:rsidRPr="005516FA">
        <w:t>Descriptive Statistics comparing CAMSIS by SOC2000 and SOC90 codes</w:t>
      </w:r>
      <w:bookmarkEnd w:id="170"/>
    </w:p>
    <w:tbl>
      <w:tblPr>
        <w:tblStyle w:val="GridTable6Colorful"/>
        <w:tblW w:w="0" w:type="auto"/>
        <w:tblLook w:val="04A0" w:firstRow="1" w:lastRow="0" w:firstColumn="1" w:lastColumn="0" w:noHBand="0" w:noVBand="1"/>
      </w:tblPr>
      <w:tblGrid>
        <w:gridCol w:w="4599"/>
        <w:gridCol w:w="4417"/>
      </w:tblGrid>
      <w:tr w:rsidR="00F02E9D" w:rsidRPr="00303092" w14:paraId="23E3679A"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6B93E5CA"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CAMSIS2000</w:t>
            </w:r>
          </w:p>
        </w:tc>
      </w:tr>
      <w:tr w:rsidR="00F02E9D" w:rsidRPr="00303092" w14:paraId="5E8D7DD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60A441A"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Mean</w:t>
            </w:r>
          </w:p>
        </w:tc>
        <w:tc>
          <w:tcPr>
            <w:tcW w:w="6974" w:type="dxa"/>
          </w:tcPr>
          <w:p w14:paraId="32E38C63"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49.71</w:t>
            </w:r>
          </w:p>
        </w:tc>
      </w:tr>
      <w:tr w:rsidR="00F02E9D" w:rsidRPr="00303092" w14:paraId="4181A0FC"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7522878F"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48B777F4"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13.82</w:t>
            </w:r>
          </w:p>
        </w:tc>
      </w:tr>
      <w:tr w:rsidR="00F02E9D" w:rsidRPr="00303092" w14:paraId="010F780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509B91E"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CAMSIS90</w:t>
            </w:r>
          </w:p>
        </w:tc>
      </w:tr>
      <w:tr w:rsidR="00F02E9D" w:rsidRPr="00303092" w14:paraId="748AD8F3"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497BC2D6"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 xml:space="preserve">Mean </w:t>
            </w:r>
          </w:p>
        </w:tc>
        <w:tc>
          <w:tcPr>
            <w:tcW w:w="6974" w:type="dxa"/>
          </w:tcPr>
          <w:p w14:paraId="2BEE6AF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50.13</w:t>
            </w:r>
          </w:p>
        </w:tc>
      </w:tr>
      <w:tr w:rsidR="00F02E9D" w:rsidRPr="00303092" w14:paraId="33D271A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DB1E435"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7C8C7787"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14.53</w:t>
            </w:r>
          </w:p>
        </w:tc>
      </w:tr>
      <w:tr w:rsidR="00F02E9D" w:rsidRPr="00303092" w14:paraId="42F57A3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2B5FC899" w14:textId="77777777" w:rsidR="00F02E9D" w:rsidRPr="00303092" w:rsidRDefault="00F02E9D" w:rsidP="00192C0D">
            <w:pPr>
              <w:rPr>
                <w:rFonts w:ascii="Book Antiqua" w:hAnsi="Book Antiqua" w:cs="Times New Roman"/>
                <w:sz w:val="20"/>
                <w:szCs w:val="20"/>
              </w:rPr>
            </w:pPr>
            <w:r w:rsidRPr="00303092">
              <w:rPr>
                <w:rFonts w:ascii="Book Antiqua" w:hAnsi="Book Antiqua" w:cs="Times New Roman"/>
                <w:sz w:val="20"/>
                <w:szCs w:val="20"/>
              </w:rPr>
              <w:t>N</w:t>
            </w:r>
          </w:p>
        </w:tc>
        <w:tc>
          <w:tcPr>
            <w:tcW w:w="6974" w:type="dxa"/>
          </w:tcPr>
          <w:p w14:paraId="149F6BC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723</w:t>
            </w:r>
          </w:p>
        </w:tc>
      </w:tr>
      <w:tr w:rsidR="00F02E9D" w:rsidRPr="00303092" w14:paraId="10BF6EC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E5F8007" w14:textId="77777777" w:rsidR="00F02E9D" w:rsidRPr="00303092" w:rsidRDefault="00F02E9D" w:rsidP="00192C0D">
            <w:pPr>
              <w:jc w:val="center"/>
              <w:rPr>
                <w:rFonts w:ascii="Book Antiqua" w:hAnsi="Book Antiqua" w:cs="Times New Roman"/>
                <w:sz w:val="20"/>
                <w:szCs w:val="20"/>
                <w:lang w:val="en-US"/>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3319E930" w14:textId="77777777" w:rsidR="00F02E9D" w:rsidRPr="00837293" w:rsidRDefault="00F02E9D" w:rsidP="004B17A9">
      <w:pPr>
        <w:spacing w:line="480" w:lineRule="auto"/>
        <w:rPr>
          <w:rFonts w:ascii="Book Antiqua" w:hAnsi="Book Antiqua"/>
          <w:sz w:val="24"/>
          <w:szCs w:val="24"/>
        </w:rPr>
      </w:pPr>
    </w:p>
    <w:p w14:paraId="2411F2C2" w14:textId="77777777" w:rsidR="004B17A9" w:rsidRPr="00837293" w:rsidRDefault="004B17A9" w:rsidP="00D90843">
      <w:pPr>
        <w:pStyle w:val="Heading2"/>
      </w:pPr>
      <w:bookmarkStart w:id="171" w:name="_Toc150884466"/>
      <w:bookmarkStart w:id="172" w:name="_Toc152408194"/>
      <w:bookmarkStart w:id="173" w:name="_Toc161657239"/>
      <w:r w:rsidRPr="00837293">
        <w:t>Modelling Main Economic Activity:</w:t>
      </w:r>
      <w:bookmarkEnd w:id="171"/>
      <w:bookmarkEnd w:id="172"/>
      <w:bookmarkEnd w:id="173"/>
    </w:p>
    <w:p w14:paraId="5F9AB7E5" w14:textId="060DDD3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primary outcome variable is the main economic activity of individuals in September of 1986. This is the first-month individuals were in when they received their O’level results after mandatory schooling. The first set of analyses estimates a multinomial logistic regression model. Table </w:t>
      </w:r>
      <w:r w:rsidR="004B773C">
        <w:rPr>
          <w:rFonts w:ascii="Book Antiqua" w:hAnsi="Book Antiqua"/>
          <w:sz w:val="24"/>
          <w:szCs w:val="24"/>
        </w:rPr>
        <w:t>2.6</w:t>
      </w:r>
      <w:r w:rsidRPr="00837293">
        <w:rPr>
          <w:rFonts w:ascii="Book Antiqua" w:hAnsi="Book Antiqua"/>
          <w:sz w:val="24"/>
          <w:szCs w:val="24"/>
        </w:rPr>
        <w:t xml:space="preserve"> details the deviance, change in deviance, change in degrees of freedom, and McFadden’s Adjusted Pseudo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 AIC, and BIC measures to compare the null model with models of one explanatory variable. Table </w:t>
      </w:r>
      <w:r w:rsidR="004B773C">
        <w:rPr>
          <w:rFonts w:ascii="Book Antiqua" w:hAnsi="Book Antiqua"/>
          <w:sz w:val="24"/>
          <w:szCs w:val="24"/>
        </w:rPr>
        <w:t>2.7</w:t>
      </w:r>
      <w:r w:rsidRPr="00837293">
        <w:rPr>
          <w:rFonts w:ascii="Book Antiqua" w:hAnsi="Book Antiqua"/>
          <w:sz w:val="24"/>
          <w:szCs w:val="24"/>
        </w:rPr>
        <w:t xml:space="preserve"> details the exact statistics but through a sequential building of the null model with each subsequent independent variable added.</w:t>
      </w:r>
    </w:p>
    <w:p w14:paraId="4D8DA79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and can be rejected at the 0.01 level. </w:t>
      </w:r>
    </w:p>
    <w:p w14:paraId="4E63AFDD" w14:textId="4E8251A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output uses the reference category of education. The education category contrasts with all other economic activity categories because it has the most significant barrier to entry; continuing schooling expects previous educational merit. </w:t>
      </w:r>
      <w:r w:rsidRPr="00837293">
        <w:rPr>
          <w:rFonts w:ascii="Book Antiqua" w:hAnsi="Book Antiqua"/>
          <w:sz w:val="24"/>
          <w:szCs w:val="24"/>
        </w:rPr>
        <w:lastRenderedPageBreak/>
        <w:t xml:space="preserve">Less than five O’levels is the reference category for educational attainment, Female is the reference category for Sex, Own home is the reference category for housing tenure, and NS-SEC </w:t>
      </w:r>
      <w:r w:rsidR="004B773C">
        <w:rPr>
          <w:rFonts w:ascii="Book Antiqua" w:hAnsi="Book Antiqua"/>
          <w:sz w:val="24"/>
          <w:szCs w:val="24"/>
        </w:rPr>
        <w:t>2</w:t>
      </w:r>
      <w:r w:rsidRPr="00837293">
        <w:rPr>
          <w:rFonts w:ascii="Book Antiqua" w:hAnsi="Book Antiqua"/>
          <w:sz w:val="24"/>
          <w:szCs w:val="24"/>
        </w:rPr>
        <w:t xml:space="preserve"> is the reference category for NS-SEC.</w:t>
      </w:r>
    </w:p>
    <w:p w14:paraId="3BB30984" w14:textId="6E1993BF" w:rsidR="00D24434" w:rsidRPr="00837293" w:rsidRDefault="00D24434" w:rsidP="00AE3B45">
      <w:pPr>
        <w:pStyle w:val="Caption"/>
      </w:pPr>
      <w:bookmarkStart w:id="174" w:name="_Toc161657325"/>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8</w:t>
      </w:r>
      <w:r w:rsidR="007452BC">
        <w:fldChar w:fldCharType="end"/>
      </w:r>
      <w:r w:rsidR="00837293" w:rsidRPr="00837293">
        <w:t xml:space="preserve"> </w:t>
      </w:r>
      <w:r w:rsidRPr="00837293">
        <w:t>Goodness-of-fit summaries for explanatory variables and Economic Activity</w:t>
      </w:r>
      <w:bookmarkEnd w:id="174"/>
    </w:p>
    <w:tbl>
      <w:tblPr>
        <w:tblStyle w:val="GridTable6Colorful"/>
        <w:tblW w:w="5000" w:type="pct"/>
        <w:tblLook w:val="04A0" w:firstRow="1" w:lastRow="0" w:firstColumn="1" w:lastColumn="0" w:noHBand="0" w:noVBand="1"/>
      </w:tblPr>
      <w:tblGrid>
        <w:gridCol w:w="1892"/>
        <w:gridCol w:w="1242"/>
        <w:gridCol w:w="1242"/>
        <w:gridCol w:w="829"/>
        <w:gridCol w:w="1551"/>
        <w:gridCol w:w="1102"/>
        <w:gridCol w:w="1158"/>
      </w:tblGrid>
      <w:tr w:rsidR="00837293" w:rsidRPr="00303092" w14:paraId="092AB82F"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615E80DB"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01824E05"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89" w:type="pct"/>
          </w:tcPr>
          <w:p w14:paraId="7EF7BDF9"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Null)</w:t>
            </w:r>
          </w:p>
        </w:tc>
        <w:tc>
          <w:tcPr>
            <w:tcW w:w="460" w:type="pct"/>
          </w:tcPr>
          <w:p w14:paraId="0140077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Null)</w:t>
            </w:r>
          </w:p>
        </w:tc>
        <w:tc>
          <w:tcPr>
            <w:tcW w:w="860" w:type="pct"/>
          </w:tcPr>
          <w:p w14:paraId="106A8DE3" w14:textId="186C4971"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1" w:type="pct"/>
          </w:tcPr>
          <w:p w14:paraId="62D1FF67"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42" w:type="pct"/>
          </w:tcPr>
          <w:p w14:paraId="2D3FF1C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5CBB88B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46E89D9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64F2A4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89" w:type="pct"/>
          </w:tcPr>
          <w:p w14:paraId="4BA6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460" w:type="pct"/>
          </w:tcPr>
          <w:p w14:paraId="5692C76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57F907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11" w:type="pct"/>
          </w:tcPr>
          <w:p w14:paraId="07A172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42" w:type="pct"/>
          </w:tcPr>
          <w:p w14:paraId="57BBDA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5B727AB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2179CC1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5897A4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89" w:type="pct"/>
          </w:tcPr>
          <w:p w14:paraId="4C8390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460" w:type="pct"/>
          </w:tcPr>
          <w:p w14:paraId="6E41988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58646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11" w:type="pct"/>
          </w:tcPr>
          <w:p w14:paraId="6B5E5C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42" w:type="pct"/>
          </w:tcPr>
          <w:p w14:paraId="1E025B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4505BC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1DB87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Sex</w:t>
            </w:r>
          </w:p>
        </w:tc>
        <w:tc>
          <w:tcPr>
            <w:tcW w:w="689" w:type="pct"/>
          </w:tcPr>
          <w:p w14:paraId="6DDB574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1414.68</w:t>
            </w:r>
          </w:p>
        </w:tc>
        <w:tc>
          <w:tcPr>
            <w:tcW w:w="689" w:type="pct"/>
          </w:tcPr>
          <w:p w14:paraId="12B0F0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3.5</w:t>
            </w:r>
          </w:p>
        </w:tc>
        <w:tc>
          <w:tcPr>
            <w:tcW w:w="460" w:type="pct"/>
          </w:tcPr>
          <w:p w14:paraId="2912BB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EACD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611" w:type="pct"/>
          </w:tcPr>
          <w:p w14:paraId="57661F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1426.68</w:t>
            </w:r>
          </w:p>
        </w:tc>
        <w:tc>
          <w:tcPr>
            <w:tcW w:w="642" w:type="pct"/>
          </w:tcPr>
          <w:p w14:paraId="03DCB4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1454.18</w:t>
            </w:r>
          </w:p>
        </w:tc>
      </w:tr>
      <w:tr w:rsidR="00837293" w:rsidRPr="00303092" w14:paraId="7E71562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080C8DA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Tenure</w:t>
            </w:r>
          </w:p>
        </w:tc>
        <w:tc>
          <w:tcPr>
            <w:tcW w:w="689" w:type="pct"/>
          </w:tcPr>
          <w:p w14:paraId="64A3F3D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1403.27</w:t>
            </w:r>
          </w:p>
        </w:tc>
        <w:tc>
          <w:tcPr>
            <w:tcW w:w="689" w:type="pct"/>
          </w:tcPr>
          <w:p w14:paraId="00CEA90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14.91</w:t>
            </w:r>
          </w:p>
        </w:tc>
        <w:tc>
          <w:tcPr>
            <w:tcW w:w="460" w:type="pct"/>
          </w:tcPr>
          <w:p w14:paraId="1337E3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2193A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611" w:type="pct"/>
          </w:tcPr>
          <w:p w14:paraId="7CD2FC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1415.27</w:t>
            </w:r>
          </w:p>
        </w:tc>
        <w:tc>
          <w:tcPr>
            <w:tcW w:w="642" w:type="pct"/>
          </w:tcPr>
          <w:p w14:paraId="4530DB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1442.77</w:t>
            </w:r>
          </w:p>
        </w:tc>
      </w:tr>
      <w:tr w:rsidR="00837293" w:rsidRPr="00303092" w14:paraId="0FA4B56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D040910" w14:textId="2BA7C5A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NS-SEC</w:t>
            </w:r>
            <w:r w:rsidR="00303092" w:rsidRPr="00303092">
              <w:rPr>
                <w:rFonts w:ascii="Book Antiqua" w:hAnsi="Book Antiqua"/>
                <w:color w:val="auto"/>
                <w:sz w:val="20"/>
                <w:szCs w:val="20"/>
              </w:rPr>
              <w:t xml:space="preserve"> (SOC 2000)</w:t>
            </w:r>
          </w:p>
        </w:tc>
        <w:tc>
          <w:tcPr>
            <w:tcW w:w="689" w:type="pct"/>
          </w:tcPr>
          <w:p w14:paraId="7EDC89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1353.42</w:t>
            </w:r>
          </w:p>
        </w:tc>
        <w:tc>
          <w:tcPr>
            <w:tcW w:w="689" w:type="pct"/>
          </w:tcPr>
          <w:p w14:paraId="6D91C4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64.76</w:t>
            </w:r>
          </w:p>
        </w:tc>
        <w:tc>
          <w:tcPr>
            <w:tcW w:w="460" w:type="pct"/>
          </w:tcPr>
          <w:p w14:paraId="0C1B7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14DD17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611" w:type="pct"/>
          </w:tcPr>
          <w:p w14:paraId="00E157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1401.42</w:t>
            </w:r>
          </w:p>
        </w:tc>
        <w:tc>
          <w:tcPr>
            <w:tcW w:w="642" w:type="pct"/>
          </w:tcPr>
          <w:p w14:paraId="5FDF2B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1511.42</w:t>
            </w:r>
          </w:p>
        </w:tc>
      </w:tr>
    </w:tbl>
    <w:p w14:paraId="3CCF3BD5" w14:textId="77777777" w:rsidR="004B17A9" w:rsidRPr="00837293" w:rsidRDefault="004B17A9" w:rsidP="004B17A9">
      <w:pPr>
        <w:rPr>
          <w:rFonts w:ascii="Book Antiqua" w:hAnsi="Book Antiqua"/>
          <w:sz w:val="24"/>
          <w:szCs w:val="24"/>
        </w:rPr>
      </w:pPr>
    </w:p>
    <w:p w14:paraId="75371BF0" w14:textId="1FA001AE" w:rsidR="004B17A9" w:rsidRPr="00837293" w:rsidRDefault="004B17A9" w:rsidP="004B17A9">
      <w:pPr>
        <w:rPr>
          <w:rFonts w:ascii="Book Antiqua" w:hAnsi="Book Antiqua"/>
          <w:sz w:val="24"/>
          <w:szCs w:val="24"/>
        </w:rPr>
      </w:pPr>
      <w:r w:rsidRPr="00837293">
        <w:rPr>
          <w:rFonts w:ascii="Book Antiqua" w:hAnsi="Book Antiqua"/>
          <w:sz w:val="24"/>
          <w:szCs w:val="24"/>
        </w:rPr>
        <w:t xml:space="preserve">Explanatory variables are entered sequentially in the subsequent multiple logistic model following the </w:t>
      </w:r>
      <w:r w:rsidRPr="00837293">
        <w:rPr>
          <w:rFonts w:ascii="Book Antiqua" w:hAnsi="Book Antiqua"/>
          <w:sz w:val="24"/>
          <w:szCs w:val="24"/>
        </w:rPr>
        <w:fldChar w:fldCharType="begin"/>
      </w:r>
      <w:r w:rsidR="0063569C">
        <w:rPr>
          <w:rFonts w:ascii="Book Antiqua" w:hAnsi="Book Antiqua"/>
          <w:sz w:val="24"/>
          <w:szCs w:val="24"/>
        </w:rPr>
        <w:instrText xml:space="preserve"> ADDIN ZOTERO_ITEM CSL_CITATION {"citationID":"Afz6JsKc","properties":{"formattedCitation":"(Gayle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(Gayle and Lambert, 2009)</w:t>
      </w:r>
      <w:r w:rsidRPr="00837293">
        <w:rPr>
          <w:rFonts w:ascii="Book Antiqua" w:hAnsi="Book Antiqua"/>
          <w:sz w:val="24"/>
          <w:szCs w:val="24"/>
        </w:rPr>
        <w:fldChar w:fldCharType="end"/>
      </w:r>
      <w:r w:rsidRPr="00837293">
        <w:rPr>
          <w:rFonts w:ascii="Book Antiqua" w:hAnsi="Book Antiqua"/>
          <w:sz w:val="24"/>
          <w:szCs w:val="24"/>
        </w:rPr>
        <w:t xml:space="preserve"> example. </w:t>
      </w:r>
    </w:p>
    <w:p w14:paraId="4A48405A" w14:textId="5710FF3C" w:rsidR="00D24434" w:rsidRPr="00837293" w:rsidRDefault="00D24434" w:rsidP="00AE3B45">
      <w:pPr>
        <w:pStyle w:val="Caption"/>
      </w:pPr>
      <w:bookmarkStart w:id="175" w:name="_Toc161657326"/>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9</w:t>
      </w:r>
      <w:r w:rsidR="007452BC">
        <w:fldChar w:fldCharType="end"/>
      </w:r>
      <w:r w:rsidRPr="00837293">
        <w:t xml:space="preserve"> Model building goodness-of-fit summaries for multinominal logistic regression model of Economic Activity</w:t>
      </w:r>
      <w:bookmarkEnd w:id="175"/>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837293" w:rsidRPr="00303092" w14:paraId="49E0857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5E37C3E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1C63E06C"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97" w:type="pct"/>
          </w:tcPr>
          <w:p w14:paraId="3EA53EBD"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Previous)</w:t>
            </w:r>
          </w:p>
        </w:tc>
        <w:tc>
          <w:tcPr>
            <w:tcW w:w="697" w:type="pct"/>
          </w:tcPr>
          <w:p w14:paraId="6464B8A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Previous)</w:t>
            </w:r>
          </w:p>
        </w:tc>
        <w:tc>
          <w:tcPr>
            <w:tcW w:w="860" w:type="pct"/>
          </w:tcPr>
          <w:p w14:paraId="070C5F92" w14:textId="72E3804E"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00BB1E6A"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05" w:type="pct"/>
          </w:tcPr>
          <w:p w14:paraId="258A68BB"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3482DFA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456CAF5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758F3F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97" w:type="pct"/>
          </w:tcPr>
          <w:p w14:paraId="1384C3E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97" w:type="pct"/>
          </w:tcPr>
          <w:p w14:paraId="675B84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3CFAD71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07" w:type="pct"/>
          </w:tcPr>
          <w:p w14:paraId="7E19A0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05" w:type="pct"/>
          </w:tcPr>
          <w:p w14:paraId="382312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01A7436A"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1BCBF4C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7A7A0C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97" w:type="pct"/>
          </w:tcPr>
          <w:p w14:paraId="3734AF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697" w:type="pct"/>
          </w:tcPr>
          <w:p w14:paraId="7B31D0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11D84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247334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05" w:type="pct"/>
          </w:tcPr>
          <w:p w14:paraId="72AA12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05DDB8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8D1E25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w:t>
            </w:r>
          </w:p>
        </w:tc>
        <w:tc>
          <w:tcPr>
            <w:tcW w:w="689" w:type="pct"/>
          </w:tcPr>
          <w:p w14:paraId="76E523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1299.29</w:t>
            </w:r>
          </w:p>
        </w:tc>
        <w:tc>
          <w:tcPr>
            <w:tcW w:w="697" w:type="pct"/>
          </w:tcPr>
          <w:p w14:paraId="4F92F9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5.87</w:t>
            </w:r>
          </w:p>
        </w:tc>
        <w:tc>
          <w:tcPr>
            <w:tcW w:w="697" w:type="pct"/>
          </w:tcPr>
          <w:p w14:paraId="54847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79958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77F803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1317.29</w:t>
            </w:r>
          </w:p>
        </w:tc>
        <w:tc>
          <w:tcPr>
            <w:tcW w:w="605" w:type="pct"/>
          </w:tcPr>
          <w:p w14:paraId="00ACF2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1358.54</w:t>
            </w:r>
          </w:p>
        </w:tc>
      </w:tr>
      <w:tr w:rsidR="00837293" w:rsidRPr="00303092" w14:paraId="4BC03AC8"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25EDDD73"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 + Tenure</w:t>
            </w:r>
          </w:p>
        </w:tc>
        <w:tc>
          <w:tcPr>
            <w:tcW w:w="689" w:type="pct"/>
          </w:tcPr>
          <w:p w14:paraId="315555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1294.22</w:t>
            </w:r>
          </w:p>
        </w:tc>
        <w:tc>
          <w:tcPr>
            <w:tcW w:w="697" w:type="pct"/>
          </w:tcPr>
          <w:p w14:paraId="31C6D6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5.07</w:t>
            </w:r>
          </w:p>
        </w:tc>
        <w:tc>
          <w:tcPr>
            <w:tcW w:w="697" w:type="pct"/>
          </w:tcPr>
          <w:p w14:paraId="341B88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1F486B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0.09</w:t>
            </w:r>
          </w:p>
        </w:tc>
        <w:tc>
          <w:tcPr>
            <w:tcW w:w="607" w:type="pct"/>
          </w:tcPr>
          <w:p w14:paraId="385C11F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1318.22</w:t>
            </w:r>
          </w:p>
        </w:tc>
        <w:tc>
          <w:tcPr>
            <w:tcW w:w="605" w:type="pct"/>
          </w:tcPr>
          <w:p w14:paraId="3F2A10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1373.23</w:t>
            </w:r>
          </w:p>
        </w:tc>
      </w:tr>
      <w:tr w:rsidR="00837293" w:rsidRPr="00303092" w14:paraId="51560C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289BD835" w14:textId="029AE3E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Null Model + Educational Attainment + </w:t>
            </w:r>
            <w:r w:rsidRPr="00303092">
              <w:rPr>
                <w:rFonts w:ascii="Book Antiqua" w:hAnsi="Book Antiqua"/>
                <w:color w:val="auto"/>
                <w:sz w:val="20"/>
                <w:szCs w:val="20"/>
              </w:rPr>
              <w:lastRenderedPageBreak/>
              <w:t>Sex + Tenure + NS-SEC</w:t>
            </w:r>
            <w:r w:rsidR="00303092" w:rsidRPr="00303092">
              <w:rPr>
                <w:rFonts w:ascii="Book Antiqua" w:hAnsi="Book Antiqua"/>
                <w:color w:val="auto"/>
                <w:sz w:val="20"/>
                <w:szCs w:val="20"/>
              </w:rPr>
              <w:t xml:space="preserve"> (SOC 2000)</w:t>
            </w:r>
          </w:p>
        </w:tc>
        <w:tc>
          <w:tcPr>
            <w:tcW w:w="689" w:type="pct"/>
          </w:tcPr>
          <w:p w14:paraId="7DC243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lastRenderedPageBreak/>
              <w:t>1253.08</w:t>
            </w:r>
          </w:p>
        </w:tc>
        <w:tc>
          <w:tcPr>
            <w:tcW w:w="697" w:type="pct"/>
          </w:tcPr>
          <w:p w14:paraId="2091E18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41.14</w:t>
            </w:r>
          </w:p>
        </w:tc>
        <w:tc>
          <w:tcPr>
            <w:tcW w:w="697" w:type="pct"/>
          </w:tcPr>
          <w:p w14:paraId="178588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78E1DA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607" w:type="pct"/>
          </w:tcPr>
          <w:p w14:paraId="0B914F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1319.08</w:t>
            </w:r>
          </w:p>
        </w:tc>
        <w:tc>
          <w:tcPr>
            <w:tcW w:w="605" w:type="pct"/>
          </w:tcPr>
          <w:p w14:paraId="60AFB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1470.33</w:t>
            </w:r>
          </w:p>
        </w:tc>
      </w:tr>
    </w:tbl>
    <w:p w14:paraId="6D31163F" w14:textId="77777777" w:rsidR="004B17A9" w:rsidRPr="00837293" w:rsidRDefault="004B17A9" w:rsidP="004B17A9">
      <w:pPr>
        <w:rPr>
          <w:rFonts w:ascii="Book Antiqua" w:hAnsi="Book Antiqua"/>
          <w:sz w:val="24"/>
          <w:szCs w:val="24"/>
        </w:rPr>
      </w:pPr>
    </w:p>
    <w:p w14:paraId="0F2F6115" w14:textId="4A7A25A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fit statistics demonstrate that there are normally distributed residuals and that the model is correctly specified. Table </w:t>
      </w:r>
      <w:r w:rsidR="004B773C">
        <w:rPr>
          <w:rFonts w:ascii="Book Antiqua" w:hAnsi="Book Antiqua"/>
          <w:sz w:val="24"/>
          <w:szCs w:val="24"/>
        </w:rPr>
        <w:t>2.7</w:t>
      </w:r>
      <w:r w:rsidRPr="00837293">
        <w:rPr>
          <w:rFonts w:ascii="Book Antiqua" w:hAnsi="Book Antiqua"/>
          <w:sz w:val="24"/>
          <w:szCs w:val="24"/>
        </w:rPr>
        <w:t xml:space="preserve"> suggests that deviance is reduced by 41.</w:t>
      </w:r>
      <w:r w:rsidR="004B773C">
        <w:rPr>
          <w:rFonts w:ascii="Book Antiqua" w:hAnsi="Book Antiqua"/>
          <w:sz w:val="24"/>
          <w:szCs w:val="24"/>
        </w:rPr>
        <w:t>14</w:t>
      </w:r>
      <w:r w:rsidRPr="00837293">
        <w:rPr>
          <w:rFonts w:ascii="Book Antiqua" w:hAnsi="Book Antiqua"/>
          <w:sz w:val="24"/>
          <w:szCs w:val="24"/>
        </w:rPr>
        <w:t xml:space="preserve"> from the null for the full proposed model. AIC and BIC statistics suggest, unlike the NCDS model, that the full proposed model is not the best-fit model amongst those entered – however, the difference in such statistics is slight. Finally, the full model presents an adjusted pseudo-</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of 0.12. In other words, the full model explains 12 per cent of the variance of economic activity, leaving 88 per cent unexplained. This is a 12 per cent drop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compared to the NCDS model, suggesting that a temporal element of explanation may be necessary to the story of economic activity sorting. </w:t>
      </w:r>
      <w:r w:rsidR="00AE35F0">
        <w:rPr>
          <w:rFonts w:ascii="Book Antiqua" w:hAnsi="Book Antiqua"/>
          <w:sz w:val="24"/>
          <w:szCs w:val="24"/>
        </w:rPr>
        <w:t xml:space="preserve">Ceteris paribus a 12 per cent drop in the explained variance of a model across time periods is suggestive of a substantively significant difference in the internal mechanisms that inform choice and opportunity for BCS youth in comparison to their NCDS peers at the same age. </w:t>
      </w:r>
      <w:r w:rsidRPr="00837293">
        <w:rPr>
          <w:rFonts w:ascii="Book Antiqua" w:hAnsi="Book Antiqua"/>
          <w:sz w:val="24"/>
          <w:szCs w:val="24"/>
        </w:rPr>
        <w:t xml:space="preserve">The following analysis with the full model is a complete records analysis with 723 observations. </w:t>
      </w:r>
    </w:p>
    <w:p w14:paraId="27AC0F37"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the NCDS models, log odds will be presented alongside average marginal effects and quasi-variance statistics. On top of this, predicted probabilities, log odds and quasi-variance statistics are also graphed for a more intuitive understanding of the model. </w:t>
      </w:r>
    </w:p>
    <w:p w14:paraId="0ED06762" w14:textId="486FFED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results of the multinomial logistic regression model are reported in Table </w:t>
      </w:r>
      <w:r w:rsidR="004B773C">
        <w:rPr>
          <w:rFonts w:ascii="Book Antiqua" w:hAnsi="Book Antiqua"/>
          <w:sz w:val="24"/>
          <w:szCs w:val="24"/>
        </w:rPr>
        <w:t>2.8</w:t>
      </w:r>
      <w:r w:rsidRPr="00837293">
        <w:rPr>
          <w:rFonts w:ascii="Book Antiqua" w:hAnsi="Book Antiqua"/>
          <w:sz w:val="24"/>
          <w:szCs w:val="24"/>
        </w:rPr>
        <w:t xml:space="preserve">. The output for employment demonstrates that individuals receiving five or more O’levels have decreased log odds of employment over education. Using average </w:t>
      </w:r>
      <w:r w:rsidRPr="00837293">
        <w:rPr>
          <w:rFonts w:ascii="Book Antiqua" w:hAnsi="Book Antiqua"/>
          <w:sz w:val="24"/>
          <w:szCs w:val="24"/>
        </w:rPr>
        <w:lastRenderedPageBreak/>
        <w:t>marginal effects there is a 12 per cent decreased probability for individuals to be employed over education if they received five or more O’levels. Sex and housing tenure had no statistically significant effect on an individual being in employment over being in education. NS-SEC</w:t>
      </w:r>
      <w:r w:rsidR="004B773C">
        <w:rPr>
          <w:rFonts w:ascii="Book Antiqua" w:hAnsi="Book Antiqua"/>
          <w:sz w:val="24"/>
          <w:szCs w:val="24"/>
        </w:rPr>
        <w:t xml:space="preserve"> </w:t>
      </w:r>
      <w:r w:rsidRPr="00837293">
        <w:rPr>
          <w:rFonts w:ascii="Book Antiqua" w:hAnsi="Book Antiqua"/>
          <w:sz w:val="24"/>
          <w:szCs w:val="24"/>
        </w:rPr>
        <w:t xml:space="preserve">also had no statistically significant effect on an individual's employment over education. </w:t>
      </w:r>
    </w:p>
    <w:p w14:paraId="6C1AC921" w14:textId="78E05A6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output for training &amp; apprenticeship category demonstrates that individuals that received five or more O’levels have a decreased log odds of being in training &amp; apprenticeships compared to education. Using average marginal effects, there is a </w:t>
      </w:r>
      <w:r w:rsidR="004B773C">
        <w:rPr>
          <w:rFonts w:ascii="Book Antiqua" w:hAnsi="Book Antiqua"/>
          <w:sz w:val="24"/>
          <w:szCs w:val="24"/>
        </w:rPr>
        <w:t>17</w:t>
      </w:r>
      <w:r w:rsidRPr="00837293">
        <w:rPr>
          <w:rFonts w:ascii="Book Antiqua" w:hAnsi="Book Antiqua"/>
          <w:sz w:val="24"/>
          <w:szCs w:val="24"/>
        </w:rPr>
        <w:t xml:space="preserve"> per cent decreased probability for individuals to be in training &amp; apprenticeships over education if they received five or more O’levels. Neither sex</w:t>
      </w:r>
      <w:r w:rsidR="004B773C">
        <w:rPr>
          <w:rFonts w:ascii="Book Antiqua" w:hAnsi="Book Antiqua"/>
          <w:sz w:val="24"/>
          <w:szCs w:val="24"/>
        </w:rPr>
        <w:t xml:space="preserve"> nor </w:t>
      </w:r>
      <w:r w:rsidRPr="00837293">
        <w:rPr>
          <w:rFonts w:ascii="Book Antiqua" w:hAnsi="Book Antiqua"/>
          <w:sz w:val="24"/>
          <w:szCs w:val="24"/>
        </w:rPr>
        <w:t>housing tenure</w:t>
      </w:r>
      <w:r w:rsidR="004B773C">
        <w:rPr>
          <w:rFonts w:ascii="Book Antiqua" w:hAnsi="Book Antiqua"/>
          <w:sz w:val="24"/>
          <w:szCs w:val="24"/>
        </w:rPr>
        <w:t xml:space="preserve">. </w:t>
      </w:r>
      <w:r w:rsidRPr="00837293">
        <w:rPr>
          <w:rFonts w:ascii="Book Antiqua" w:hAnsi="Book Antiqua"/>
          <w:sz w:val="24"/>
          <w:szCs w:val="24"/>
        </w:rPr>
        <w:t xml:space="preserve">NS-SEC </w:t>
      </w:r>
      <w:r w:rsidR="004B773C">
        <w:rPr>
          <w:rFonts w:ascii="Book Antiqua" w:hAnsi="Book Antiqua"/>
          <w:sz w:val="24"/>
          <w:szCs w:val="24"/>
        </w:rPr>
        <w:t xml:space="preserve">4 and 5 </w:t>
      </w:r>
      <w:r w:rsidRPr="00837293">
        <w:rPr>
          <w:rFonts w:ascii="Book Antiqua" w:hAnsi="Book Antiqua"/>
          <w:sz w:val="24"/>
          <w:szCs w:val="24"/>
        </w:rPr>
        <w:t>are statistically significant</w:t>
      </w:r>
      <w:r w:rsidR="004B773C">
        <w:rPr>
          <w:rFonts w:ascii="Book Antiqua" w:hAnsi="Book Antiqua"/>
          <w:sz w:val="24"/>
          <w:szCs w:val="24"/>
        </w:rPr>
        <w:t xml:space="preserve"> – all other NS-SEC categories are statistically insignificant and will thus not be interpreted. Compared to NS-SEC 2, NS-SEC 4 has an increased log odds of being in training &amp; apprenticeships compared to education. Translating this into average marginal effects demonstrates that there is a 11 per cent increased probability of individuals with a parental NS-SEC of 4 compared to 2 of being in training &amp; apprenticeships over education. Similarly for those individuals from an NS-SEC 5 background compared to NS-SEC 2, there is an increased log odds of being in training &amp; apprenticeships over education. Translated to average marginal effects, this results in an 11 per cent increased probability of being in training &amp; apprenticeships over education for individuals in NS-SEC 5 compared to NS-SEC 2. </w:t>
      </w:r>
    </w:p>
    <w:p w14:paraId="222912AD" w14:textId="16519EE4" w:rsidR="004B17A9" w:rsidRPr="00837293" w:rsidRDefault="004B17A9" w:rsidP="004B773C">
      <w:pPr>
        <w:spacing w:line="480" w:lineRule="auto"/>
        <w:rPr>
          <w:rFonts w:ascii="Book Antiqua" w:hAnsi="Book Antiqua"/>
          <w:sz w:val="24"/>
          <w:szCs w:val="24"/>
        </w:rPr>
      </w:pPr>
      <w:r w:rsidRPr="00837293">
        <w:rPr>
          <w:rFonts w:ascii="Book Antiqua" w:hAnsi="Book Antiqua"/>
          <w:sz w:val="24"/>
          <w:szCs w:val="24"/>
        </w:rPr>
        <w:t xml:space="preserve">Finally, the unemployment &amp; OLF category output demonstrates that individuals who received five or more O’levels have a decreased log odds of being in </w:t>
      </w:r>
      <w:r w:rsidRPr="00837293">
        <w:rPr>
          <w:rFonts w:ascii="Book Antiqua" w:hAnsi="Book Antiqua"/>
          <w:sz w:val="24"/>
          <w:szCs w:val="24"/>
        </w:rPr>
        <w:lastRenderedPageBreak/>
        <w:t xml:space="preserve">unemployment &amp; OLF over education. Using average marginal effects, this translates to a 4 per cent decreased probability of being in unemployment &amp; OLF category over education if individuals received five or more O’levels. Sex is statistically significant; men have an increased log odds of being unemployed &amp; OLF over being in education compared to women. Translated to average marginal effects, men have a </w:t>
      </w:r>
      <w:r w:rsidR="004B773C">
        <w:rPr>
          <w:rFonts w:ascii="Book Antiqua" w:hAnsi="Book Antiqua"/>
          <w:sz w:val="24"/>
          <w:szCs w:val="24"/>
        </w:rPr>
        <w:t>2</w:t>
      </w:r>
      <w:r w:rsidRPr="00837293">
        <w:rPr>
          <w:rFonts w:ascii="Book Antiqua" w:hAnsi="Book Antiqua"/>
          <w:sz w:val="24"/>
          <w:szCs w:val="24"/>
        </w:rPr>
        <w:t xml:space="preserve"> per cent increased probability of being unemployed &amp; OLF over education compared to women. </w:t>
      </w:r>
      <w:r w:rsidR="004B773C">
        <w:rPr>
          <w:rFonts w:ascii="Book Antiqua" w:hAnsi="Book Antiqua"/>
          <w:sz w:val="24"/>
          <w:szCs w:val="24"/>
        </w:rPr>
        <w:t>H</w:t>
      </w:r>
      <w:r w:rsidRPr="00837293">
        <w:rPr>
          <w:rFonts w:ascii="Book Antiqua" w:hAnsi="Book Antiqua"/>
          <w:sz w:val="24"/>
          <w:szCs w:val="24"/>
        </w:rPr>
        <w:t xml:space="preserve">ousing tenure </w:t>
      </w:r>
      <w:r w:rsidR="004B773C">
        <w:rPr>
          <w:rFonts w:ascii="Book Antiqua" w:hAnsi="Book Antiqua"/>
          <w:sz w:val="24"/>
          <w:szCs w:val="24"/>
        </w:rPr>
        <w:t xml:space="preserve">is not </w:t>
      </w:r>
      <w:r w:rsidRPr="00837293">
        <w:rPr>
          <w:rFonts w:ascii="Book Antiqua" w:hAnsi="Book Antiqua"/>
          <w:sz w:val="24"/>
          <w:szCs w:val="24"/>
        </w:rPr>
        <w:t>statistically significant</w:t>
      </w:r>
      <w:r w:rsidR="004B773C">
        <w:rPr>
          <w:rFonts w:ascii="Book Antiqua" w:hAnsi="Book Antiqua"/>
          <w:sz w:val="24"/>
          <w:szCs w:val="24"/>
        </w:rPr>
        <w:t xml:space="preserve"> and so will not be interpreted.</w:t>
      </w:r>
      <w:r w:rsidRPr="00837293">
        <w:rPr>
          <w:rFonts w:ascii="Book Antiqua" w:hAnsi="Book Antiqua"/>
          <w:sz w:val="24"/>
          <w:szCs w:val="24"/>
        </w:rPr>
        <w:t xml:space="preserve"> </w:t>
      </w:r>
      <w:r w:rsidR="004B773C">
        <w:rPr>
          <w:rFonts w:ascii="Book Antiqua" w:hAnsi="Book Antiqua"/>
          <w:sz w:val="24"/>
          <w:szCs w:val="24"/>
        </w:rPr>
        <w:t xml:space="preserve">Beyond NS-SEC 4, no other NS-SEC category is statistically significant. Individuals that are in NS-SEC 4 compared to NS-SEC 2 have an increased log odds of being in unemployment &amp; OLF over education. Translated to average marginal effects, this illustrates that being in NS-SEC 4 compared to NS-SEC 2 presents a 6 per cent increased probability of being in unemployment &amp; OLF over education. </w:t>
      </w:r>
    </w:p>
    <w:p w14:paraId="1CBE2DB3" w14:textId="77777777" w:rsidR="004B17A9" w:rsidRPr="00837293" w:rsidRDefault="004B17A9" w:rsidP="004B17A9">
      <w:pPr>
        <w:rPr>
          <w:rFonts w:ascii="Book Antiqua" w:hAnsi="Book Antiqua"/>
          <w:sz w:val="24"/>
          <w:szCs w:val="24"/>
        </w:rPr>
      </w:pPr>
    </w:p>
    <w:p w14:paraId="46EBDE01" w14:textId="77777777" w:rsidR="004B17A9" w:rsidRPr="00837293" w:rsidRDefault="004B17A9" w:rsidP="004B17A9">
      <w:pPr>
        <w:rPr>
          <w:rFonts w:ascii="Book Antiqua" w:hAnsi="Book Antiqua"/>
          <w:sz w:val="24"/>
          <w:szCs w:val="24"/>
        </w:rPr>
      </w:pPr>
    </w:p>
    <w:p w14:paraId="61B0AC1F" w14:textId="77777777" w:rsidR="004B17A9" w:rsidRPr="00837293" w:rsidRDefault="004B17A9" w:rsidP="004B17A9">
      <w:pPr>
        <w:rPr>
          <w:rFonts w:ascii="Book Antiqua" w:hAnsi="Book Antiqua"/>
          <w:sz w:val="24"/>
          <w:szCs w:val="24"/>
        </w:rPr>
      </w:pPr>
    </w:p>
    <w:p w14:paraId="51C80058" w14:textId="77777777" w:rsidR="004B17A9" w:rsidRPr="00837293" w:rsidRDefault="004B17A9" w:rsidP="004B17A9">
      <w:pPr>
        <w:rPr>
          <w:rFonts w:ascii="Book Antiqua" w:hAnsi="Book Antiqua"/>
          <w:sz w:val="24"/>
          <w:szCs w:val="24"/>
        </w:rPr>
      </w:pPr>
    </w:p>
    <w:p w14:paraId="00C21D12" w14:textId="77777777" w:rsidR="004B17A9" w:rsidRPr="00837293" w:rsidRDefault="004B17A9" w:rsidP="004B17A9">
      <w:pPr>
        <w:rPr>
          <w:rFonts w:ascii="Book Antiqua" w:hAnsi="Book Antiqua"/>
          <w:sz w:val="24"/>
          <w:szCs w:val="24"/>
        </w:rPr>
        <w:sectPr w:rsidR="004B17A9" w:rsidRPr="00837293" w:rsidSect="0022746B">
          <w:pgSz w:w="11906" w:h="16838"/>
          <w:pgMar w:top="1440" w:right="1440" w:bottom="1440" w:left="1440" w:header="708" w:footer="708" w:gutter="0"/>
          <w:cols w:space="708"/>
          <w:docGrid w:linePitch="360"/>
        </w:sectPr>
      </w:pPr>
    </w:p>
    <w:p w14:paraId="088FFF92" w14:textId="4126EDA7" w:rsidR="00D24434" w:rsidRPr="00837293" w:rsidRDefault="00D24434" w:rsidP="00AE3B45">
      <w:pPr>
        <w:pStyle w:val="Caption"/>
      </w:pPr>
      <w:bookmarkStart w:id="176" w:name="_Toc161657327"/>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10</w:t>
      </w:r>
      <w:r w:rsidR="007452BC">
        <w:fldChar w:fldCharType="end"/>
      </w:r>
      <w:r w:rsidRPr="00837293">
        <w:t xml:space="preserve"> Mlogit of Economic Activity</w:t>
      </w:r>
      <w:bookmarkEnd w:id="176"/>
    </w:p>
    <w:tbl>
      <w:tblPr>
        <w:tblStyle w:val="GridTable6Colorful"/>
        <w:tblW w:w="5000" w:type="pct"/>
        <w:tblLook w:val="04A0" w:firstRow="1" w:lastRow="0" w:firstColumn="1" w:lastColumn="0" w:noHBand="0" w:noVBand="1"/>
      </w:tblPr>
      <w:tblGrid>
        <w:gridCol w:w="4993"/>
        <w:gridCol w:w="787"/>
        <w:gridCol w:w="1060"/>
        <w:gridCol w:w="622"/>
        <w:gridCol w:w="1548"/>
        <w:gridCol w:w="1239"/>
        <w:gridCol w:w="1236"/>
        <w:gridCol w:w="1236"/>
        <w:gridCol w:w="1227"/>
      </w:tblGrid>
      <w:tr w:rsidR="00837293" w:rsidRPr="00837293" w14:paraId="17C826C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E1DAA3" w14:textId="77777777" w:rsidR="004B17A9" w:rsidRPr="00837293" w:rsidRDefault="004B17A9" w:rsidP="00AA6B39">
            <w:pPr>
              <w:rPr>
                <w:rFonts w:ascii="Book Antiqua" w:hAnsi="Book Antiqua"/>
                <w:color w:val="auto"/>
                <w:sz w:val="20"/>
                <w:szCs w:val="20"/>
              </w:rPr>
            </w:pPr>
          </w:p>
        </w:tc>
        <w:tc>
          <w:tcPr>
            <w:tcW w:w="885" w:type="pct"/>
            <w:gridSpan w:val="3"/>
          </w:tcPr>
          <w:p w14:paraId="408D614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NS-SEC</w:t>
            </w:r>
          </w:p>
        </w:tc>
        <w:tc>
          <w:tcPr>
            <w:tcW w:w="999" w:type="pct"/>
            <w:gridSpan w:val="2"/>
          </w:tcPr>
          <w:p w14:paraId="0ADAB4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Average Marginal Effects</w:t>
            </w:r>
          </w:p>
        </w:tc>
        <w:tc>
          <w:tcPr>
            <w:tcW w:w="1326" w:type="pct"/>
            <w:gridSpan w:val="3"/>
          </w:tcPr>
          <w:p w14:paraId="03420BB7"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Quasi-variance</w:t>
            </w:r>
          </w:p>
        </w:tc>
      </w:tr>
      <w:tr w:rsidR="00B347F4" w:rsidRPr="00837293" w14:paraId="05E9EC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483613A" w14:textId="20B4140B" w:rsidR="00B347F4" w:rsidRPr="00837293" w:rsidRDefault="00B347F4" w:rsidP="00B347F4">
            <w:pPr>
              <w:rPr>
                <w:rFonts w:ascii="Book Antiqua" w:hAnsi="Book Antiqua"/>
                <w:color w:val="auto"/>
                <w:sz w:val="20"/>
                <w:szCs w:val="20"/>
              </w:rPr>
            </w:pPr>
            <w:r w:rsidRPr="0050078B">
              <w:rPr>
                <w:rFonts w:ascii="Book Antiqua" w:hAnsi="Book Antiqua" w:cs="Times New Roman"/>
                <w:color w:val="auto"/>
                <w:sz w:val="20"/>
                <w:szCs w:val="20"/>
              </w:rPr>
              <w:t>Economic Activity: ‘</w:t>
            </w:r>
            <w:r>
              <w:rPr>
                <w:rFonts w:ascii="Book Antiqua" w:hAnsi="Book Antiqua" w:cs="Times New Roman"/>
                <w:color w:val="auto"/>
                <w:sz w:val="20"/>
                <w:szCs w:val="20"/>
              </w:rPr>
              <w:t>School</w:t>
            </w:r>
            <w:r w:rsidRPr="0050078B">
              <w:rPr>
                <w:rFonts w:ascii="Book Antiqua" w:hAnsi="Book Antiqua" w:cs="Times New Roman"/>
                <w:color w:val="auto"/>
                <w:sz w:val="20"/>
                <w:szCs w:val="20"/>
              </w:rPr>
              <w:t xml:space="preserve"> Reference Category</w:t>
            </w:r>
          </w:p>
        </w:tc>
        <w:tc>
          <w:tcPr>
            <w:tcW w:w="282" w:type="pct"/>
          </w:tcPr>
          <w:p w14:paraId="6F35D7DE"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Coef.</w:t>
            </w:r>
          </w:p>
        </w:tc>
        <w:tc>
          <w:tcPr>
            <w:tcW w:w="380" w:type="pct"/>
          </w:tcPr>
          <w:p w14:paraId="7FA74BC4"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223" w:type="pct"/>
          </w:tcPr>
          <w:p w14:paraId="5012A29A"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Sig.</w:t>
            </w:r>
          </w:p>
        </w:tc>
        <w:tc>
          <w:tcPr>
            <w:tcW w:w="555" w:type="pct"/>
          </w:tcPr>
          <w:p w14:paraId="75F4C64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837293">
              <w:rPr>
                <w:rFonts w:ascii="Book Antiqua" w:hAnsi="Book Antiqua"/>
                <w:color w:val="auto"/>
                <w:sz w:val="20"/>
                <w:szCs w:val="20"/>
              </w:rPr>
              <w:t xml:space="preserve"> Prob.</w:t>
            </w:r>
          </w:p>
        </w:tc>
        <w:tc>
          <w:tcPr>
            <w:tcW w:w="444" w:type="pct"/>
          </w:tcPr>
          <w:p w14:paraId="4A67BE4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08FB890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34C4A63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LCI</w:t>
            </w:r>
          </w:p>
        </w:tc>
        <w:tc>
          <w:tcPr>
            <w:tcW w:w="440" w:type="pct"/>
          </w:tcPr>
          <w:p w14:paraId="77294932"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UCI</w:t>
            </w:r>
          </w:p>
        </w:tc>
      </w:tr>
      <w:tr w:rsidR="00837293" w:rsidRPr="00837293" w14:paraId="07F8E86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A1D8685"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Employment</w:t>
            </w:r>
          </w:p>
        </w:tc>
        <w:tc>
          <w:tcPr>
            <w:tcW w:w="282" w:type="pct"/>
          </w:tcPr>
          <w:p w14:paraId="59BE9B3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00568E5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39F59E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348B288"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6F5FBC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5C8F4A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FACED"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679C14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837293" w:rsidRPr="00837293" w14:paraId="661B787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F8C448"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4C8EEA9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1CA035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DEDDB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0917C7C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057329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C3CD83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540B97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F16BB4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7C8E3B0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E9801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06E3CC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C346A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1F2194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FBFCA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BBFBC5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5A9387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7E6EAA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0C47A22" w14:textId="32D31C2E"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97BC8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7C2D3F"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1E0CD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-1.37</w:t>
            </w:r>
          </w:p>
        </w:tc>
        <w:tc>
          <w:tcPr>
            <w:tcW w:w="380" w:type="pct"/>
            <w:vAlign w:val="bottom"/>
          </w:tcPr>
          <w:p w14:paraId="583F9F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(0.24)</w:t>
            </w:r>
          </w:p>
        </w:tc>
        <w:tc>
          <w:tcPr>
            <w:tcW w:w="223" w:type="pct"/>
          </w:tcPr>
          <w:p w14:paraId="1BE5EE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5F00798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c>
          <w:tcPr>
            <w:tcW w:w="444" w:type="pct"/>
            <w:vAlign w:val="bottom"/>
          </w:tcPr>
          <w:p w14:paraId="3043A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2E9BA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3D7962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0A949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5B6547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CBE937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762B65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9EEB2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553E4C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2029C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4948912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FF5F20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263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8C62CE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309AD4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ED3474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7A6328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90D9E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2A85E1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D3343E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2C06F4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7A9EF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A32045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BDE1CF4" w14:textId="67ECD54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72DEE30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548971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2CDA211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0.33</w:t>
            </w:r>
          </w:p>
        </w:tc>
        <w:tc>
          <w:tcPr>
            <w:tcW w:w="380" w:type="pct"/>
            <w:vAlign w:val="bottom"/>
          </w:tcPr>
          <w:p w14:paraId="4733EB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(0.22)</w:t>
            </w:r>
          </w:p>
        </w:tc>
        <w:tc>
          <w:tcPr>
            <w:tcW w:w="223" w:type="pct"/>
          </w:tcPr>
          <w:p w14:paraId="2DDFB67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A68E3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24F81C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5D5B93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D337EF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5B9B60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F9B2FB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BB89C52"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2451DD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3B38C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4A32129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E0061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6FB8D1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04836C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D69DF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1A204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6C3B9A9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F81DCB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63FD278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1E2582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35CE8D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7E5E93E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D5CA3B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60170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0379B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204AAF81" w14:textId="03BE99A1"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36F1AB4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5A66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C799C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0.25</w:t>
            </w:r>
          </w:p>
        </w:tc>
        <w:tc>
          <w:tcPr>
            <w:tcW w:w="380" w:type="pct"/>
            <w:vAlign w:val="bottom"/>
          </w:tcPr>
          <w:p w14:paraId="006D1A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7495B80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EC20B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653F6D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4D61AF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79297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DC418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6ECAF8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044DE57" w14:textId="19777A80"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1D12B3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16DE4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FDA7C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BE5959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1A933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337E6A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994D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E41A1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77DE5F3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167FB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72EA01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-1.32</w:t>
            </w:r>
          </w:p>
        </w:tc>
        <w:tc>
          <w:tcPr>
            <w:tcW w:w="380" w:type="pct"/>
            <w:vAlign w:val="bottom"/>
          </w:tcPr>
          <w:p w14:paraId="62C081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(0.78)</w:t>
            </w:r>
          </w:p>
        </w:tc>
        <w:tc>
          <w:tcPr>
            <w:tcW w:w="223" w:type="pct"/>
          </w:tcPr>
          <w:p w14:paraId="0E4526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C5E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-0.12</w:t>
            </w:r>
          </w:p>
        </w:tc>
        <w:tc>
          <w:tcPr>
            <w:tcW w:w="444" w:type="pct"/>
            <w:vAlign w:val="bottom"/>
          </w:tcPr>
          <w:p w14:paraId="5A1F4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7C68BA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0.74</w:t>
            </w:r>
          </w:p>
        </w:tc>
        <w:tc>
          <w:tcPr>
            <w:tcW w:w="443" w:type="pct"/>
          </w:tcPr>
          <w:p w14:paraId="58C8A22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-2.83</w:t>
            </w:r>
          </w:p>
        </w:tc>
        <w:tc>
          <w:tcPr>
            <w:tcW w:w="440" w:type="pct"/>
          </w:tcPr>
          <w:p w14:paraId="2401E5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0.18</w:t>
            </w:r>
          </w:p>
        </w:tc>
      </w:tr>
      <w:tr w:rsidR="00C3025C" w:rsidRPr="00837293" w14:paraId="44B2282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F7513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32F47B0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380" w:type="pct"/>
            <w:vAlign w:val="bottom"/>
          </w:tcPr>
          <w:p w14:paraId="6820D4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4E981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B565D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7B60B2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7B2F1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0.48</w:t>
            </w:r>
          </w:p>
        </w:tc>
        <w:tc>
          <w:tcPr>
            <w:tcW w:w="443" w:type="pct"/>
          </w:tcPr>
          <w:p w14:paraId="36FA1C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w:t>
            </w:r>
          </w:p>
        </w:tc>
        <w:tc>
          <w:tcPr>
            <w:tcW w:w="440" w:type="pct"/>
          </w:tcPr>
          <w:p w14:paraId="341C81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r>
      <w:tr w:rsidR="00C3025C" w:rsidRPr="00837293" w14:paraId="4048189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1BB816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1160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146C44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2E395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FF9AF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8C62F2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60AD40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0.25</w:t>
            </w:r>
          </w:p>
        </w:tc>
        <w:tc>
          <w:tcPr>
            <w:tcW w:w="443" w:type="pct"/>
          </w:tcPr>
          <w:p w14:paraId="78754F4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c>
          <w:tcPr>
            <w:tcW w:w="440" w:type="pct"/>
          </w:tcPr>
          <w:p w14:paraId="4770751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r>
      <w:tr w:rsidR="00C3025C" w:rsidRPr="00837293" w14:paraId="664980C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E5408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7DE8B6A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380" w:type="pct"/>
            <w:vAlign w:val="bottom"/>
          </w:tcPr>
          <w:p w14:paraId="63B344E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6F6773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EC287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37D59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1747E8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0.35</w:t>
            </w:r>
          </w:p>
        </w:tc>
        <w:tc>
          <w:tcPr>
            <w:tcW w:w="443" w:type="pct"/>
          </w:tcPr>
          <w:p w14:paraId="3C9E0E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-0.94</w:t>
            </w:r>
          </w:p>
        </w:tc>
        <w:tc>
          <w:tcPr>
            <w:tcW w:w="440" w:type="pct"/>
          </w:tcPr>
          <w:p w14:paraId="169ED47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0.49</w:t>
            </w:r>
          </w:p>
        </w:tc>
      </w:tr>
      <w:tr w:rsidR="00C3025C" w:rsidRPr="00837293" w14:paraId="3206484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CDEC1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78C4E35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0.31</w:t>
            </w:r>
          </w:p>
        </w:tc>
        <w:tc>
          <w:tcPr>
            <w:tcW w:w="380" w:type="pct"/>
            <w:vAlign w:val="bottom"/>
          </w:tcPr>
          <w:p w14:paraId="345392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(0.42)</w:t>
            </w:r>
          </w:p>
        </w:tc>
        <w:tc>
          <w:tcPr>
            <w:tcW w:w="223" w:type="pct"/>
          </w:tcPr>
          <w:p w14:paraId="05373DE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334D765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3DC0E74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2C747C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0.34</w:t>
            </w:r>
          </w:p>
        </w:tc>
        <w:tc>
          <w:tcPr>
            <w:tcW w:w="443" w:type="pct"/>
          </w:tcPr>
          <w:p w14:paraId="0BE017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-0.38</w:t>
            </w:r>
          </w:p>
        </w:tc>
        <w:tc>
          <w:tcPr>
            <w:tcW w:w="440" w:type="pct"/>
          </w:tcPr>
          <w:p w14:paraId="2EFCC45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1.01</w:t>
            </w:r>
          </w:p>
        </w:tc>
      </w:tr>
      <w:tr w:rsidR="00C3025C" w:rsidRPr="00837293" w14:paraId="0B9D7B9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60EB3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6D1BCA9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0.55</w:t>
            </w:r>
          </w:p>
        </w:tc>
        <w:tc>
          <w:tcPr>
            <w:tcW w:w="380" w:type="pct"/>
            <w:vAlign w:val="bottom"/>
          </w:tcPr>
          <w:p w14:paraId="5E3839A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E09A9D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3C590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0D566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46AF22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47DC54B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0" w:type="pct"/>
          </w:tcPr>
          <w:p w14:paraId="6AA9B54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1.05</w:t>
            </w:r>
          </w:p>
        </w:tc>
      </w:tr>
      <w:tr w:rsidR="00C3025C" w:rsidRPr="00837293" w14:paraId="27CD714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39ABB7A"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521701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380" w:type="pct"/>
            <w:vAlign w:val="bottom"/>
          </w:tcPr>
          <w:p w14:paraId="57A43E7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(0.38)</w:t>
            </w:r>
          </w:p>
        </w:tc>
        <w:tc>
          <w:tcPr>
            <w:tcW w:w="223" w:type="pct"/>
          </w:tcPr>
          <w:p w14:paraId="52FD41C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D26F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1C01D36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0D1897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0375E52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-0.23</w:t>
            </w:r>
          </w:p>
        </w:tc>
        <w:tc>
          <w:tcPr>
            <w:tcW w:w="440" w:type="pct"/>
          </w:tcPr>
          <w:p w14:paraId="5CE3BCC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0.93</w:t>
            </w:r>
          </w:p>
        </w:tc>
      </w:tr>
      <w:tr w:rsidR="00C3025C" w:rsidRPr="00837293" w14:paraId="7E5AAD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F7EEAD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1302EE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0.46</w:t>
            </w:r>
          </w:p>
        </w:tc>
        <w:tc>
          <w:tcPr>
            <w:tcW w:w="380" w:type="pct"/>
            <w:vAlign w:val="bottom"/>
          </w:tcPr>
          <w:p w14:paraId="727FB7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8A7404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35934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0051A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5876928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57DF0D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0" w:type="pct"/>
          </w:tcPr>
          <w:p w14:paraId="2325DB4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r>
      <w:tr w:rsidR="00C3025C" w:rsidRPr="00837293" w14:paraId="42364E9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CA7E57"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2E5DCCF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380" w:type="pct"/>
            <w:vAlign w:val="bottom"/>
          </w:tcPr>
          <w:p w14:paraId="5F8CCED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37E8B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tcPr>
          <w:p w14:paraId="74EB84D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A539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3F644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9B7003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91033E" w14:textId="3803C769"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AA2FC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872EF39" w14:textId="77777777" w:rsidR="00C3025C" w:rsidRPr="00837293" w:rsidRDefault="00C3025C" w:rsidP="00C3025C">
            <w:pPr>
              <w:rPr>
                <w:rFonts w:ascii="Book Antiqua" w:hAnsi="Book Antiqua"/>
                <w:color w:val="auto"/>
                <w:sz w:val="20"/>
                <w:szCs w:val="20"/>
              </w:rPr>
            </w:pPr>
          </w:p>
        </w:tc>
        <w:tc>
          <w:tcPr>
            <w:tcW w:w="282" w:type="pct"/>
          </w:tcPr>
          <w:p w14:paraId="2C501F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8E0908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1566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08610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6804C1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F438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E1AADD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08C1F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888BB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9C90E20"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School</w:t>
            </w:r>
          </w:p>
        </w:tc>
        <w:tc>
          <w:tcPr>
            <w:tcW w:w="282" w:type="pct"/>
          </w:tcPr>
          <w:p w14:paraId="312FDC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41E4D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8F95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467D2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DFE9C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C76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BB4CB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F9002D" w14:textId="0405C89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84B6C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08FFE12" w14:textId="77777777" w:rsidR="00C3025C" w:rsidRPr="00837293" w:rsidRDefault="00C3025C" w:rsidP="00C3025C">
            <w:pPr>
              <w:rPr>
                <w:rFonts w:ascii="Book Antiqua" w:hAnsi="Book Antiqua"/>
                <w:color w:val="auto"/>
                <w:sz w:val="20"/>
                <w:szCs w:val="20"/>
              </w:rPr>
            </w:pPr>
          </w:p>
        </w:tc>
        <w:tc>
          <w:tcPr>
            <w:tcW w:w="282" w:type="pct"/>
          </w:tcPr>
          <w:p w14:paraId="4F12B6F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C01943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03A0F4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0BF75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C032D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1024D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052AB3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E7E24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EE5AB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09D1C4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Training &amp; Apprenticeships</w:t>
            </w:r>
          </w:p>
        </w:tc>
        <w:tc>
          <w:tcPr>
            <w:tcW w:w="282" w:type="pct"/>
          </w:tcPr>
          <w:p w14:paraId="4651B0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46F28B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61D5D4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34209F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78562C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32B7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4688F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F9A561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F3044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DE793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60DC243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86737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AC4BB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84C16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A03CAA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E8237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4A0599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69A0EA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5A559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9C87DF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2B94442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7206FEC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11681E9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26B211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2E2123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219D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E06B7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2C54999" w14:textId="57CF9DE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28BC54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36B862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F06166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-1.87</w:t>
            </w:r>
          </w:p>
        </w:tc>
        <w:tc>
          <w:tcPr>
            <w:tcW w:w="380" w:type="pct"/>
            <w:vAlign w:val="bottom"/>
          </w:tcPr>
          <w:p w14:paraId="27973D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701E17C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4D824E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-0.17</w:t>
            </w:r>
          </w:p>
        </w:tc>
        <w:tc>
          <w:tcPr>
            <w:tcW w:w="444" w:type="pct"/>
            <w:vAlign w:val="bottom"/>
          </w:tcPr>
          <w:p w14:paraId="1B02141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39C8D0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7EC0B0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5705C24" w14:textId="52E936E0"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78D8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71C9D8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4FD3D7E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0D0E71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E2787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D83C3A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2F4DF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7373C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D1356D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9F719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4F3160B0"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5B859D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3003D7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E5FF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281A3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67C5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222A3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5E60D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59D2E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A06BA99" w14:textId="57EB23AA"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65735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457295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lastRenderedPageBreak/>
              <w:t>Male</w:t>
            </w:r>
          </w:p>
        </w:tc>
        <w:tc>
          <w:tcPr>
            <w:tcW w:w="282" w:type="pct"/>
            <w:vAlign w:val="bottom"/>
          </w:tcPr>
          <w:p w14:paraId="0EDA9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0.27</w:t>
            </w:r>
          </w:p>
        </w:tc>
        <w:tc>
          <w:tcPr>
            <w:tcW w:w="380" w:type="pct"/>
            <w:vAlign w:val="bottom"/>
          </w:tcPr>
          <w:p w14:paraId="73EEBE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223" w:type="pct"/>
          </w:tcPr>
          <w:p w14:paraId="290A5E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E67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4" w:type="pct"/>
            <w:vAlign w:val="bottom"/>
          </w:tcPr>
          <w:p w14:paraId="284552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06855CC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54633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13B9887" w14:textId="72C406F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1B53A4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AB513BC"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3FC2F4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351B7D5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A50C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8D1582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22F3AA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8EA609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287D8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3099A7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D675E9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08A855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0D2983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CA53C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A13C28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2319BCC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D6C3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A89C0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1BA1D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08EC8A" w14:textId="654D6776"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29BFAA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1A4023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6BF60F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0.36</w:t>
            </w:r>
          </w:p>
        </w:tc>
        <w:tc>
          <w:tcPr>
            <w:tcW w:w="380" w:type="pct"/>
            <w:vAlign w:val="bottom"/>
          </w:tcPr>
          <w:p w14:paraId="59CB4B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672AD26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0D58C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4B7582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761A73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FCB344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A06DAA" w14:textId="6586F96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44DA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ECE2F2" w14:textId="6CB45C7B"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5ECB097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E3648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3902FF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8D7D0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80390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BC68A5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AB51E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157E73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80252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DCB9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58B4E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0.08</w:t>
            </w:r>
          </w:p>
        </w:tc>
        <w:tc>
          <w:tcPr>
            <w:tcW w:w="380" w:type="pct"/>
            <w:vAlign w:val="bottom"/>
          </w:tcPr>
          <w:p w14:paraId="2E481FE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(0.58)</w:t>
            </w:r>
          </w:p>
        </w:tc>
        <w:tc>
          <w:tcPr>
            <w:tcW w:w="223" w:type="pct"/>
          </w:tcPr>
          <w:p w14:paraId="1FFD19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BCF7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70607C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09B6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2416BDA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c>
          <w:tcPr>
            <w:tcW w:w="440" w:type="pct"/>
          </w:tcPr>
          <w:p w14:paraId="177754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1.10</w:t>
            </w:r>
          </w:p>
        </w:tc>
      </w:tr>
      <w:tr w:rsidR="00C3025C" w:rsidRPr="00837293" w14:paraId="64DB21F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C2E83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4F6811A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-0.94</w:t>
            </w:r>
          </w:p>
        </w:tc>
        <w:tc>
          <w:tcPr>
            <w:tcW w:w="380" w:type="pct"/>
            <w:vAlign w:val="bottom"/>
          </w:tcPr>
          <w:p w14:paraId="6679F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(0.79)</w:t>
            </w:r>
          </w:p>
        </w:tc>
        <w:tc>
          <w:tcPr>
            <w:tcW w:w="223" w:type="pct"/>
          </w:tcPr>
          <w:p w14:paraId="6FFB2D3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1202633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00A3D19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7ABC38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0.73</w:t>
            </w:r>
          </w:p>
        </w:tc>
        <w:tc>
          <w:tcPr>
            <w:tcW w:w="443" w:type="pct"/>
          </w:tcPr>
          <w:p w14:paraId="0378E4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-2.44</w:t>
            </w:r>
          </w:p>
        </w:tc>
        <w:tc>
          <w:tcPr>
            <w:tcW w:w="440" w:type="pct"/>
          </w:tcPr>
          <w:p w14:paraId="4FEA26B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0.56</w:t>
            </w:r>
          </w:p>
        </w:tc>
      </w:tr>
      <w:tr w:rsidR="00C3025C" w:rsidRPr="00837293" w14:paraId="588E2A3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5B2D1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782793D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215F8E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E2E8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1070FB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6F2F21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13F2E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1FE521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343E63F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r>
      <w:tr w:rsidR="00C3025C" w:rsidRPr="00837293" w14:paraId="6A8876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0F642E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6271068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0.41</w:t>
            </w:r>
          </w:p>
        </w:tc>
        <w:tc>
          <w:tcPr>
            <w:tcW w:w="380" w:type="pct"/>
            <w:vAlign w:val="bottom"/>
          </w:tcPr>
          <w:p w14:paraId="25148A3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(0.45)</w:t>
            </w:r>
          </w:p>
        </w:tc>
        <w:tc>
          <w:tcPr>
            <w:tcW w:w="223" w:type="pct"/>
          </w:tcPr>
          <w:p w14:paraId="20072EA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E95B23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FE35B0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3028BE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0.33</w:t>
            </w:r>
          </w:p>
        </w:tc>
        <w:tc>
          <w:tcPr>
            <w:tcW w:w="443" w:type="pct"/>
          </w:tcPr>
          <w:p w14:paraId="2620A72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4DB9C3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1.09</w:t>
            </w:r>
          </w:p>
        </w:tc>
      </w:tr>
      <w:tr w:rsidR="00C3025C" w:rsidRPr="00837293" w14:paraId="6BA6896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04014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054F919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1.09</w:t>
            </w:r>
          </w:p>
        </w:tc>
        <w:tc>
          <w:tcPr>
            <w:tcW w:w="380" w:type="pct"/>
            <w:vAlign w:val="bottom"/>
          </w:tcPr>
          <w:p w14:paraId="58923D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(0.44)</w:t>
            </w:r>
          </w:p>
        </w:tc>
        <w:tc>
          <w:tcPr>
            <w:tcW w:w="223" w:type="pct"/>
          </w:tcPr>
          <w:p w14:paraId="7D498A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094210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467D219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497F02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288B69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c>
          <w:tcPr>
            <w:tcW w:w="440" w:type="pct"/>
          </w:tcPr>
          <w:p w14:paraId="076C95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1.72</w:t>
            </w:r>
          </w:p>
        </w:tc>
      </w:tr>
      <w:tr w:rsidR="00C3025C" w:rsidRPr="00837293" w14:paraId="07CE2F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EF1DD0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4FB940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1.08</w:t>
            </w:r>
          </w:p>
        </w:tc>
        <w:tc>
          <w:tcPr>
            <w:tcW w:w="380" w:type="pct"/>
            <w:vAlign w:val="bottom"/>
          </w:tcPr>
          <w:p w14:paraId="10F676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(0.39)</w:t>
            </w:r>
          </w:p>
        </w:tc>
        <w:tc>
          <w:tcPr>
            <w:tcW w:w="223" w:type="pct"/>
          </w:tcPr>
          <w:p w14:paraId="5A26F1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2304D1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0AE3E98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6482446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7486AF8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0.59</w:t>
            </w:r>
          </w:p>
        </w:tc>
        <w:tc>
          <w:tcPr>
            <w:tcW w:w="440" w:type="pct"/>
          </w:tcPr>
          <w:p w14:paraId="6E09C4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1.58</w:t>
            </w:r>
          </w:p>
        </w:tc>
      </w:tr>
      <w:tr w:rsidR="00C3025C" w:rsidRPr="00837293" w14:paraId="565298A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BF3B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206F7F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0.72</w:t>
            </w:r>
          </w:p>
        </w:tc>
        <w:tc>
          <w:tcPr>
            <w:tcW w:w="380" w:type="pct"/>
            <w:vAlign w:val="bottom"/>
          </w:tcPr>
          <w:p w14:paraId="708297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5CF02B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04B1F2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0.07</w:t>
            </w:r>
          </w:p>
        </w:tc>
        <w:tc>
          <w:tcPr>
            <w:tcW w:w="444" w:type="pct"/>
            <w:vAlign w:val="bottom"/>
          </w:tcPr>
          <w:p w14:paraId="39C3A1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211325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769C78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0.13</w:t>
            </w:r>
          </w:p>
        </w:tc>
        <w:tc>
          <w:tcPr>
            <w:tcW w:w="440" w:type="pct"/>
          </w:tcPr>
          <w:p w14:paraId="6BCDEE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1.31</w:t>
            </w:r>
          </w:p>
        </w:tc>
      </w:tr>
      <w:tr w:rsidR="00C3025C" w:rsidRPr="00837293" w14:paraId="0586CA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9B6902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2BC470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0.63</w:t>
            </w:r>
          </w:p>
        </w:tc>
        <w:tc>
          <w:tcPr>
            <w:tcW w:w="380" w:type="pct"/>
            <w:vAlign w:val="bottom"/>
          </w:tcPr>
          <w:p w14:paraId="2A13F3F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(0.40)</w:t>
            </w:r>
          </w:p>
        </w:tc>
        <w:tc>
          <w:tcPr>
            <w:tcW w:w="223" w:type="pct"/>
          </w:tcPr>
          <w:p w14:paraId="5A8215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B707B4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353573A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5EA1F3D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0.26</w:t>
            </w:r>
          </w:p>
        </w:tc>
        <w:tc>
          <w:tcPr>
            <w:tcW w:w="443" w:type="pct"/>
          </w:tcPr>
          <w:p w14:paraId="0613EE0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0.10</w:t>
            </w:r>
          </w:p>
        </w:tc>
        <w:tc>
          <w:tcPr>
            <w:tcW w:w="440" w:type="pct"/>
          </w:tcPr>
          <w:p w14:paraId="459F26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1.16</w:t>
            </w:r>
          </w:p>
        </w:tc>
      </w:tr>
      <w:tr w:rsidR="00C3025C" w:rsidRPr="00837293" w14:paraId="131D59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F22F6FB"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1B69C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-1.48</w:t>
            </w:r>
          </w:p>
        </w:tc>
        <w:tc>
          <w:tcPr>
            <w:tcW w:w="380" w:type="pct"/>
            <w:vAlign w:val="bottom"/>
          </w:tcPr>
          <w:p w14:paraId="43F9118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(0.32)</w:t>
            </w:r>
          </w:p>
        </w:tc>
        <w:tc>
          <w:tcPr>
            <w:tcW w:w="223" w:type="pct"/>
          </w:tcPr>
          <w:p w14:paraId="45233B7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3AD3D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82FF3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28EA8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058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AA97C9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200BF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80E39AC" w14:textId="77777777" w:rsidR="00C3025C" w:rsidRPr="00837293" w:rsidRDefault="00C3025C" w:rsidP="00C3025C">
            <w:pPr>
              <w:rPr>
                <w:rFonts w:ascii="Book Antiqua" w:hAnsi="Book Antiqua"/>
                <w:color w:val="auto"/>
                <w:sz w:val="20"/>
                <w:szCs w:val="20"/>
              </w:rPr>
            </w:pPr>
          </w:p>
        </w:tc>
        <w:tc>
          <w:tcPr>
            <w:tcW w:w="282" w:type="pct"/>
          </w:tcPr>
          <w:p w14:paraId="04C75E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6F6E93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0029CD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5EB815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729D3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A95B04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B9816A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74A967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8CBF48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C9084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Unemployment &amp; Out of Labour Force</w:t>
            </w:r>
          </w:p>
        </w:tc>
        <w:tc>
          <w:tcPr>
            <w:tcW w:w="282" w:type="pct"/>
          </w:tcPr>
          <w:p w14:paraId="684FA2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22180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A3D0F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39A1D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A581B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12B04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A6152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22B8060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202F9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3711C3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75551C4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5D2B0B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75ED4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C1C98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200E0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63E536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0127D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505AAF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952AF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7352FF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1E7E0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4D590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02579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8AF9C8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3414590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A8630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5EB8B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486156FB" w14:textId="7594A572"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EE9E5D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542E41E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0DA3283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-3.18</w:t>
            </w:r>
          </w:p>
        </w:tc>
        <w:tc>
          <w:tcPr>
            <w:tcW w:w="380" w:type="pct"/>
            <w:vAlign w:val="bottom"/>
          </w:tcPr>
          <w:p w14:paraId="474B8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(1.04)</w:t>
            </w:r>
          </w:p>
        </w:tc>
        <w:tc>
          <w:tcPr>
            <w:tcW w:w="223" w:type="pct"/>
          </w:tcPr>
          <w:p w14:paraId="37749E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0FFBA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-0.04</w:t>
            </w:r>
          </w:p>
        </w:tc>
        <w:tc>
          <w:tcPr>
            <w:tcW w:w="444" w:type="pct"/>
            <w:vAlign w:val="bottom"/>
          </w:tcPr>
          <w:p w14:paraId="446D0B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264C9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37AD7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AA45F53" w14:textId="629C071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B60B39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E245316"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129439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B7D19C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9527AC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C3CE0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667BE33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39C962D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DE2B1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CD250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6523EDD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7D71C5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52675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08489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7AD769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4AB38A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7A82DB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9ED9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9F0F0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1B3F4417" w14:textId="16C7EC5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4A6910B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E680F8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692846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1.03</w:t>
            </w:r>
          </w:p>
        </w:tc>
        <w:tc>
          <w:tcPr>
            <w:tcW w:w="380" w:type="pct"/>
            <w:vAlign w:val="bottom"/>
          </w:tcPr>
          <w:p w14:paraId="49358AE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(0.48)</w:t>
            </w:r>
          </w:p>
        </w:tc>
        <w:tc>
          <w:tcPr>
            <w:tcW w:w="223" w:type="pct"/>
          </w:tcPr>
          <w:p w14:paraId="261E78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79F2D33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739DC7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6F3215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85327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91E4C7C" w14:textId="0EC3C02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9A97CC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BB3AE0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7728F3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91539D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3E5925F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11DFA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1BEC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F0FD97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E16E8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FD2EB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1209701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24F2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127ADD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E82DC4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4D49C2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1B48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5433F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FE81C0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688A6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35D6C1D" w14:textId="06AF17CC"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32A196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F1E47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7AC99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380" w:type="pct"/>
            <w:vAlign w:val="bottom"/>
          </w:tcPr>
          <w:p w14:paraId="539298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39E3648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6395A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0.00</w:t>
            </w:r>
          </w:p>
        </w:tc>
        <w:tc>
          <w:tcPr>
            <w:tcW w:w="444" w:type="pct"/>
            <w:vAlign w:val="bottom"/>
          </w:tcPr>
          <w:p w14:paraId="7F2A132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C2E64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AD2D4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524785B" w14:textId="0630A41C"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D550B8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1D0578" w14:textId="40D89D4A"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216794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DC8204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18A629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4F5E45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844FB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98365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0DFD4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5F9058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0957BF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A899B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91D6FD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-13.07</w:t>
            </w:r>
          </w:p>
        </w:tc>
        <w:tc>
          <w:tcPr>
            <w:tcW w:w="380" w:type="pct"/>
            <w:vAlign w:val="bottom"/>
          </w:tcPr>
          <w:p w14:paraId="0959A3F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(1070.37)</w:t>
            </w:r>
          </w:p>
        </w:tc>
        <w:tc>
          <w:tcPr>
            <w:tcW w:w="223" w:type="pct"/>
          </w:tcPr>
          <w:p w14:paraId="4EF502E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87DBB5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A8843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589A47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1070.37</w:t>
            </w:r>
          </w:p>
        </w:tc>
        <w:tc>
          <w:tcPr>
            <w:tcW w:w="443" w:type="pct"/>
          </w:tcPr>
          <w:p w14:paraId="31B3F8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-2199.06</w:t>
            </w:r>
          </w:p>
        </w:tc>
        <w:tc>
          <w:tcPr>
            <w:tcW w:w="440" w:type="pct"/>
          </w:tcPr>
          <w:p w14:paraId="605A75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2172.93</w:t>
            </w:r>
          </w:p>
        </w:tc>
      </w:tr>
      <w:tr w:rsidR="00C3025C" w:rsidRPr="00837293" w14:paraId="00CC363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662EFF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1C9D26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1.64</w:t>
            </w:r>
          </w:p>
        </w:tc>
        <w:tc>
          <w:tcPr>
            <w:tcW w:w="380" w:type="pct"/>
            <w:vAlign w:val="bottom"/>
          </w:tcPr>
          <w:p w14:paraId="53DB17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(1.26)</w:t>
            </w:r>
          </w:p>
        </w:tc>
        <w:tc>
          <w:tcPr>
            <w:tcW w:w="223" w:type="pct"/>
          </w:tcPr>
          <w:p w14:paraId="1714096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6B9DD9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37762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61202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0.76</w:t>
            </w:r>
          </w:p>
        </w:tc>
        <w:tc>
          <w:tcPr>
            <w:tcW w:w="443" w:type="pct"/>
          </w:tcPr>
          <w:p w14:paraId="1C0939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0.08</w:t>
            </w:r>
          </w:p>
        </w:tc>
        <w:tc>
          <w:tcPr>
            <w:tcW w:w="440" w:type="pct"/>
          </w:tcPr>
          <w:p w14:paraId="28EF563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3.20</w:t>
            </w:r>
          </w:p>
        </w:tc>
      </w:tr>
      <w:tr w:rsidR="00C3025C" w:rsidRPr="00837293" w14:paraId="68FB88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4947A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574DCF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5F16537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68DBF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6F74F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8AC647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898417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1.02</w:t>
            </w:r>
          </w:p>
        </w:tc>
        <w:tc>
          <w:tcPr>
            <w:tcW w:w="443" w:type="pct"/>
          </w:tcPr>
          <w:p w14:paraId="241355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c>
          <w:tcPr>
            <w:tcW w:w="440" w:type="pct"/>
          </w:tcPr>
          <w:p w14:paraId="14CBC9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r>
      <w:tr w:rsidR="00C3025C" w:rsidRPr="00837293" w14:paraId="5190EFE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4B0AD4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58F382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-12.79</w:t>
            </w:r>
          </w:p>
        </w:tc>
        <w:tc>
          <w:tcPr>
            <w:tcW w:w="380" w:type="pct"/>
            <w:vAlign w:val="bottom"/>
          </w:tcPr>
          <w:p w14:paraId="10D445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(759.94)</w:t>
            </w:r>
          </w:p>
        </w:tc>
        <w:tc>
          <w:tcPr>
            <w:tcW w:w="223" w:type="pct"/>
          </w:tcPr>
          <w:p w14:paraId="3A731A2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CBEFD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618547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3" w:type="pct"/>
          </w:tcPr>
          <w:p w14:paraId="1E6DEE6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759.94</w:t>
            </w:r>
          </w:p>
        </w:tc>
        <w:tc>
          <w:tcPr>
            <w:tcW w:w="443" w:type="pct"/>
          </w:tcPr>
          <w:p w14:paraId="7A5F47F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-1564.79</w:t>
            </w:r>
          </w:p>
        </w:tc>
        <w:tc>
          <w:tcPr>
            <w:tcW w:w="440" w:type="pct"/>
          </w:tcPr>
          <w:p w14:paraId="3458E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1539.21</w:t>
            </w:r>
          </w:p>
        </w:tc>
      </w:tr>
      <w:tr w:rsidR="00C3025C" w:rsidRPr="00837293" w14:paraId="49F409D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05084D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6C0481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2.42</w:t>
            </w:r>
          </w:p>
        </w:tc>
        <w:tc>
          <w:tcPr>
            <w:tcW w:w="380" w:type="pct"/>
            <w:vAlign w:val="bottom"/>
          </w:tcPr>
          <w:p w14:paraId="03F90A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(1.13)</w:t>
            </w:r>
          </w:p>
        </w:tc>
        <w:tc>
          <w:tcPr>
            <w:tcW w:w="223" w:type="pct"/>
          </w:tcPr>
          <w:p w14:paraId="04130E8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6A21640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1E082F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3B03AC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170CAC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1.41</w:t>
            </w:r>
          </w:p>
        </w:tc>
        <w:tc>
          <w:tcPr>
            <w:tcW w:w="440" w:type="pct"/>
          </w:tcPr>
          <w:p w14:paraId="5C4B25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3.44</w:t>
            </w:r>
          </w:p>
        </w:tc>
      </w:tr>
      <w:tr w:rsidR="00C3025C" w:rsidRPr="00837293" w14:paraId="6018233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2A8E2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259CD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1.71</w:t>
            </w:r>
          </w:p>
        </w:tc>
        <w:tc>
          <w:tcPr>
            <w:tcW w:w="380" w:type="pct"/>
            <w:vAlign w:val="bottom"/>
          </w:tcPr>
          <w:p w14:paraId="0C8854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223" w:type="pct"/>
          </w:tcPr>
          <w:p w14:paraId="6516E3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A2CAF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5F4AC9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531157B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5B5ED19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5F9B339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2.79</w:t>
            </w:r>
          </w:p>
        </w:tc>
      </w:tr>
      <w:tr w:rsidR="00C3025C" w:rsidRPr="00837293" w14:paraId="0B66629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90BE7A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78C1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1.60</w:t>
            </w:r>
          </w:p>
        </w:tc>
        <w:tc>
          <w:tcPr>
            <w:tcW w:w="380" w:type="pct"/>
            <w:vAlign w:val="bottom"/>
          </w:tcPr>
          <w:p w14:paraId="3583E3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(1.16)</w:t>
            </w:r>
          </w:p>
        </w:tc>
        <w:tc>
          <w:tcPr>
            <w:tcW w:w="223" w:type="pct"/>
          </w:tcPr>
          <w:p w14:paraId="1FBE08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651D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3A2127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24F34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0.54</w:t>
            </w:r>
          </w:p>
        </w:tc>
        <w:tc>
          <w:tcPr>
            <w:tcW w:w="443" w:type="pct"/>
          </w:tcPr>
          <w:p w14:paraId="24FF882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0" w:type="pct"/>
          </w:tcPr>
          <w:p w14:paraId="7A1825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2.71</w:t>
            </w:r>
          </w:p>
        </w:tc>
      </w:tr>
      <w:tr w:rsidR="00C3025C" w:rsidRPr="00837293" w14:paraId="6D7ED54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1E08A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4E1DF19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1.35</w:t>
            </w:r>
          </w:p>
        </w:tc>
        <w:tc>
          <w:tcPr>
            <w:tcW w:w="380" w:type="pct"/>
            <w:vAlign w:val="bottom"/>
          </w:tcPr>
          <w:p w14:paraId="6DC9FC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(1.15)</w:t>
            </w:r>
          </w:p>
        </w:tc>
        <w:tc>
          <w:tcPr>
            <w:tcW w:w="223" w:type="pct"/>
          </w:tcPr>
          <w:p w14:paraId="78F81B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155718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25F114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3" w:type="pct"/>
          </w:tcPr>
          <w:p w14:paraId="2CB3C3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076134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372A51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2.43</w:t>
            </w:r>
          </w:p>
        </w:tc>
      </w:tr>
      <w:tr w:rsidR="00C3025C" w:rsidRPr="00837293" w14:paraId="531644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C84BB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lastRenderedPageBreak/>
              <w:t>Intercept</w:t>
            </w:r>
          </w:p>
        </w:tc>
        <w:tc>
          <w:tcPr>
            <w:tcW w:w="282" w:type="pct"/>
            <w:vAlign w:val="bottom"/>
          </w:tcPr>
          <w:p w14:paraId="600CDC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-4.23</w:t>
            </w:r>
          </w:p>
        </w:tc>
        <w:tc>
          <w:tcPr>
            <w:tcW w:w="380" w:type="pct"/>
            <w:vAlign w:val="bottom"/>
          </w:tcPr>
          <w:p w14:paraId="686B903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(1.05)</w:t>
            </w:r>
          </w:p>
        </w:tc>
        <w:tc>
          <w:tcPr>
            <w:tcW w:w="223" w:type="pct"/>
            <w:vAlign w:val="bottom"/>
          </w:tcPr>
          <w:p w14:paraId="01889AE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0AC1C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15D8343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257089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FF1DCC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CAEA5A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1967511"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8527355" w14:textId="77777777" w:rsidR="00C3025C" w:rsidRPr="00837293" w:rsidRDefault="00C3025C" w:rsidP="00C3025C">
            <w:pPr>
              <w:rPr>
                <w:rFonts w:ascii="Book Antiqua" w:hAnsi="Book Antiqua"/>
                <w:color w:val="auto"/>
                <w:sz w:val="20"/>
                <w:szCs w:val="20"/>
              </w:rPr>
            </w:pPr>
          </w:p>
        </w:tc>
        <w:tc>
          <w:tcPr>
            <w:tcW w:w="282" w:type="pct"/>
          </w:tcPr>
          <w:p w14:paraId="2E1F3D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F958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6082ED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F8AA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89F4E1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283C51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242DAD9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76891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63647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15E17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Number of observations</w:t>
            </w:r>
          </w:p>
        </w:tc>
        <w:tc>
          <w:tcPr>
            <w:tcW w:w="3210" w:type="pct"/>
            <w:gridSpan w:val="8"/>
          </w:tcPr>
          <w:p w14:paraId="26779F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723</w:t>
            </w:r>
          </w:p>
        </w:tc>
      </w:tr>
      <w:tr w:rsidR="00C3025C" w:rsidRPr="00837293" w14:paraId="26726C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B52AFAC" w14:textId="550F064C"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E2A43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r>
      <w:tr w:rsidR="00C3025C" w:rsidRPr="00837293" w14:paraId="4F92511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EC12C15" w14:textId="6A69DBF3"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3C4CA5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r>
      <w:tr w:rsidR="00C3025C" w:rsidRPr="00837293" w14:paraId="042B019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3E3DD1" w14:textId="68E8A8E2"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5DD65F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0.20</w:t>
            </w:r>
          </w:p>
        </w:tc>
      </w:tr>
      <w:tr w:rsidR="00C3025C" w:rsidRPr="00837293" w14:paraId="2E87B8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0E9707A" w14:textId="663DC441"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168CB1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r>
      <w:tr w:rsidR="00C3025C" w:rsidRPr="00837293" w14:paraId="4605C13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7C55B0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AIC</w:t>
            </w:r>
          </w:p>
        </w:tc>
        <w:tc>
          <w:tcPr>
            <w:tcW w:w="3210" w:type="pct"/>
            <w:gridSpan w:val="8"/>
          </w:tcPr>
          <w:p w14:paraId="5941A2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1319.08</w:t>
            </w:r>
          </w:p>
        </w:tc>
      </w:tr>
      <w:tr w:rsidR="00C3025C" w:rsidRPr="00837293" w14:paraId="2DB93C3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5D34ABA"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BIC</w:t>
            </w:r>
          </w:p>
        </w:tc>
        <w:tc>
          <w:tcPr>
            <w:tcW w:w="3210" w:type="pct"/>
            <w:gridSpan w:val="8"/>
            <w:vAlign w:val="bottom"/>
          </w:tcPr>
          <w:p w14:paraId="75E6AE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1470.33</w:t>
            </w:r>
          </w:p>
        </w:tc>
      </w:tr>
      <w:tr w:rsidR="00C3025C" w:rsidRPr="00837293" w14:paraId="739B6E0A" w14:textId="77777777" w:rsidTr="007770EC">
        <w:tc>
          <w:tcPr>
            <w:cnfStyle w:val="001000000000" w:firstRow="0" w:lastRow="0" w:firstColumn="1" w:lastColumn="0" w:oddVBand="0" w:evenVBand="0" w:oddHBand="0" w:evenHBand="0" w:firstRowFirstColumn="0" w:firstRowLastColumn="0" w:lastRowFirstColumn="0" w:lastRowLastColumn="0"/>
            <w:tcW w:w="5000" w:type="pct"/>
            <w:gridSpan w:val="9"/>
          </w:tcPr>
          <w:p w14:paraId="511C25BF" w14:textId="77777777"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 p&lt;.001, ** p&lt;.01, * p&lt;.05</w:t>
            </w:r>
            <w:r w:rsidRPr="00837293">
              <w:rPr>
                <w:rFonts w:ascii="Book Antiqua" w:hAnsi="Book Antiqua"/>
                <w:color w:val="auto"/>
                <w:sz w:val="20"/>
                <w:szCs w:val="20"/>
              </w:rPr>
              <w:br/>
              <w:t>Data Source: BCS [Birth-Age30]</w:t>
            </w:r>
          </w:p>
          <w:p w14:paraId="06A14331" w14:textId="3FE0E894"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Note: Complete Records Analysis</w:t>
            </w:r>
          </w:p>
        </w:tc>
      </w:tr>
    </w:tbl>
    <w:p w14:paraId="2CD95B2A" w14:textId="77777777" w:rsidR="004B17A9" w:rsidRPr="00837293" w:rsidRDefault="004B17A9" w:rsidP="004B17A9">
      <w:pPr>
        <w:rPr>
          <w:rFonts w:ascii="Book Antiqua" w:hAnsi="Book Antiqua"/>
          <w:sz w:val="24"/>
          <w:szCs w:val="24"/>
        </w:rPr>
      </w:pPr>
    </w:p>
    <w:p w14:paraId="298B1288" w14:textId="77777777" w:rsidR="004B17A9" w:rsidRPr="00837293" w:rsidRDefault="004B17A9" w:rsidP="004B17A9">
      <w:pPr>
        <w:rPr>
          <w:rFonts w:ascii="Book Antiqua" w:hAnsi="Book Antiqua"/>
          <w:sz w:val="24"/>
          <w:szCs w:val="24"/>
        </w:rPr>
      </w:pPr>
    </w:p>
    <w:p w14:paraId="5752AEB1" w14:textId="77777777" w:rsidR="004B17A9" w:rsidRPr="00837293" w:rsidRDefault="004B17A9" w:rsidP="004B17A9">
      <w:pPr>
        <w:rPr>
          <w:rFonts w:ascii="Book Antiqua" w:hAnsi="Book Antiqua"/>
          <w:sz w:val="24"/>
          <w:szCs w:val="24"/>
        </w:rPr>
      </w:pPr>
    </w:p>
    <w:p w14:paraId="1A049A7D" w14:textId="77777777" w:rsidR="004B17A9" w:rsidRPr="00837293" w:rsidRDefault="004B17A9" w:rsidP="004B17A9">
      <w:pPr>
        <w:rPr>
          <w:rFonts w:ascii="Book Antiqua" w:hAnsi="Book Antiqua"/>
          <w:sz w:val="24"/>
          <w:szCs w:val="24"/>
        </w:rPr>
        <w:sectPr w:rsidR="004B17A9" w:rsidRPr="00837293" w:rsidSect="0022746B">
          <w:pgSz w:w="16838" w:h="11906" w:orient="landscape"/>
          <w:pgMar w:top="1440" w:right="1440" w:bottom="1440" w:left="1440" w:header="709" w:footer="709" w:gutter="0"/>
          <w:cols w:space="708"/>
          <w:docGrid w:linePitch="360"/>
        </w:sectPr>
      </w:pPr>
    </w:p>
    <w:p w14:paraId="3DA76D40"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lastRenderedPageBreak/>
        <w:t xml:space="preserve">Each variable is graphically visualised with its predicted probabilities to understand these results in a more manageable format. This allows for a more intuitive understanding of the multinominal logistic regression and provides a different outlook for interpretation. Each graph focuses on one variable within the model: educational attainment, sex, housing tenure, and NS-SEC, with each of the four economic activity outcome categories graphed using predicted probabilities. </w:t>
      </w:r>
    </w:p>
    <w:p w14:paraId="7737A364"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62DE2C65" wp14:editId="005A0306">
            <wp:extent cx="5731510" cy="3439160"/>
            <wp:effectExtent l="0" t="0" r="2540" b="8890"/>
            <wp:docPr id="1990556390"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6390" name="Picture 1" descr="A graph showing the number of probabiliti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C842A77" w14:textId="0B5429ED" w:rsidR="00D24434" w:rsidRPr="00837293" w:rsidRDefault="00D24434" w:rsidP="00AE3B45">
      <w:pPr>
        <w:pStyle w:val="Caption"/>
      </w:pPr>
      <w:bookmarkStart w:id="177" w:name="_Toc16165736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w:t>
      </w:r>
      <w:r w:rsidR="00837293" w:rsidRPr="00837293">
        <w:fldChar w:fldCharType="end"/>
      </w:r>
      <w:r w:rsidRPr="00837293">
        <w:t xml:space="preserve"> Predicted Probabilities of Economic Activity by NS-SEC</w:t>
      </w:r>
      <w:bookmarkEnd w:id="177"/>
    </w:p>
    <w:p w14:paraId="31ED4D5A" w14:textId="77777777" w:rsidR="00D24434" w:rsidRPr="00837293" w:rsidRDefault="004B17A9" w:rsidP="00D24434">
      <w:pPr>
        <w:keepNext/>
      </w:pPr>
      <w:r w:rsidRPr="00837293">
        <w:rPr>
          <w:rFonts w:ascii="Book Antiqua" w:hAnsi="Book Antiqua"/>
          <w:noProof/>
          <w:sz w:val="24"/>
          <w:szCs w:val="24"/>
        </w:rPr>
        <w:drawing>
          <wp:inline distT="0" distB="0" distL="0" distR="0" wp14:anchorId="1832B8FA" wp14:editId="6CEF0059">
            <wp:extent cx="5731510" cy="3439160"/>
            <wp:effectExtent l="0" t="0" r="2540" b="8890"/>
            <wp:docPr id="932407778" name="Picture 2"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7778" name="Picture 2" descr="A graph showing the number of probabilities of economic activit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BD5573" w14:textId="30D26ED7" w:rsidR="00D24434" w:rsidRPr="00837293" w:rsidRDefault="00D24434" w:rsidP="00AE3B45">
      <w:pPr>
        <w:pStyle w:val="Caption"/>
      </w:pPr>
      <w:bookmarkStart w:id="178" w:name="_Toc16165736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Educational Attainment</w:t>
      </w:r>
      <w:bookmarkEnd w:id="178"/>
    </w:p>
    <w:p w14:paraId="16A7EA40" w14:textId="68E19A6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7ED4103" wp14:editId="53E3E4AF">
            <wp:extent cx="5731510" cy="3439160"/>
            <wp:effectExtent l="0" t="0" r="2540" b="8890"/>
            <wp:docPr id="1325243681" name="Picture 3" descr="A graph showing the number of individuals in the same 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3681" name="Picture 3" descr="A graph showing the number of individuals in the same ag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2D255CB" w14:textId="054CBC41" w:rsidR="00D24434" w:rsidRPr="00837293" w:rsidRDefault="00D24434" w:rsidP="00AE3B45">
      <w:pPr>
        <w:pStyle w:val="Caption"/>
      </w:pPr>
      <w:bookmarkStart w:id="179" w:name="_Toc16165737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179"/>
    </w:p>
    <w:p w14:paraId="52E1A4A1" w14:textId="77777777" w:rsidR="00D24434" w:rsidRPr="00837293" w:rsidRDefault="004B17A9" w:rsidP="00D24434">
      <w:pPr>
        <w:keepNext/>
      </w:pPr>
      <w:r w:rsidRPr="00837293">
        <w:rPr>
          <w:rFonts w:ascii="Book Antiqua" w:hAnsi="Book Antiqua"/>
          <w:noProof/>
          <w:sz w:val="24"/>
          <w:szCs w:val="24"/>
        </w:rPr>
        <w:drawing>
          <wp:inline distT="0" distB="0" distL="0" distR="0" wp14:anchorId="68C8EA2F" wp14:editId="7ECCFA64">
            <wp:extent cx="5731510" cy="3439160"/>
            <wp:effectExtent l="0" t="0" r="2540" b="8890"/>
            <wp:docPr id="480745932"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5932" name="Picture 4" descr="A graph showing the number of individuals in the economic activit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1700CC" w14:textId="24523716" w:rsidR="004B17A9" w:rsidRPr="00837293" w:rsidRDefault="00D24434" w:rsidP="00AE3B45">
      <w:pPr>
        <w:pStyle w:val="Caption"/>
      </w:pPr>
      <w:bookmarkStart w:id="180" w:name="_Toc16165737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Housing Tenure</w:t>
      </w:r>
      <w:bookmarkEnd w:id="180"/>
    </w:p>
    <w:p w14:paraId="3D2BA157" w14:textId="77777777" w:rsidR="004B17A9" w:rsidRPr="00837293" w:rsidRDefault="004B17A9" w:rsidP="004B17A9">
      <w:pPr>
        <w:rPr>
          <w:rFonts w:ascii="Book Antiqua" w:hAnsi="Book Antiqua"/>
          <w:sz w:val="24"/>
          <w:szCs w:val="24"/>
        </w:rPr>
      </w:pPr>
    </w:p>
    <w:p w14:paraId="4DD957D4" w14:textId="70005AAE" w:rsidR="004B17A9" w:rsidRPr="00837293" w:rsidRDefault="004B17A9" w:rsidP="004B17A9">
      <w:pPr>
        <w:spacing w:line="480" w:lineRule="auto"/>
        <w:rPr>
          <w:rFonts w:ascii="Book Antiqua" w:hAnsi="Book Antiqua"/>
          <w:sz w:val="24"/>
          <w:szCs w:val="24"/>
        </w:rPr>
      </w:pPr>
      <w:bookmarkStart w:id="181" w:name="_Hlk150711196"/>
      <w:r w:rsidRPr="00837293">
        <w:rPr>
          <w:rFonts w:ascii="Book Antiqua" w:hAnsi="Book Antiqua"/>
          <w:sz w:val="24"/>
          <w:szCs w:val="24"/>
        </w:rPr>
        <w:lastRenderedPageBreak/>
        <w:t xml:space="preserve">Alongside the graphical presentation of predicted probabilities, the following figures also visualise the log odds of NS-SEC within each outcome category (except the reference category of education) alongside quasi-variance statistics to overcome the reference category problem. </w:t>
      </w:r>
      <w:r w:rsidR="004B773C">
        <w:rPr>
          <w:rFonts w:ascii="Book Antiqua" w:hAnsi="Book Antiqua"/>
          <w:sz w:val="24"/>
          <w:szCs w:val="24"/>
        </w:rPr>
        <w:t xml:space="preserve">The reference category within NS-SEC is NS-SEC 2 which is demonstrated by the lack of confidence intervals at NS-SEC 2 for each graph. </w:t>
      </w:r>
    </w:p>
    <w:bookmarkEnd w:id="181"/>
    <w:p w14:paraId="446E6E3C"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18AECF0F" wp14:editId="054A2854">
            <wp:extent cx="5731510" cy="3439160"/>
            <wp:effectExtent l="0" t="0" r="0" b="0"/>
            <wp:docPr id="34320645" name="Picture 1" descr="A graph of a graph showing the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645" name="Picture 1" descr="A graph of a graph showing the number of individual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87BE93" w14:textId="487BDD18" w:rsidR="00D24434" w:rsidRPr="00837293" w:rsidRDefault="00D24434" w:rsidP="00AE3B45">
      <w:pPr>
        <w:pStyle w:val="Caption"/>
      </w:pPr>
      <w:bookmarkStart w:id="182" w:name="_Toc16165737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Log Odds versus Quasi-variance statistics of individuals being in Education over Employment</w:t>
      </w:r>
      <w:bookmarkEnd w:id="182"/>
    </w:p>
    <w:p w14:paraId="4F33DF44" w14:textId="77777777" w:rsidR="00D24434" w:rsidRPr="00837293" w:rsidRDefault="004B17A9" w:rsidP="00D24434">
      <w:pPr>
        <w:keepNext/>
      </w:pPr>
      <w:r w:rsidRPr="00837293">
        <w:rPr>
          <w:rFonts w:ascii="Book Antiqua" w:hAnsi="Book Antiqua"/>
          <w:noProof/>
          <w:sz w:val="24"/>
          <w:szCs w:val="24"/>
        </w:rPr>
        <w:drawing>
          <wp:inline distT="0" distB="0" distL="0" distR="0" wp14:anchorId="08F9C2A2" wp14:editId="70AC8974">
            <wp:extent cx="5731510" cy="3439160"/>
            <wp:effectExtent l="0" t="0" r="0" b="0"/>
            <wp:docPr id="1356079666" name="Picture 3" descr="A graph showing the number of numbers and the number of logis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9666" name="Picture 3" descr="A graph showing the number of numbers and the number of logistic&#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60B35F6" w14:textId="4E7C9792" w:rsidR="004B17A9" w:rsidRPr="00837293" w:rsidRDefault="00D24434" w:rsidP="00AE3B45">
      <w:pPr>
        <w:pStyle w:val="Caption"/>
      </w:pPr>
      <w:bookmarkStart w:id="183" w:name="_Toc16165737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Education over Training &amp; Apprenticeships</w:t>
      </w:r>
      <w:bookmarkEnd w:id="183"/>
    </w:p>
    <w:p w14:paraId="14629A39"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62227B8" wp14:editId="075A8BFF">
            <wp:extent cx="5731510" cy="3439160"/>
            <wp:effectExtent l="0" t="0" r="0" b="0"/>
            <wp:docPr id="507746721" name="Picture 2"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46721" name="Picture 2" descr="A graph with red and black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21DEF5" w14:textId="5C4DC0E2" w:rsidR="004B17A9" w:rsidRPr="00837293" w:rsidRDefault="00D24434" w:rsidP="00AE3B45">
      <w:pPr>
        <w:pStyle w:val="Caption"/>
      </w:pPr>
      <w:bookmarkStart w:id="184" w:name="_Toc16165737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00F46A45">
        <w:t xml:space="preserve"> </w:t>
      </w:r>
      <w:r w:rsidRPr="00837293">
        <w:t>Log Odds versus Quasi-variance statistics of individuals being in Education over Unemployment &amp; OLF</w:t>
      </w:r>
      <w:bookmarkEnd w:id="184"/>
    </w:p>
    <w:p w14:paraId="21992A56" w14:textId="77777777" w:rsidR="004B17A9" w:rsidRPr="00837293" w:rsidRDefault="004B17A9" w:rsidP="004B17A9">
      <w:pPr>
        <w:rPr>
          <w:rFonts w:ascii="Book Antiqua" w:hAnsi="Book Antiqua"/>
          <w:sz w:val="24"/>
          <w:szCs w:val="24"/>
        </w:rPr>
      </w:pPr>
    </w:p>
    <w:p w14:paraId="0BF9E84E" w14:textId="77777777" w:rsidR="004B17A9" w:rsidRPr="00837293" w:rsidRDefault="004B17A9" w:rsidP="00AF7627">
      <w:pPr>
        <w:pStyle w:val="Heading3"/>
      </w:pPr>
      <w:bookmarkStart w:id="185" w:name="_Toc150884467"/>
      <w:bookmarkStart w:id="186" w:name="_Toc152408195"/>
      <w:bookmarkStart w:id="187" w:name="_Toc161657240"/>
      <w:r w:rsidRPr="00837293">
        <w:t>Discussion and Conclusion</w:t>
      </w:r>
      <w:bookmarkEnd w:id="185"/>
      <w:bookmarkEnd w:id="186"/>
      <w:bookmarkEnd w:id="187"/>
    </w:p>
    <w:p w14:paraId="61534CA8" w14:textId="77777777" w:rsidR="00F46A45" w:rsidRDefault="004B17A9" w:rsidP="004B17A9">
      <w:pPr>
        <w:pStyle w:val="BodyText"/>
        <w:spacing w:line="480" w:lineRule="auto"/>
        <w:rPr>
          <w:rFonts w:ascii="Book Antiqua" w:hAnsi="Book Antiqua"/>
        </w:rPr>
      </w:pPr>
      <w:r w:rsidRPr="00F46A45">
        <w:rPr>
          <w:rFonts w:ascii="Book Antiqua" w:hAnsi="Book Antiqua"/>
        </w:rPr>
        <w:t xml:space="preserve">The multinomial logistic regression model indicates that some structural inequalities impact an individual’s choice of sorting into economic activity post-mandatory schooling. Educational attainment was statistically and substantively significant across all economic activity categories. </w:t>
      </w:r>
      <w:r w:rsidR="00F46A45">
        <w:rPr>
          <w:rFonts w:ascii="Book Antiqua" w:hAnsi="Book Antiqua"/>
        </w:rPr>
        <w:t>Across both employment and training &amp; apprenticeship outcome categories, educational attainment was by far the single largest substantive impact upon an individual’s sorting into said economic activity over education.</w:t>
      </w:r>
    </w:p>
    <w:p w14:paraId="7FADCDDC" w14:textId="77777777" w:rsidR="00F46A45" w:rsidRDefault="00F46A45" w:rsidP="004B17A9">
      <w:pPr>
        <w:pStyle w:val="BodyText"/>
        <w:spacing w:line="480" w:lineRule="auto"/>
        <w:rPr>
          <w:rFonts w:ascii="Book Antiqua" w:hAnsi="Book Antiqua"/>
        </w:rPr>
      </w:pPr>
    </w:p>
    <w:p w14:paraId="2DE1A893" w14:textId="657C1A39" w:rsidR="00F46A45" w:rsidRDefault="00F46A45" w:rsidP="004B17A9">
      <w:pPr>
        <w:pStyle w:val="BodyText"/>
        <w:spacing w:line="480" w:lineRule="auto"/>
        <w:rPr>
          <w:rFonts w:ascii="Book Antiqua" w:hAnsi="Book Antiqua"/>
        </w:rPr>
      </w:pPr>
      <w:r>
        <w:rPr>
          <w:rFonts w:ascii="Book Antiqua" w:hAnsi="Book Antiqua"/>
        </w:rPr>
        <w:t xml:space="preserve">Whilst NS-SEC has had a comparative decline in influence upon an </w:t>
      </w:r>
      <w:r w:rsidR="00426DBB">
        <w:rPr>
          <w:rFonts w:ascii="Book Antiqua" w:hAnsi="Book Antiqua"/>
        </w:rPr>
        <w:t>individual’s</w:t>
      </w:r>
      <w:r>
        <w:rPr>
          <w:rFonts w:ascii="Book Antiqua" w:hAnsi="Book Antiqua"/>
        </w:rPr>
        <w:t xml:space="preserve"> trajectory into economic activity post-mandatory schooling compared to the NCDS </w:t>
      </w:r>
      <w:r>
        <w:rPr>
          <w:rFonts w:ascii="Book Antiqua" w:hAnsi="Book Antiqua"/>
        </w:rPr>
        <w:lastRenderedPageBreak/>
        <w:t xml:space="preserve">model, NS-SEC still has a substantive impact on individual choice and opportunity – though this is dependent on the particular outcome category. Whilst there is no NS-SEC based impact on an individual’s decision to be in employment over education, there are substantially significant class based impacts on an </w:t>
      </w:r>
      <w:r w:rsidR="00426DBB">
        <w:rPr>
          <w:rFonts w:ascii="Book Antiqua" w:hAnsi="Book Antiqua"/>
        </w:rPr>
        <w:t>individual’s</w:t>
      </w:r>
      <w:r>
        <w:rPr>
          <w:rFonts w:ascii="Book Antiqua" w:hAnsi="Book Antiqua"/>
        </w:rPr>
        <w:t xml:space="preserve"> pathways into training &amp; </w:t>
      </w:r>
      <w:r w:rsidR="00426DBB">
        <w:rPr>
          <w:rFonts w:ascii="Book Antiqua" w:hAnsi="Book Antiqua"/>
        </w:rPr>
        <w:t>apprenticeships</w:t>
      </w:r>
      <w:r>
        <w:rPr>
          <w:rFonts w:ascii="Book Antiqua" w:hAnsi="Book Antiqua"/>
        </w:rPr>
        <w:t xml:space="preserve"> as well as unemployment &amp; OLF. The NS-SEC categories that are found to be significant within the model are indicative of a particular effect for those individuals that resided within small employers and own account workers and lower supervisor and technical occupations origins compared to lower managerial, administrative and professional occupations. An alternative social stratification schema such as RGSC with its focus on a stricter manual/non-manual divide or CAMSIS with its metric nature may provide alternative findings. A definitive conclusion would thus be premature prior to conducting a full sensitivity analysis of social stratification measures. </w:t>
      </w:r>
    </w:p>
    <w:p w14:paraId="5238355E" w14:textId="77777777" w:rsidR="00F46A45" w:rsidRDefault="00F46A45" w:rsidP="004B17A9">
      <w:pPr>
        <w:pStyle w:val="BodyText"/>
        <w:spacing w:line="480" w:lineRule="auto"/>
        <w:rPr>
          <w:rFonts w:ascii="Book Antiqua" w:hAnsi="Book Antiqua"/>
        </w:rPr>
      </w:pPr>
    </w:p>
    <w:p w14:paraId="01EA45A2" w14:textId="1EBCB6AA" w:rsidR="00F46A45" w:rsidRDefault="00F46A45" w:rsidP="004B17A9">
      <w:pPr>
        <w:pStyle w:val="BodyText"/>
        <w:spacing w:line="480" w:lineRule="auto"/>
        <w:rPr>
          <w:rFonts w:ascii="Book Antiqua" w:hAnsi="Book Antiqua"/>
        </w:rPr>
      </w:pPr>
      <w:r>
        <w:rPr>
          <w:rFonts w:ascii="Book Antiqua" w:hAnsi="Book Antiqua"/>
        </w:rPr>
        <w:t xml:space="preserve">Sex as a variable was only found to be statistically significant across only one of the outcomes of economic activity. Even then, the substantive effect of sex is minuet – at only 2 per cent. Compared to NCDS models it appears that sex has had a declined impact upon individuals sorting into economic activity post-mandatory schooling. </w:t>
      </w:r>
    </w:p>
    <w:p w14:paraId="75D1F9A7" w14:textId="77777777" w:rsidR="00F46A45" w:rsidRDefault="00F46A45" w:rsidP="004B17A9">
      <w:pPr>
        <w:pStyle w:val="BodyText"/>
        <w:spacing w:line="480" w:lineRule="auto"/>
        <w:rPr>
          <w:rFonts w:ascii="Book Antiqua" w:hAnsi="Book Antiqua"/>
        </w:rPr>
      </w:pPr>
    </w:p>
    <w:p w14:paraId="0CEAEA06" w14:textId="19E564E6" w:rsidR="00F46A45" w:rsidRDefault="00F46A45" w:rsidP="004B17A9">
      <w:pPr>
        <w:pStyle w:val="BodyText"/>
        <w:spacing w:line="480" w:lineRule="auto"/>
        <w:rPr>
          <w:rFonts w:ascii="Book Antiqua" w:hAnsi="Book Antiqua"/>
        </w:rPr>
      </w:pPr>
      <w:r>
        <w:rPr>
          <w:rFonts w:ascii="Book Antiqua" w:hAnsi="Book Antiqua"/>
        </w:rPr>
        <w:t xml:space="preserve">Housing tenure as a form of structural inequality was not found to be statistically significant across the given model. This initially may suggest that there is no substantive impact that housing tenure holds upon individuals from the BCS cohort entering into economic activity post-mandatory schooling. This finding would stand </w:t>
      </w:r>
      <w:r>
        <w:rPr>
          <w:rFonts w:ascii="Book Antiqua" w:hAnsi="Book Antiqua"/>
        </w:rPr>
        <w:lastRenderedPageBreak/>
        <w:t xml:space="preserve">in stark contrast to the new structuralist thesis – promoted by the likes of Saunders et al </w:t>
      </w:r>
      <w:r>
        <w:rPr>
          <w:rFonts w:ascii="Book Antiqua" w:hAnsi="Book Antiqua"/>
        </w:rPr>
        <w:fldChar w:fldCharType="begin"/>
      </w:r>
      <w:r w:rsidR="0063569C">
        <w:rPr>
          <w:rFonts w:ascii="Book Antiqua" w:hAnsi="Book Antiqua"/>
        </w:rPr>
        <w:instrText xml:space="preserve"> ADDIN ZOTERO_ITEM CSL_CITATION {"citationID":"pDFHcG0j","properties":{"formattedCitation":"(Saunders,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Pr>
          <w:rFonts w:ascii="Book Antiqua" w:hAnsi="Book Antiqua"/>
        </w:rPr>
        <w:fldChar w:fldCharType="separate"/>
      </w:r>
      <w:r w:rsidRPr="00F46A45">
        <w:rPr>
          <w:rFonts w:ascii="Book Antiqua" w:hAnsi="Book Antiqua"/>
        </w:rPr>
        <w:t>(Saunders, 2003, 2021)</w:t>
      </w:r>
      <w:r>
        <w:rPr>
          <w:rFonts w:ascii="Book Antiqua" w:hAnsi="Book Antiqua"/>
        </w:rPr>
        <w:fldChar w:fldCharType="end"/>
      </w:r>
      <w:r>
        <w:rPr>
          <w:rFonts w:ascii="Book Antiqua" w:hAnsi="Book Antiqua"/>
        </w:rPr>
        <w:t xml:space="preserve"> that have suggested the decline in traditional structural inequalities such as social class and sex is a result of an increasing influence of housing tenure. Whilst this may be an attractive finding to promote initially, on further inspection of the data within the model there are certain discrepancies that need to be addressed prior to this conclusion being made. The single largest discrepancy originates from the level of missingness within the overall model. Over half of the potential observations within the model are wiped out due to item missingness primarily at the educational attainment variable. This missingness does appear to skew the data within the model when comparing it to representative data from the same time period </w:t>
      </w:r>
      <w:r>
        <w:rPr>
          <w:rFonts w:ascii="Book Antiqua" w:hAnsi="Book Antiqua"/>
        </w:rPr>
        <w:fldChar w:fldCharType="begin"/>
      </w:r>
      <w:r w:rsidR="0063569C">
        <w:rPr>
          <w:rFonts w:ascii="Book Antiqua" w:hAnsi="Book Antiqua"/>
        </w:rPr>
        <w:instrText xml:space="preserve"> ADDIN ZOTERO_ITEM CSL_CITATION {"citationID":"Dx6v2TqT","properties":{"formattedCitation":"(HomeOwners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Pr>
          <w:rFonts w:ascii="Book Antiqua" w:hAnsi="Book Antiqua"/>
        </w:rPr>
        <w:fldChar w:fldCharType="separate"/>
      </w:r>
      <w:r w:rsidRPr="00F46A45">
        <w:rPr>
          <w:rFonts w:ascii="Book Antiqua" w:hAnsi="Book Antiqua"/>
        </w:rPr>
        <w:t>(HomeOwners Alliance, 2012)</w:t>
      </w:r>
      <w:r>
        <w:rPr>
          <w:rFonts w:ascii="Book Antiqua" w:hAnsi="Book Antiqua"/>
        </w:rPr>
        <w:fldChar w:fldCharType="end"/>
      </w:r>
      <w:r>
        <w:rPr>
          <w:rFonts w:ascii="Book Antiqua" w:hAnsi="Book Antiqua"/>
        </w:rPr>
        <w:t xml:space="preserve">. The model proposed as an inflated level of </w:t>
      </w:r>
      <w:r w:rsidR="00DD6D7D">
        <w:rPr>
          <w:rFonts w:ascii="Book Antiqua" w:hAnsi="Book Antiqua"/>
        </w:rPr>
        <w:t>homeowners</w:t>
      </w:r>
      <w:r>
        <w:rPr>
          <w:rFonts w:ascii="Book Antiqua" w:hAnsi="Book Antiqua"/>
        </w:rPr>
        <w:t xml:space="preserve"> compared to non-home owners as well as an inflated number of women in comparison to men. Until a robust handling of missing data occurs, no firm conclusion can be made concerning these findings. </w:t>
      </w:r>
    </w:p>
    <w:p w14:paraId="147D969A" w14:textId="77777777" w:rsidR="004B17A9" w:rsidRPr="00837293" w:rsidRDefault="004B17A9" w:rsidP="004B17A9">
      <w:pPr>
        <w:pStyle w:val="BodyText"/>
        <w:spacing w:line="480" w:lineRule="auto"/>
        <w:rPr>
          <w:rFonts w:ascii="Book Antiqua" w:hAnsi="Book Antiqua"/>
        </w:rPr>
      </w:pPr>
    </w:p>
    <w:p w14:paraId="3107615F" w14:textId="77777777" w:rsidR="004B17A9" w:rsidRPr="00837293" w:rsidRDefault="004B17A9" w:rsidP="00D90843">
      <w:pPr>
        <w:pStyle w:val="Heading2"/>
      </w:pPr>
      <w:bookmarkStart w:id="188" w:name="_Toc150884468"/>
      <w:bookmarkStart w:id="189" w:name="_Toc152408196"/>
      <w:bookmarkStart w:id="190" w:name="_Toc161657241"/>
      <w:r w:rsidRPr="00837293">
        <w:t>Sensitivity Analysis of Independent Variables</w:t>
      </w:r>
      <w:bookmarkEnd w:id="188"/>
      <w:bookmarkEnd w:id="189"/>
      <w:bookmarkEnd w:id="190"/>
    </w:p>
    <w:p w14:paraId="032F41AC" w14:textId="7E2B8D9E" w:rsidR="004B17A9" w:rsidRPr="00837293" w:rsidRDefault="004B17A9" w:rsidP="004B17A9">
      <w:pPr>
        <w:pStyle w:val="BodyText"/>
        <w:spacing w:line="480" w:lineRule="auto"/>
        <w:rPr>
          <w:rFonts w:ascii="Book Antiqua" w:hAnsi="Book Antiqua"/>
        </w:rPr>
      </w:pPr>
      <w:r w:rsidRPr="00837293">
        <w:rPr>
          <w:rFonts w:ascii="Book Antiqua" w:hAnsi="Book Antiqua"/>
        </w:rPr>
        <w:t>Following the NCDS chapter, this section seeks to present a sensitivity analysis of social stratification measures to provide an informed assessment of which social stratification measure to use within the given BCS model. As with the NCDS, NS-SEC, CAMSIS, and RGSC are the three measures that will be used within subsequent sensitivity analysis</w:t>
      </w:r>
      <w:r w:rsidR="00DD6D7D">
        <w:rPr>
          <w:rFonts w:ascii="Book Antiqua" w:hAnsi="Book Antiqua"/>
        </w:rPr>
        <w:t xml:space="preserve">. Following the NS-SEC model using BCS data there appears to be a significant class effect for </w:t>
      </w:r>
      <w:r w:rsidR="00036E59">
        <w:rPr>
          <w:rFonts w:ascii="Book Antiqua" w:hAnsi="Book Antiqua"/>
        </w:rPr>
        <w:t>individuals</w:t>
      </w:r>
      <w:r w:rsidR="00DD6D7D">
        <w:rPr>
          <w:rFonts w:ascii="Book Antiqua" w:hAnsi="Book Antiqua"/>
        </w:rPr>
        <w:t xml:space="preserve"> within certain class origins with selected economic activity outcomes. The task of this next chapter is to explore if this </w:t>
      </w:r>
      <w:r w:rsidR="00DD6D7D">
        <w:rPr>
          <w:rFonts w:ascii="Book Antiqua" w:hAnsi="Book Antiqua"/>
        </w:rPr>
        <w:lastRenderedPageBreak/>
        <w:t xml:space="preserve">phenomena exists across social stratification measures or if different measures of parental social stratification demonstrate unique and distinct impacts upon individuals sorting into economic activity outcomes post-mandatory schooling. </w:t>
      </w:r>
      <w:r w:rsidRPr="00837293">
        <w:rPr>
          <w:rFonts w:ascii="Book Antiqua" w:hAnsi="Book Antiqua"/>
        </w:rPr>
        <w:t xml:space="preserve">  </w:t>
      </w:r>
    </w:p>
    <w:p w14:paraId="46F713E3" w14:textId="77777777" w:rsidR="004B17A9" w:rsidRPr="00837293" w:rsidRDefault="004B17A9" w:rsidP="00AF7627">
      <w:pPr>
        <w:pStyle w:val="Heading3"/>
      </w:pPr>
      <w:bookmarkStart w:id="191" w:name="_Toc152408197"/>
      <w:bookmarkStart w:id="192" w:name="_Toc161657242"/>
      <w:r w:rsidRPr="00837293">
        <w:t>Testing Measures of Parental Social Class</w:t>
      </w:r>
      <w:bookmarkEnd w:id="191"/>
      <w:bookmarkEnd w:id="192"/>
    </w:p>
    <w:p w14:paraId="0FC2D259" w14:textId="51F185D6"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Three separate multinomial logistic regressions are presented in Table </w:t>
      </w:r>
      <w:r w:rsidR="00DD6D7D">
        <w:rPr>
          <w:rFonts w:ascii="Book Antiqua" w:hAnsi="Book Antiqua"/>
        </w:rPr>
        <w:t>2.9</w:t>
      </w:r>
      <w:r w:rsidRPr="00837293">
        <w:rPr>
          <w:rFonts w:ascii="Book Antiqua" w:hAnsi="Book Antiqua"/>
        </w:rPr>
        <w:t xml:space="preserve">. The first model has been described at length in the previous section and uses NS-SEC. The second model uses CAMSIS, and the third model uses RGSC. These models are all presented using log odds and average marginal effects to enhance interpretation and comparison between models. </w:t>
      </w:r>
      <w:r w:rsidR="00DD6D7D">
        <w:rPr>
          <w:rFonts w:ascii="Book Antiqua" w:hAnsi="Book Antiqua"/>
        </w:rPr>
        <w:t xml:space="preserve">Substantive interpretation will only be made on variables within models that have achieved statistical significance. </w:t>
      </w:r>
    </w:p>
    <w:p w14:paraId="400C5382" w14:textId="77777777" w:rsidR="004B17A9" w:rsidRPr="00837293" w:rsidRDefault="004B17A9" w:rsidP="004B17A9">
      <w:pPr>
        <w:pStyle w:val="BodyText"/>
        <w:spacing w:line="480" w:lineRule="auto"/>
        <w:rPr>
          <w:rFonts w:ascii="Book Antiqua" w:hAnsi="Book Antiqua"/>
        </w:rPr>
      </w:pPr>
    </w:p>
    <w:p w14:paraId="33EC7E64" w14:textId="063F2916" w:rsidR="004B17A9" w:rsidRDefault="004B17A9" w:rsidP="004B17A9">
      <w:pPr>
        <w:spacing w:line="480" w:lineRule="auto"/>
        <w:rPr>
          <w:rFonts w:ascii="Book Antiqua" w:hAnsi="Book Antiqua"/>
          <w:sz w:val="24"/>
          <w:szCs w:val="24"/>
        </w:rPr>
      </w:pPr>
      <w:r w:rsidRPr="00837293">
        <w:rPr>
          <w:rFonts w:ascii="Book Antiqua" w:hAnsi="Book Antiqua"/>
          <w:sz w:val="24"/>
          <w:szCs w:val="24"/>
        </w:rPr>
        <w:t>Educational attainment is substantively identical across all models, including the NS-SEC, CAMSIS, and RGSC models. All three models also present substantively identical results for sex at the unemployment &amp; OLF. The CAMSIS model presents statistically significant results for CAMSIS across employment and training &amp; apprenticeship categories.</w:t>
      </w:r>
      <w:r w:rsidR="00DD6D7D">
        <w:rPr>
          <w:rFonts w:ascii="Book Antiqua" w:hAnsi="Book Antiqua"/>
          <w:sz w:val="24"/>
          <w:szCs w:val="24"/>
        </w:rPr>
        <w:t xml:space="preserve"> T</w:t>
      </w:r>
      <w:r w:rsidRPr="00837293">
        <w:rPr>
          <w:rFonts w:ascii="Book Antiqua" w:hAnsi="Book Antiqua"/>
          <w:sz w:val="24"/>
          <w:szCs w:val="24"/>
        </w:rPr>
        <w:t>here is no per cent change in the models when looking at average marginal effects</w:t>
      </w:r>
      <w:r w:rsidR="00DD6D7D">
        <w:rPr>
          <w:rFonts w:ascii="Book Antiqua" w:hAnsi="Book Antiqua"/>
          <w:sz w:val="24"/>
          <w:szCs w:val="24"/>
        </w:rPr>
        <w:t xml:space="preserve"> suggesting that if a CAMSIS model is adopted, there is an indication that parental social stratification measured through CAMSIS does not have a substantive impact upon individuals sorting into economic activity post-mandatory schooling.</w:t>
      </w:r>
      <w:r w:rsidRPr="00837293">
        <w:rPr>
          <w:rFonts w:ascii="Book Antiqua" w:hAnsi="Book Antiqua"/>
          <w:sz w:val="24"/>
          <w:szCs w:val="24"/>
        </w:rPr>
        <w:t xml:space="preserve"> </w:t>
      </w:r>
    </w:p>
    <w:p w14:paraId="71BB4935" w14:textId="320618A0" w:rsidR="00DD6D7D" w:rsidRPr="00837293" w:rsidRDefault="00DD6D7D" w:rsidP="004B17A9">
      <w:pPr>
        <w:spacing w:line="480" w:lineRule="auto"/>
        <w:rPr>
          <w:rFonts w:ascii="Book Antiqua" w:hAnsi="Book Antiqua"/>
          <w:sz w:val="24"/>
          <w:szCs w:val="24"/>
        </w:rPr>
      </w:pPr>
      <w:r>
        <w:rPr>
          <w:rFonts w:ascii="Book Antiqua" w:hAnsi="Book Antiqua"/>
          <w:sz w:val="24"/>
          <w:szCs w:val="24"/>
        </w:rPr>
        <w:t xml:space="preserve">The RGSC model diverges the most from the NS-SEC model discussed earlier. Whilst the NS-SEC model does not present any statistically significant results within the employment outcome category, RGSC does. Both RGSC 3M and 4 are </w:t>
      </w:r>
      <w:r w:rsidR="00FD6F6A">
        <w:rPr>
          <w:rFonts w:ascii="Book Antiqua" w:hAnsi="Book Antiqua"/>
          <w:sz w:val="24"/>
          <w:szCs w:val="24"/>
        </w:rPr>
        <w:t>statistically</w:t>
      </w:r>
      <w:r>
        <w:rPr>
          <w:rFonts w:ascii="Book Antiqua" w:hAnsi="Book Antiqua"/>
          <w:sz w:val="24"/>
          <w:szCs w:val="24"/>
        </w:rPr>
        <w:t xml:space="preserve"> </w:t>
      </w:r>
      <w:r>
        <w:rPr>
          <w:rFonts w:ascii="Book Antiqua" w:hAnsi="Book Antiqua"/>
          <w:sz w:val="24"/>
          <w:szCs w:val="24"/>
        </w:rPr>
        <w:lastRenderedPageBreak/>
        <w:t xml:space="preserve">significant. Compared to RGSC 2, RGSC 3M sees individuals have an increased log odds of being in employment over education. Translated into average marginal effects, this results in a 6 per cent increased probability of individuals with RGSC 3M origins compared to RGSC 2 origins of being in employment over education. Compared to RGSC 2, RGSC 4 also sees individuals have an increased log odds of being in employment over education – in average marginal effects, this translates to a 7 per cent increased probability of being in employment over education. The RGSC model thus demonstrates a substantive difference between the NS-SEC model. The former model establishes that there is a distinct and substantive manual/non-manual divide amongst individuals entering employment over education post-mandatory education. </w:t>
      </w:r>
      <w:r w:rsidR="00FD6F6A">
        <w:rPr>
          <w:rFonts w:ascii="Book Antiqua" w:hAnsi="Book Antiqua"/>
          <w:sz w:val="24"/>
          <w:szCs w:val="24"/>
        </w:rPr>
        <w:t xml:space="preserve">The training &amp; apprenticeship category also offers some minor deviations between RGSC and NS-SEC models. Whilst both demonstrate that there are statistically significant categories (NS-SEC 4 and 5 &amp; RGSC 3M and 4) the substantive significance differs between models. Whilst NS-SEC 4 and 5 have a 11 per cent increased probability of being in training &amp; apprenticeships over education compared to individuals in NS-SEC 2, the RGSC model presents results that RGSC 3M and 4 have a 6 and 7 per cent increased probability of being in training &amp; apprenticeships over education compared to individuals in RGSC 2 respectively. When comparing the differences between categories, NS-SEC 4 and 5 (Small employers and own account workers &amp; lower supervisory and technical occupations) generally line up with RGSC 3M and 4 (Skilled manual occupations &amp; partly skilled occupations).  The substantive difference between models – of around 5 per cent – can most likely be characterised as slight differences in the way each </w:t>
      </w:r>
      <w:r w:rsidR="00FD6F6A">
        <w:rPr>
          <w:rFonts w:ascii="Book Antiqua" w:hAnsi="Book Antiqua"/>
          <w:sz w:val="24"/>
          <w:szCs w:val="24"/>
        </w:rPr>
        <w:lastRenderedPageBreak/>
        <w:t xml:space="preserve">social stratification measure is constructed. Whilst there is a substantive difference between the models, the general positive trend is the same. Finally, the unemployed &amp; OLF category also sees a slight deviation between NS-SEC and RGSC models. Whilst NS-SEC 4 and RGSC 3M share substantively identical interpretations, the RGSC model finds – unlike the NS-SEC model – that there is a substantive difference between those that have social origins in the top of the social stratification schema compared to the reference category. The RGSC model demonstrates that those individuals in RGSC 1 compared to RGSC 2 have an increased log odds of being in unemployment &amp; OLF over education. Translated to average marginal effects, this results in a 7 per cent increased probability of individuals from RGSC 1 social origins of being in unemployment &amp; OLF over education compared to individuals from RGSC 2 social origins. This is a finding not duplicated across either NS-SEC nor CAMSIS models. </w:t>
      </w:r>
      <w:r w:rsidR="00426DBB">
        <w:rPr>
          <w:rFonts w:ascii="Book Antiqua" w:hAnsi="Book Antiqua"/>
          <w:sz w:val="24"/>
          <w:szCs w:val="24"/>
        </w:rPr>
        <w:t xml:space="preserve">The findings within the unemployment &amp; OLF category as mentioned previously may have missing data implications. Within the RGSC model RGSC 3NM has a standard error of 737.60 which is almost entirely related to the low observations within that category. Combined with an early discussion of the implications that missing data at educational attainment has had on the distribution of observations within the given models, missing data may have a potentially serious implication regarding the results of these models. </w:t>
      </w:r>
    </w:p>
    <w:p w14:paraId="725055D4" w14:textId="3441F3F1" w:rsidR="004B17A9" w:rsidRPr="00837293" w:rsidRDefault="004B17A9" w:rsidP="004B17A9">
      <w:pPr>
        <w:spacing w:line="480" w:lineRule="auto"/>
        <w:rPr>
          <w:rFonts w:ascii="Book Antiqua" w:hAnsi="Book Antiqua"/>
          <w:sz w:val="24"/>
          <w:szCs w:val="24"/>
        </w:rPr>
        <w:sectPr w:rsidR="004B17A9" w:rsidRPr="00837293" w:rsidSect="0022746B">
          <w:pgSz w:w="11906" w:h="16838"/>
          <w:pgMar w:top="1440" w:right="1440" w:bottom="1440" w:left="1440" w:header="709" w:footer="709" w:gutter="0"/>
          <w:cols w:space="708"/>
          <w:docGrid w:linePitch="360"/>
        </w:sectPr>
      </w:pPr>
      <w:r w:rsidRPr="00837293">
        <w:rPr>
          <w:rFonts w:ascii="Book Antiqua" w:hAnsi="Book Antiqua"/>
          <w:sz w:val="24"/>
          <w:szCs w:val="24"/>
        </w:rPr>
        <w:t xml:space="preserve">The goodness-of-fit statistics </w:t>
      </w:r>
      <w:r w:rsidR="00FD6F6A">
        <w:rPr>
          <w:rFonts w:ascii="Book Antiqua" w:hAnsi="Book Antiqua"/>
          <w:sz w:val="24"/>
          <w:szCs w:val="24"/>
        </w:rPr>
        <w:t>for all three models is reported within Table 2.9</w:t>
      </w:r>
      <w:r w:rsidRPr="00837293">
        <w:rPr>
          <w:rFonts w:ascii="Book Antiqua" w:hAnsi="Book Antiqua"/>
          <w:sz w:val="24"/>
          <w:szCs w:val="24"/>
        </w:rPr>
        <w:t xml:space="preserve">.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sz w:val="24"/>
          <w:szCs w:val="24"/>
        </w:rPr>
        <w:t xml:space="preserve"> </w:t>
      </w:r>
      <w:r w:rsidRPr="00837293">
        <w:rPr>
          <w:rFonts w:ascii="Book Antiqua" w:hAnsi="Book Antiqua"/>
          <w:sz w:val="24"/>
          <w:szCs w:val="24"/>
        </w:rPr>
        <w:t>measures exist, but the minor nature of these differences indicates the amount of variance explained across the three models remains consistent. AIC</w:t>
      </w:r>
      <w:r w:rsidR="00FD6F6A">
        <w:rPr>
          <w:rFonts w:ascii="Book Antiqua" w:hAnsi="Book Antiqua"/>
          <w:sz w:val="24"/>
          <w:szCs w:val="24"/>
        </w:rPr>
        <w:t xml:space="preserve"> statistics across all three models is stable, with minimal differences across the </w:t>
      </w:r>
      <w:r w:rsidR="00FD6F6A">
        <w:rPr>
          <w:rFonts w:ascii="Book Antiqua" w:hAnsi="Book Antiqua"/>
          <w:sz w:val="24"/>
          <w:szCs w:val="24"/>
        </w:rPr>
        <w:lastRenderedPageBreak/>
        <w:t>models. Overall, the CAMSIS model using AIC along appears to be the best fit model – this is not surprising considering that AIC and BIC statistics tend to favour metric over categorical measures within models</w:t>
      </w:r>
      <w:r w:rsidRPr="00837293">
        <w:rPr>
          <w:rFonts w:ascii="Book Antiqua" w:hAnsi="Book Antiqua"/>
          <w:sz w:val="24"/>
          <w:szCs w:val="24"/>
        </w:rPr>
        <w:t xml:space="preserve">. </w:t>
      </w:r>
      <w:r w:rsidR="00FD6F6A">
        <w:rPr>
          <w:rFonts w:ascii="Book Antiqua" w:hAnsi="Book Antiqua"/>
          <w:sz w:val="24"/>
          <w:szCs w:val="24"/>
        </w:rPr>
        <w:t xml:space="preserve">This best fit finding is replicated using BIC statistics, though the differences between the BIC across models is much larger compared to AIC statistics. Given the fact that AIC and BIC favour metric based measures, and that the difference between CAMSIS and RGSC models with respect to said goodness-of-fit statistics is marginal, the RGSC model is selected for further investigation going forward. </w:t>
      </w:r>
    </w:p>
    <w:p w14:paraId="3C9CA9A3" w14:textId="614C90FD" w:rsidR="00D24434" w:rsidRPr="00837293" w:rsidRDefault="00D24434" w:rsidP="00AE3B45">
      <w:pPr>
        <w:pStyle w:val="Caption"/>
      </w:pPr>
      <w:bookmarkStart w:id="193" w:name="_Toc161657328"/>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11</w:t>
      </w:r>
      <w:r w:rsidR="007452BC">
        <w:fldChar w:fldCharType="end"/>
      </w:r>
      <w:r w:rsidRPr="00837293">
        <w:t xml:space="preserve"> Sensitivity analyses of alternative measures of parental social stratification</w:t>
      </w:r>
      <w:bookmarkEnd w:id="193"/>
    </w:p>
    <w:tbl>
      <w:tblPr>
        <w:tblStyle w:val="GridTable6Colorful"/>
        <w:tblW w:w="14346" w:type="dxa"/>
        <w:tblLook w:val="04A0" w:firstRow="1" w:lastRow="0" w:firstColumn="1" w:lastColumn="0" w:noHBand="0" w:noVBand="1"/>
      </w:tblPr>
      <w:tblGrid>
        <w:gridCol w:w="2472"/>
        <w:gridCol w:w="734"/>
        <w:gridCol w:w="1000"/>
        <w:gridCol w:w="541"/>
        <w:gridCol w:w="866"/>
        <w:gridCol w:w="700"/>
        <w:gridCol w:w="680"/>
        <w:gridCol w:w="1506"/>
        <w:gridCol w:w="541"/>
        <w:gridCol w:w="866"/>
        <w:gridCol w:w="700"/>
        <w:gridCol w:w="733"/>
        <w:gridCol w:w="900"/>
        <w:gridCol w:w="541"/>
        <w:gridCol w:w="866"/>
        <w:gridCol w:w="700"/>
      </w:tblGrid>
      <w:tr w:rsidR="00837293" w:rsidRPr="00303092" w14:paraId="7251DA9E" w14:textId="77777777" w:rsidTr="002C0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EF9A639" w14:textId="77777777" w:rsidR="004B17A9" w:rsidRPr="00303092" w:rsidRDefault="004B17A9" w:rsidP="00AA6B39">
            <w:pPr>
              <w:rPr>
                <w:rFonts w:ascii="Book Antiqua" w:hAnsi="Book Antiqua"/>
                <w:color w:val="auto"/>
                <w:sz w:val="20"/>
                <w:szCs w:val="20"/>
              </w:rPr>
            </w:pPr>
          </w:p>
        </w:tc>
        <w:tc>
          <w:tcPr>
            <w:tcW w:w="0" w:type="auto"/>
            <w:gridSpan w:val="5"/>
          </w:tcPr>
          <w:p w14:paraId="1A6A841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NS-SEC</w:t>
            </w:r>
          </w:p>
        </w:tc>
        <w:tc>
          <w:tcPr>
            <w:tcW w:w="4293" w:type="dxa"/>
            <w:gridSpan w:val="5"/>
          </w:tcPr>
          <w:p w14:paraId="035A46B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CAMSIS</w:t>
            </w:r>
          </w:p>
        </w:tc>
        <w:tc>
          <w:tcPr>
            <w:tcW w:w="0" w:type="auto"/>
            <w:gridSpan w:val="5"/>
          </w:tcPr>
          <w:p w14:paraId="3957A496"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RGSC</w:t>
            </w:r>
          </w:p>
        </w:tc>
      </w:tr>
      <w:tr w:rsidR="002C0DBD" w:rsidRPr="00303092" w14:paraId="789DBE0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93CCE38" w14:textId="178C84B6" w:rsidR="00B347F4" w:rsidRPr="00303092" w:rsidRDefault="00B347F4" w:rsidP="00B347F4">
            <w:pPr>
              <w:rPr>
                <w:rFonts w:ascii="Book Antiqua" w:hAnsi="Book Antiqua"/>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3CC006B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2DCDB807"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4819A475"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1AC6F40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5D8C43A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690C1D5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1506" w:type="dxa"/>
          </w:tcPr>
          <w:p w14:paraId="10CF1509"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366C01A"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47E48A60"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259D5221"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1F6479E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6CA487E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EFF6B1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27BCED1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15E12038"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r>
      <w:tr w:rsidR="002C0DBD" w:rsidRPr="00303092" w14:paraId="648E25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6905A3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Employment</w:t>
            </w:r>
          </w:p>
        </w:tc>
        <w:tc>
          <w:tcPr>
            <w:tcW w:w="0" w:type="auto"/>
          </w:tcPr>
          <w:p w14:paraId="7AE23F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4C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B91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8D5B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09B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156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389D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1EBE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C7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3C4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6A7A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C9EE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F929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2687B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6847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B90ED7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C4DC035"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0DD37FB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D6FD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69B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F7214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7FA5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1A0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A5061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E852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A10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8617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246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D0ED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7C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37141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0BB0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8D66DE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1F3B49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5D6501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6F9E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378C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09D8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B89A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A6A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2A83F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B8E97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56AD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4C6F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5329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6E1C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4C2E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B381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96C3F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A4AE96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543503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126966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-1.37</w:t>
            </w:r>
          </w:p>
        </w:tc>
        <w:tc>
          <w:tcPr>
            <w:tcW w:w="0" w:type="auto"/>
            <w:vAlign w:val="bottom"/>
          </w:tcPr>
          <w:p w14:paraId="7098085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(0.24)</w:t>
            </w:r>
          </w:p>
        </w:tc>
        <w:tc>
          <w:tcPr>
            <w:tcW w:w="0" w:type="auto"/>
          </w:tcPr>
          <w:p w14:paraId="13844EE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5D43D1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4A38DCF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281FDB9" w14:textId="3B5735A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-1.33</w:t>
            </w:r>
          </w:p>
        </w:tc>
        <w:tc>
          <w:tcPr>
            <w:tcW w:w="1506" w:type="dxa"/>
            <w:vAlign w:val="bottom"/>
          </w:tcPr>
          <w:p w14:paraId="4FEF5DB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vAlign w:val="bottom"/>
          </w:tcPr>
          <w:p w14:paraId="2CEA7E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005F9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185F9E0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273DAC7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-1.38</w:t>
            </w:r>
          </w:p>
        </w:tc>
        <w:tc>
          <w:tcPr>
            <w:tcW w:w="0" w:type="auto"/>
            <w:vAlign w:val="bottom"/>
          </w:tcPr>
          <w:p w14:paraId="040EF14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tcPr>
          <w:p w14:paraId="4C4A2D2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4B2B8C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6768CB4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1337520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6E854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79F335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59E9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5F521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DC9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D229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8977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EBF20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5572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AF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D4B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9C4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C824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2D13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097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FC9D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9CD63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C53712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382984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BCDAC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C5F57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5D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DBAE0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9AF2F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0B3E6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07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14C7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403D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E9104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3C5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5AB9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92A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C89B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6B56B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80BD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0E9BE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0.33</w:t>
            </w:r>
          </w:p>
        </w:tc>
        <w:tc>
          <w:tcPr>
            <w:tcW w:w="0" w:type="auto"/>
            <w:vAlign w:val="bottom"/>
          </w:tcPr>
          <w:p w14:paraId="024E99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1C6403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3E2F4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BCC74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93572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1506" w:type="dxa"/>
            <w:vAlign w:val="bottom"/>
          </w:tcPr>
          <w:p w14:paraId="628094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9D987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926184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357E7C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5075DF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09BB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17897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A4C72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21C94B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616309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AEBA2F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2CD8E0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2F8CF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E8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1A15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B49C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F663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948B9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1192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3353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273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F59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4B57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597B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DD1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67BE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66CCB8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C5324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2CB63C4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66328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C7082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3827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4C2F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B4D1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0C85B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7395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F4D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98CFA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70C4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22C7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4267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8F01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440B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24F8F35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6C8FD9E"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77B66E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vAlign w:val="bottom"/>
          </w:tcPr>
          <w:p w14:paraId="2CC328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5F270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C3907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798A7BE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0C00FC1" w14:textId="2B7DF78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32939D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F9D38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D975F4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32F7A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F7CE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94A22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421E88A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86DC65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165DBB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6D98EFE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D9D3A95" w14:textId="7A4316B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13DD53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D45D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10C0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A333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04D5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71AD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30AB5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D968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D6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704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9E35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0776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AF38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291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21D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881EB9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3832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9E71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407E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420E02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E813D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-0.12</w:t>
            </w:r>
          </w:p>
        </w:tc>
        <w:tc>
          <w:tcPr>
            <w:tcW w:w="0" w:type="auto"/>
            <w:vAlign w:val="bottom"/>
          </w:tcPr>
          <w:p w14:paraId="2F115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6FB88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AA471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B37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1408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9A50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08D8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59DD2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864B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AFF03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23B2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F6768F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B38362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668273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vAlign w:val="bottom"/>
          </w:tcPr>
          <w:p w14:paraId="359F50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3BE826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11CC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9D9B9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40A829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4282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68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AF3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6294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E4D9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7C2DF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FFCAB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4D66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6EDE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8527D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D32D8E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22B7AB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B2CAD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C1002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31EAB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F058C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2DC88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0166D1E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8FB7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8D08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4A7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E700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09E4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27A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80A1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D167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61E1FF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356DBD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63DA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vAlign w:val="bottom"/>
          </w:tcPr>
          <w:p w14:paraId="377A62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6D33FA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E1F8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1B3D41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80803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682EF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CC1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1862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8525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EF0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08B0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59E2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5B62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1379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62FC61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BD934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0FC82C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0" w:type="auto"/>
            <w:vAlign w:val="bottom"/>
          </w:tcPr>
          <w:p w14:paraId="0D6DEF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(0.42)</w:t>
            </w:r>
          </w:p>
        </w:tc>
        <w:tc>
          <w:tcPr>
            <w:tcW w:w="0" w:type="auto"/>
          </w:tcPr>
          <w:p w14:paraId="4D9A488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DDB01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DBA74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52260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2CFD3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02B6A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268A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8CC1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F9F5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C426DE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7ECC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6A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4FDF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C6F82B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1CE1BD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1B0E1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0.55</w:t>
            </w:r>
          </w:p>
        </w:tc>
        <w:tc>
          <w:tcPr>
            <w:tcW w:w="0" w:type="auto"/>
            <w:vAlign w:val="bottom"/>
          </w:tcPr>
          <w:p w14:paraId="058D3E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169107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DD8B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232A8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C858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9DDB1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EBBE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006D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819D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89E8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A4D3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FA9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F9A8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B861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043E7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CF593C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5432D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3CF7BE2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074790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F8CC0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5B390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4A90E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49C04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5A22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DADF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ABB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A5F8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44A5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83AD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98D6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361E7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50FD65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3DD17E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33EB97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0.46</w:t>
            </w:r>
          </w:p>
        </w:tc>
        <w:tc>
          <w:tcPr>
            <w:tcW w:w="0" w:type="auto"/>
            <w:vAlign w:val="bottom"/>
          </w:tcPr>
          <w:p w14:paraId="70209A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2DD576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1F9D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64FA83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9A444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DF662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36D0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F0DC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04B28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B7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47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2B53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2266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33E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5EF03B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B9F68C2" w14:textId="485DE29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4D828C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4BE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C4ECE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48CC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D256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56E7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1506" w:type="dxa"/>
            <w:vAlign w:val="bottom"/>
          </w:tcPr>
          <w:p w14:paraId="69EFAA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2A7EF5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39AA1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3E32A7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38457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B2C6F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C869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956E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BD6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DDF7EB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6E0787" w14:textId="18226F81"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12398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9FBF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8066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D737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6E31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809E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64350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667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AE73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9F29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601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5446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2CE3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1960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A2C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B7E7354"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20C2C3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3808DA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AA944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077A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FC12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70DF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44CE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AAA21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C5D6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CA15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9A2C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3A128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-0.20</w:t>
            </w:r>
          </w:p>
        </w:tc>
        <w:tc>
          <w:tcPr>
            <w:tcW w:w="0" w:type="auto"/>
            <w:vAlign w:val="bottom"/>
          </w:tcPr>
          <w:p w14:paraId="089259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719271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24EF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160727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r>
      <w:tr w:rsidR="002C0DBD" w:rsidRPr="00303092" w14:paraId="3A3A2F6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1B35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07D133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B5C9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0402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D8E0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B18F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D8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CC993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2B6D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1ACB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EBB53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2F6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51A07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A821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1244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DD2D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CD8A3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39833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6A6BDE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3FCD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C882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3CA6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CABD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D5DA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43AC6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691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5BF7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FD6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E1DC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-0.19</w:t>
            </w:r>
          </w:p>
        </w:tc>
        <w:tc>
          <w:tcPr>
            <w:tcW w:w="0" w:type="auto"/>
            <w:vAlign w:val="bottom"/>
          </w:tcPr>
          <w:p w14:paraId="02C2AF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tcPr>
          <w:p w14:paraId="01C3E8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3AF43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05B66F0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605DDCA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23BA4A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2527E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DA7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18A8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1801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FD59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66D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2CED7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371A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EDF9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901C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7AB76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57DB85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tcPr>
          <w:p w14:paraId="1B9282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E9D65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75E86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57E7C2D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BE6699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216E13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F319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1D3E7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F3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49C4D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11D5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7276F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F02D0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FD0C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CD9A2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2A9D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0.68</w:t>
            </w:r>
          </w:p>
        </w:tc>
        <w:tc>
          <w:tcPr>
            <w:tcW w:w="0" w:type="auto"/>
            <w:vAlign w:val="bottom"/>
          </w:tcPr>
          <w:p w14:paraId="41E32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41E4C3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002873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AE2BFE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9EE05A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12A07B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747618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1A406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AAF1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FB58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B8C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C13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DDD87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6A278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0446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1A122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8365D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vAlign w:val="bottom"/>
          </w:tcPr>
          <w:p w14:paraId="38AF8A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415C0F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3BACDA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06F53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71EFEAA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B5AF9DB"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lastRenderedPageBreak/>
              <w:t>Intercept</w:t>
            </w:r>
          </w:p>
        </w:tc>
        <w:tc>
          <w:tcPr>
            <w:tcW w:w="0" w:type="auto"/>
            <w:vAlign w:val="bottom"/>
          </w:tcPr>
          <w:p w14:paraId="6C3036E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vAlign w:val="bottom"/>
          </w:tcPr>
          <w:p w14:paraId="10B6140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342A42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5436D42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76E8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ACC6AF1" w14:textId="10A24F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0.15</w:t>
            </w:r>
          </w:p>
        </w:tc>
        <w:tc>
          <w:tcPr>
            <w:tcW w:w="1506" w:type="dxa"/>
            <w:vAlign w:val="bottom"/>
          </w:tcPr>
          <w:p w14:paraId="7F2F5AD1" w14:textId="4D048DC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(0.43)</w:t>
            </w:r>
          </w:p>
        </w:tc>
        <w:tc>
          <w:tcPr>
            <w:tcW w:w="0" w:type="auto"/>
          </w:tcPr>
          <w:p w14:paraId="56BBF7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1CED2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C2A79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A33A9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030AC52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4F3A92B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151BEB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31D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2756F2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C0AEE74" w14:textId="77777777" w:rsidR="004B17A9" w:rsidRPr="00303092" w:rsidRDefault="004B17A9" w:rsidP="00AA6B39">
            <w:pPr>
              <w:rPr>
                <w:rFonts w:ascii="Book Antiqua" w:hAnsi="Book Antiqua"/>
                <w:color w:val="auto"/>
                <w:sz w:val="20"/>
                <w:szCs w:val="20"/>
              </w:rPr>
            </w:pPr>
          </w:p>
        </w:tc>
        <w:tc>
          <w:tcPr>
            <w:tcW w:w="0" w:type="auto"/>
          </w:tcPr>
          <w:p w14:paraId="6A6A98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967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C0F7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D548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4D90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A032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4B225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4B92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3248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01B29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2D61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F549F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394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00D6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39CC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5FDAF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E36642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School </w:t>
            </w:r>
          </w:p>
        </w:tc>
        <w:tc>
          <w:tcPr>
            <w:tcW w:w="0" w:type="auto"/>
          </w:tcPr>
          <w:p w14:paraId="17AD8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046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0C6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EA2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BDBA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B33D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946B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D4C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42E0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A14CC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0AD5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AA38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3402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29B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F306F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B693FC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C604BBD" w14:textId="77777777" w:rsidR="004B17A9" w:rsidRPr="00303092" w:rsidRDefault="004B17A9" w:rsidP="00AA6B39">
            <w:pPr>
              <w:rPr>
                <w:rFonts w:ascii="Book Antiqua" w:hAnsi="Book Antiqua"/>
                <w:color w:val="auto"/>
                <w:sz w:val="20"/>
                <w:szCs w:val="20"/>
              </w:rPr>
            </w:pPr>
          </w:p>
        </w:tc>
        <w:tc>
          <w:tcPr>
            <w:tcW w:w="0" w:type="auto"/>
          </w:tcPr>
          <w:p w14:paraId="05465D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8BB6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ED2C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C850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BC54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125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3173B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5F66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E343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A633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2407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522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9E0C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5807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3153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A61A62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C1BB9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Training &amp; Apprenticeships</w:t>
            </w:r>
          </w:p>
        </w:tc>
        <w:tc>
          <w:tcPr>
            <w:tcW w:w="0" w:type="auto"/>
          </w:tcPr>
          <w:p w14:paraId="664696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05B6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28E45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CD6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AD76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A08D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77216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E30A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0752A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FB78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472B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5D12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A0CD1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E87E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4E1A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E86BEA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F2F0691"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4A1BEC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D0A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68B8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7AE4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9B3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58BD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D6F617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FAF0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F737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29AA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6BF4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A01F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D273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ACB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4A54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61F0172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24DD1C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3E75C4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0F3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3772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38BFA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31E50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1452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FBAF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9F761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82B0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B5CA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1B81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13CB2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0869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C800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DA62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17F3DF7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2B47D25"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131CFB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-1.87</w:t>
            </w:r>
          </w:p>
        </w:tc>
        <w:tc>
          <w:tcPr>
            <w:tcW w:w="0" w:type="auto"/>
            <w:vAlign w:val="bottom"/>
          </w:tcPr>
          <w:p w14:paraId="1EFA0F6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7A2C8766"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95356B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2D33156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1BC81517" w14:textId="19FA21B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-1.80</w:t>
            </w:r>
          </w:p>
        </w:tc>
        <w:tc>
          <w:tcPr>
            <w:tcW w:w="1506" w:type="dxa"/>
            <w:vAlign w:val="bottom"/>
          </w:tcPr>
          <w:p w14:paraId="65DDC79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vAlign w:val="bottom"/>
          </w:tcPr>
          <w:p w14:paraId="083E69C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C0E0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-0.16</w:t>
            </w:r>
          </w:p>
        </w:tc>
        <w:tc>
          <w:tcPr>
            <w:tcW w:w="0" w:type="auto"/>
            <w:vAlign w:val="bottom"/>
          </w:tcPr>
          <w:p w14:paraId="1562A7CA"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4CBBF4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-1.85</w:t>
            </w:r>
          </w:p>
        </w:tc>
        <w:tc>
          <w:tcPr>
            <w:tcW w:w="0" w:type="auto"/>
            <w:vAlign w:val="bottom"/>
          </w:tcPr>
          <w:p w14:paraId="1776114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27810498"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B99F91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7CF6825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9D09F8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1CF814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09EBC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AFB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8A64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2F0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03D4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03C5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FCCC1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3A8C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2B29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D32C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5CDE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E28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DB69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783A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D8D4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DA60F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84B84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259DC1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3012395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62E37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0DC6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C5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7CF3F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4B533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68281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B61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F1347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5BD0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4220C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9411C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F16C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DA2A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9F1424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6A19ABF"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30BA8A5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7F594C3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tcPr>
          <w:p w14:paraId="1FCDF7C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A77BD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345B15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3B0CA64" w14:textId="25A56AD5"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05147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7926614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6F8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03C5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5AED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5FE3CB1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40F37B1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7C4EDC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8E1CFE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FC2B03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899A6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4F63D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A666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C004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812F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F8DD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5FD8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BFDD6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194E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D41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03B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4EB9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1F2D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215D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04DF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F8BE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69AB65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0224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1960AD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CEC028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28D8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158E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502DF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A3F2C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048F9C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7ABE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EE789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E958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345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4E4F9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3822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839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E6728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72E0CB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850F23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046898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vAlign w:val="bottom"/>
          </w:tcPr>
          <w:p w14:paraId="3BA57D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6C034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6B6E7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51C8E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23CE9D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1506" w:type="dxa"/>
            <w:vAlign w:val="bottom"/>
          </w:tcPr>
          <w:p w14:paraId="48733C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7D66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65350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053E7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9827E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2E34BC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3836E4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F2AA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929A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6199329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ABAB43" w14:textId="6A08065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60D62C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6926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0203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5D6E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5938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D95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057D2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219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EDF1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5AE5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2E0A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4305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390B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6AC6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5673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01F2EA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D369CE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32E1F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5B8642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489EED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41CE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3355F78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0405AD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8E05E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832D6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715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35A5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0FC5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08A6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F6A2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B565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0580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6F5266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74D7E1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32EAB5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-0.94</w:t>
            </w:r>
          </w:p>
        </w:tc>
        <w:tc>
          <w:tcPr>
            <w:tcW w:w="0" w:type="auto"/>
            <w:vAlign w:val="bottom"/>
          </w:tcPr>
          <w:p w14:paraId="7130DA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(0.79)</w:t>
            </w:r>
          </w:p>
        </w:tc>
        <w:tc>
          <w:tcPr>
            <w:tcW w:w="0" w:type="auto"/>
          </w:tcPr>
          <w:p w14:paraId="7A3E9A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EA83A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26E04F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065D5C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6A879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4779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FAFC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AFD7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E626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6D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A4D5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BACA5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807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CCD742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5CFE49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33802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77CE6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94AB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82F8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A8910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75774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12A8E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B85D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D78E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733A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8552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B1D7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B7E43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BB13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FA6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348D7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0EDD36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0ED340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vAlign w:val="bottom"/>
          </w:tcPr>
          <w:p w14:paraId="596E94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(0.45)</w:t>
            </w:r>
          </w:p>
        </w:tc>
        <w:tc>
          <w:tcPr>
            <w:tcW w:w="0" w:type="auto"/>
          </w:tcPr>
          <w:p w14:paraId="023B02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CDD62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441567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042260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CB2D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9F9D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C5E3D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112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825C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7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79C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1EB4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CB1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4143A5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12327B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5CB7F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1.09</w:t>
            </w:r>
          </w:p>
        </w:tc>
        <w:tc>
          <w:tcPr>
            <w:tcW w:w="0" w:type="auto"/>
            <w:vAlign w:val="bottom"/>
          </w:tcPr>
          <w:p w14:paraId="18B93F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tcPr>
          <w:p w14:paraId="15CC9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65746F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EDA2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512A85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750CF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22CA4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B7FD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7511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2B6E8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BED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0AE4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A8F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321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868974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70F146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288E1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1.08</w:t>
            </w:r>
          </w:p>
        </w:tc>
        <w:tc>
          <w:tcPr>
            <w:tcW w:w="0" w:type="auto"/>
            <w:vAlign w:val="bottom"/>
          </w:tcPr>
          <w:p w14:paraId="6D6F42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(0.39)</w:t>
            </w:r>
          </w:p>
        </w:tc>
        <w:tc>
          <w:tcPr>
            <w:tcW w:w="0" w:type="auto"/>
          </w:tcPr>
          <w:p w14:paraId="604C7A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0702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4EDB7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EB00A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27EC73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CE2F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8D009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5C844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4BBF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C093E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B4C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DDC7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31B7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FCBEC9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F800C0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1E5B6B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0.72</w:t>
            </w:r>
          </w:p>
        </w:tc>
        <w:tc>
          <w:tcPr>
            <w:tcW w:w="0" w:type="auto"/>
            <w:vAlign w:val="bottom"/>
          </w:tcPr>
          <w:p w14:paraId="343F7A2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023F33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DB4A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65077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7F55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AF843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51E8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E63CC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B7E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A897C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7777C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E0B9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42DF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8343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FD49B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D3FC7F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22E69B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0.63</w:t>
            </w:r>
          </w:p>
        </w:tc>
        <w:tc>
          <w:tcPr>
            <w:tcW w:w="0" w:type="auto"/>
            <w:vAlign w:val="bottom"/>
          </w:tcPr>
          <w:p w14:paraId="03EA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tcPr>
          <w:p w14:paraId="538EB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5B378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712FDF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549BDE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AA9FB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2E4E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7718E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025C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AB602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9BB7C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E570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06D1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9353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B808D2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E02E593" w14:textId="5BAB14AB"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102E13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A6E4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9470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A69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EC7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72409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1506" w:type="dxa"/>
            <w:vAlign w:val="bottom"/>
          </w:tcPr>
          <w:p w14:paraId="4C7DB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0D344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90B1E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2AA13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06787E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9422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061A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B6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05D3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0ADDBE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B4AD12" w14:textId="61DF1089"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7606E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79D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03CF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AC6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BD4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9CFB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17068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706C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ED9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629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EE3A5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41F09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B836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15CE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A9A8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CC0EC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8DAAD2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183252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A3C4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B0BF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B85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92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6C68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55E7D7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4A21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E6A1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BE09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F7D7F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6C9BF0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357682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80D5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F8502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EB1796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047DE7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02F3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A790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5C4F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6D8F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2B3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43F7D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8771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6186F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7A14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06CC4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4C8C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3582C2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8A299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E0F8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9A7C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0DE434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98BCE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437503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042A8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E128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DFA3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122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39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FE14D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5A65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033A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F5E6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6A27C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0288E3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58908E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CB85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07C78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14A565A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6C90A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AEA0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458C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F3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C72B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E227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FFA8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FAE2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DC1D7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62C7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8A7E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7272B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0.75</w:t>
            </w:r>
          </w:p>
        </w:tc>
        <w:tc>
          <w:tcPr>
            <w:tcW w:w="0" w:type="auto"/>
            <w:vAlign w:val="bottom"/>
          </w:tcPr>
          <w:p w14:paraId="34B683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(0.29)</w:t>
            </w:r>
          </w:p>
        </w:tc>
        <w:tc>
          <w:tcPr>
            <w:tcW w:w="0" w:type="auto"/>
          </w:tcPr>
          <w:p w14:paraId="58D3D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34025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EDE63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44C56D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839E4F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501229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DB90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5A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0898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DE483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4E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0D21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C3422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CE32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65F2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C247C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0.76</w:t>
            </w:r>
          </w:p>
        </w:tc>
        <w:tc>
          <w:tcPr>
            <w:tcW w:w="0" w:type="auto"/>
            <w:vAlign w:val="bottom"/>
          </w:tcPr>
          <w:p w14:paraId="6ED1F2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tcPr>
          <w:p w14:paraId="07547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4D797D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48CEE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490951D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12BBFF"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1AC314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E359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F8B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CF60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77A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DFAD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08C5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8CDD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734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4AC7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D075D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0.80</w:t>
            </w:r>
          </w:p>
        </w:tc>
        <w:tc>
          <w:tcPr>
            <w:tcW w:w="0" w:type="auto"/>
            <w:vAlign w:val="bottom"/>
          </w:tcPr>
          <w:p w14:paraId="51456E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6F9FBF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E727E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696E5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2D49B80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059537C4"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889167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-1.48</w:t>
            </w:r>
          </w:p>
        </w:tc>
        <w:tc>
          <w:tcPr>
            <w:tcW w:w="0" w:type="auto"/>
            <w:vAlign w:val="bottom"/>
          </w:tcPr>
          <w:p w14:paraId="4E2EEEC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(0.32)</w:t>
            </w:r>
          </w:p>
        </w:tc>
        <w:tc>
          <w:tcPr>
            <w:tcW w:w="0" w:type="auto"/>
          </w:tcPr>
          <w:p w14:paraId="798A25B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3D517B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0FBEA0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4CDB04" w14:textId="4B6B9DF8"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0.34</w:t>
            </w:r>
          </w:p>
        </w:tc>
        <w:tc>
          <w:tcPr>
            <w:tcW w:w="1506" w:type="dxa"/>
            <w:vAlign w:val="bottom"/>
          </w:tcPr>
          <w:p w14:paraId="0E7AFA34" w14:textId="371955F1"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(0.45)</w:t>
            </w:r>
          </w:p>
        </w:tc>
        <w:tc>
          <w:tcPr>
            <w:tcW w:w="0" w:type="auto"/>
          </w:tcPr>
          <w:p w14:paraId="1EDD56E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B0C9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E092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BB27F1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-1.39</w:t>
            </w:r>
          </w:p>
        </w:tc>
        <w:tc>
          <w:tcPr>
            <w:tcW w:w="0" w:type="auto"/>
            <w:vAlign w:val="bottom"/>
          </w:tcPr>
          <w:p w14:paraId="29C1EE8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0FE920E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D9F8EDC"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388B6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A200F3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025BFE3" w14:textId="77777777" w:rsidR="004B17A9" w:rsidRPr="00303092" w:rsidRDefault="004B17A9" w:rsidP="00AA6B39">
            <w:pPr>
              <w:rPr>
                <w:rFonts w:ascii="Book Antiqua" w:hAnsi="Book Antiqua"/>
                <w:color w:val="auto"/>
                <w:sz w:val="20"/>
                <w:szCs w:val="20"/>
              </w:rPr>
            </w:pPr>
          </w:p>
        </w:tc>
        <w:tc>
          <w:tcPr>
            <w:tcW w:w="0" w:type="auto"/>
          </w:tcPr>
          <w:p w14:paraId="433F04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A3A7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62D5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6E5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5D2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1F769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BA41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7052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0891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CA0C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4A31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484F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147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CA1B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9F24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52C2EB"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AF49C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Unemployment &amp; Out of Labour Force</w:t>
            </w:r>
          </w:p>
        </w:tc>
        <w:tc>
          <w:tcPr>
            <w:tcW w:w="0" w:type="auto"/>
          </w:tcPr>
          <w:p w14:paraId="75194D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08C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6B0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DA2F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61B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B3AA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EABEC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8FC6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EDB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FDE7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9FF1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F17B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0CED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FAD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F78F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C9674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C0C89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77F4EB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0B23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57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C00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FF96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3DCC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DA103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AD6B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0F11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0F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FFD7F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0D67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414B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FCDBE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8D322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787984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78B93E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40B55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735FB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09E14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1554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05804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9E48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42598B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4C45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046B0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A27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0C31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DED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94E98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2C0F4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52E7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D447E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7EA9F6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EF254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319CD93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69471A0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BE7E1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11F758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9005AD2" w14:textId="2A3878F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-3.04</w:t>
            </w:r>
          </w:p>
        </w:tc>
        <w:tc>
          <w:tcPr>
            <w:tcW w:w="1506" w:type="dxa"/>
            <w:vAlign w:val="bottom"/>
          </w:tcPr>
          <w:p w14:paraId="7DA91B8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5B910F4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0535D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4DEE974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52D438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44852EC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44601E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67AF8E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26ACC6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0F94319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794E2"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EA783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5BB1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C615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BB2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E61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2F83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BD001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CAB6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CDF6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6A81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ED71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17F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6A02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FD08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453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71FA80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33FE0A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049921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1A27C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8E1FE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6B852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DF84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8E370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84FEE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77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3DF45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FD443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1DAE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B5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CCD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4BA4E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0356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845CF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47E9F5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8B485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1.03</w:t>
            </w:r>
          </w:p>
        </w:tc>
        <w:tc>
          <w:tcPr>
            <w:tcW w:w="0" w:type="auto"/>
            <w:vAlign w:val="bottom"/>
          </w:tcPr>
          <w:p w14:paraId="707E13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2FC172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B5078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4928A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38BAB0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0.98</w:t>
            </w:r>
          </w:p>
        </w:tc>
        <w:tc>
          <w:tcPr>
            <w:tcW w:w="1506" w:type="dxa"/>
            <w:vAlign w:val="bottom"/>
          </w:tcPr>
          <w:p w14:paraId="6D0F16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(0.48)</w:t>
            </w:r>
          </w:p>
        </w:tc>
        <w:tc>
          <w:tcPr>
            <w:tcW w:w="0" w:type="auto"/>
          </w:tcPr>
          <w:p w14:paraId="76D44D4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49A50B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BB0AF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454D8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1.02</w:t>
            </w:r>
          </w:p>
        </w:tc>
        <w:tc>
          <w:tcPr>
            <w:tcW w:w="0" w:type="auto"/>
            <w:vAlign w:val="bottom"/>
          </w:tcPr>
          <w:p w14:paraId="6602E4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17FCEE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0565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vAlign w:val="bottom"/>
          </w:tcPr>
          <w:p w14:paraId="53DCA3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5B3914F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AEF4EB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9AC8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EEA4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B59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E32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B651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69A2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D81BF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AD93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F4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C8C2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D603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358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9D06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FD54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8C37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B1884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E72DA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3ACFA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A5FAF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D4E8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F99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8F60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57298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843DB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E3ED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394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C3EA5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676CB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CC2743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F1EDC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3BA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154F1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9D0E7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FC5B082"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3E1150B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39526AC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29D7162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79C9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4A30828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420D7161" w14:textId="2DEACC8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0.18</w:t>
            </w:r>
          </w:p>
        </w:tc>
        <w:tc>
          <w:tcPr>
            <w:tcW w:w="1506" w:type="dxa"/>
            <w:vAlign w:val="bottom"/>
          </w:tcPr>
          <w:p w14:paraId="18C3706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1CBB00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0BF8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5F3B4C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00FE388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33CA732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78B03AD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BCD4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DA5F4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EE67D7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E41EF22" w14:textId="281229F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 </w:t>
            </w:r>
          </w:p>
        </w:tc>
        <w:tc>
          <w:tcPr>
            <w:tcW w:w="0" w:type="auto"/>
          </w:tcPr>
          <w:p w14:paraId="727FD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C503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136BA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14F2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99B2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1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3546CD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840FF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935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E8F4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6FE6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0BB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B66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AC66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F436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4B6E64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B67D37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19273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-13.07</w:t>
            </w:r>
          </w:p>
        </w:tc>
        <w:tc>
          <w:tcPr>
            <w:tcW w:w="0" w:type="auto"/>
            <w:vAlign w:val="bottom"/>
          </w:tcPr>
          <w:p w14:paraId="0FCFD9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(1070.37)</w:t>
            </w:r>
          </w:p>
        </w:tc>
        <w:tc>
          <w:tcPr>
            <w:tcW w:w="0" w:type="auto"/>
          </w:tcPr>
          <w:p w14:paraId="33CACA3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5BC95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2EBC0F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7FA674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FD0F7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EACD8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0B21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23C6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8C4D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75B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94CF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4E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5659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56AD0F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7ADA43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7B8090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1.64</w:t>
            </w:r>
          </w:p>
        </w:tc>
        <w:tc>
          <w:tcPr>
            <w:tcW w:w="0" w:type="auto"/>
            <w:vAlign w:val="bottom"/>
          </w:tcPr>
          <w:p w14:paraId="0E297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(1.26)</w:t>
            </w:r>
          </w:p>
        </w:tc>
        <w:tc>
          <w:tcPr>
            <w:tcW w:w="0" w:type="auto"/>
          </w:tcPr>
          <w:p w14:paraId="6718E2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0BCB7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22C939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1CAB55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4053E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3BA4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62A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4763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FC907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382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5912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292D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B100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60CF57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E0168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8CD48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6531D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B0E8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DB9A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1D7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E9741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BBB28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FD3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30C3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C0D9A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469D6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B68CE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B66A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2246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037E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0C2B4D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A31C40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23911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-12.79</w:t>
            </w:r>
          </w:p>
        </w:tc>
        <w:tc>
          <w:tcPr>
            <w:tcW w:w="0" w:type="auto"/>
            <w:vAlign w:val="bottom"/>
          </w:tcPr>
          <w:p w14:paraId="126D1B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(759.94)</w:t>
            </w:r>
          </w:p>
        </w:tc>
        <w:tc>
          <w:tcPr>
            <w:tcW w:w="0" w:type="auto"/>
          </w:tcPr>
          <w:p w14:paraId="7ED511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1EF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16D1C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tcPr>
          <w:p w14:paraId="01F793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1D085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719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77C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175F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EAF8B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F8C48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D0B0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22CA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CBF6A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20B982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89FA6B1"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2FCA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2.42</w:t>
            </w:r>
          </w:p>
        </w:tc>
        <w:tc>
          <w:tcPr>
            <w:tcW w:w="0" w:type="auto"/>
            <w:vAlign w:val="bottom"/>
          </w:tcPr>
          <w:p w14:paraId="0FA6BF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(1.13)</w:t>
            </w:r>
          </w:p>
        </w:tc>
        <w:tc>
          <w:tcPr>
            <w:tcW w:w="0" w:type="auto"/>
          </w:tcPr>
          <w:p w14:paraId="0B17D4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C4741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4B7E5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tcPr>
          <w:p w14:paraId="5DF9B9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03F23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4714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E8AA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D2092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AB6CE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1CE58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9E74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F60F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C49E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26344B2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1D8C6A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04495D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1.71</w:t>
            </w:r>
          </w:p>
        </w:tc>
        <w:tc>
          <w:tcPr>
            <w:tcW w:w="0" w:type="auto"/>
            <w:vAlign w:val="bottom"/>
          </w:tcPr>
          <w:p w14:paraId="0D9286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tcPr>
          <w:p w14:paraId="492D7D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4512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1D6B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24EB39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F10E9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DED9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9DF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F1BC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C651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3DCE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35C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CCD7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8089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2CAC7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F3304E9"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2350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1.60</w:t>
            </w:r>
          </w:p>
        </w:tc>
        <w:tc>
          <w:tcPr>
            <w:tcW w:w="0" w:type="auto"/>
            <w:vAlign w:val="bottom"/>
          </w:tcPr>
          <w:p w14:paraId="5457E3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(1.16)</w:t>
            </w:r>
          </w:p>
        </w:tc>
        <w:tc>
          <w:tcPr>
            <w:tcW w:w="0" w:type="auto"/>
          </w:tcPr>
          <w:p w14:paraId="4AD151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38FB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41A05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65580A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DA11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5089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C064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E180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0407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FB0F5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D65A7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5A306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FF7B5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45C107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2E18A4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51839E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1.35</w:t>
            </w:r>
          </w:p>
        </w:tc>
        <w:tc>
          <w:tcPr>
            <w:tcW w:w="0" w:type="auto"/>
            <w:vAlign w:val="bottom"/>
          </w:tcPr>
          <w:p w14:paraId="417163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(1.15)</w:t>
            </w:r>
          </w:p>
        </w:tc>
        <w:tc>
          <w:tcPr>
            <w:tcW w:w="0" w:type="auto"/>
          </w:tcPr>
          <w:p w14:paraId="35F434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49066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B08A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tcPr>
          <w:p w14:paraId="29CFB8D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0F2C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A87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58A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1D8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C00F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1E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59D4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430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9E0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0152E2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19D71" w14:textId="2D62FE3B"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5231F8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27861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512D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5BAEB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49B51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0B4DF56" w14:textId="241300D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-0.04</w:t>
            </w:r>
          </w:p>
        </w:tc>
        <w:tc>
          <w:tcPr>
            <w:tcW w:w="1506" w:type="dxa"/>
            <w:vAlign w:val="bottom"/>
          </w:tcPr>
          <w:p w14:paraId="65E8D7FB" w14:textId="7D86986F"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(0.02)</w:t>
            </w:r>
          </w:p>
        </w:tc>
        <w:tc>
          <w:tcPr>
            <w:tcW w:w="0" w:type="auto"/>
          </w:tcPr>
          <w:p w14:paraId="30B2AE32" w14:textId="2D553B8E"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w:t>
            </w:r>
          </w:p>
        </w:tc>
        <w:tc>
          <w:tcPr>
            <w:tcW w:w="0" w:type="auto"/>
            <w:vAlign w:val="bottom"/>
          </w:tcPr>
          <w:p w14:paraId="51D1913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6FBD28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46C691F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ADA425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2FD1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064E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ABFC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86801D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99845C" w14:textId="601FDC68"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67779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997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62ED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41FB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6771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7CE1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9E9A7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3DBE3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C3B0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06B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0224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3092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711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C4EF2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17E9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A19B9D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91B8EB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213ED4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74B4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3E4C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01F4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164A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3037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BD459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6A8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362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96E8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86AA4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2.57</w:t>
            </w:r>
          </w:p>
        </w:tc>
        <w:tc>
          <w:tcPr>
            <w:tcW w:w="0" w:type="auto"/>
            <w:vAlign w:val="bottom"/>
          </w:tcPr>
          <w:p w14:paraId="4E244B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w:t>
            </w:r>
          </w:p>
        </w:tc>
        <w:tc>
          <w:tcPr>
            <w:tcW w:w="0" w:type="auto"/>
          </w:tcPr>
          <w:p w14:paraId="6182C9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7AEE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140976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2270B46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FC1AE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DA175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2E17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14AFC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656E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308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AB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0ED4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748A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F1C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490A5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1D94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D5D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CC3D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4D5A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9E8C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9323D1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8C6BFA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5BB2F5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700B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6E74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51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4CA6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921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678BE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2C1D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539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4B64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9593B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-12.40</w:t>
            </w:r>
          </w:p>
        </w:tc>
        <w:tc>
          <w:tcPr>
            <w:tcW w:w="0" w:type="auto"/>
            <w:vAlign w:val="bottom"/>
          </w:tcPr>
          <w:p w14:paraId="6F4813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(737.60)</w:t>
            </w:r>
          </w:p>
        </w:tc>
        <w:tc>
          <w:tcPr>
            <w:tcW w:w="0" w:type="auto"/>
          </w:tcPr>
          <w:p w14:paraId="3B2EE97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1BF4E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33451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203C215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5EC10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1FCD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2D14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77A2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AC7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1BA9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46B67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FD1CEA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F314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5D8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4E8C6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E6E38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2.63</w:t>
            </w:r>
          </w:p>
        </w:tc>
        <w:tc>
          <w:tcPr>
            <w:tcW w:w="0" w:type="auto"/>
            <w:vAlign w:val="bottom"/>
          </w:tcPr>
          <w:p w14:paraId="557C0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12D239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6078E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0B0029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12CD78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DD9032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495B51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4AD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5340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E0997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6C83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1FEEA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7DA2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CEDB9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CA3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E657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5C7E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1.44</w:t>
            </w:r>
          </w:p>
        </w:tc>
        <w:tc>
          <w:tcPr>
            <w:tcW w:w="0" w:type="auto"/>
            <w:vAlign w:val="bottom"/>
          </w:tcPr>
          <w:p w14:paraId="509AE3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(1.25)</w:t>
            </w:r>
          </w:p>
        </w:tc>
        <w:tc>
          <w:tcPr>
            <w:tcW w:w="0" w:type="auto"/>
          </w:tcPr>
          <w:p w14:paraId="612618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D97B1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0F7B1D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3AC75BF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055EDD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6B919A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F19B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ED29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2EA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0515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0868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28EBA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A274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13F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EF33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18EC1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1.80</w:t>
            </w:r>
          </w:p>
        </w:tc>
        <w:tc>
          <w:tcPr>
            <w:tcW w:w="0" w:type="auto"/>
            <w:vAlign w:val="bottom"/>
          </w:tcPr>
          <w:p w14:paraId="2CB33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w:t>
            </w:r>
          </w:p>
        </w:tc>
        <w:tc>
          <w:tcPr>
            <w:tcW w:w="0" w:type="auto"/>
          </w:tcPr>
          <w:p w14:paraId="739CA76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BCE0E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B0786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2901199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20E662"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232FF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-4.23</w:t>
            </w:r>
          </w:p>
        </w:tc>
        <w:tc>
          <w:tcPr>
            <w:tcW w:w="0" w:type="auto"/>
            <w:vAlign w:val="bottom"/>
          </w:tcPr>
          <w:p w14:paraId="398224F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50D16E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88082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6AC8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404577" w14:textId="4601A09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-0.99</w:t>
            </w:r>
          </w:p>
        </w:tc>
        <w:tc>
          <w:tcPr>
            <w:tcW w:w="1506" w:type="dxa"/>
            <w:vAlign w:val="bottom"/>
          </w:tcPr>
          <w:p w14:paraId="00B5B103" w14:textId="2E078E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(0.98)</w:t>
            </w:r>
          </w:p>
        </w:tc>
        <w:tc>
          <w:tcPr>
            <w:tcW w:w="0" w:type="auto"/>
          </w:tcPr>
          <w:p w14:paraId="55547E3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7A80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B31EA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AC0E7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-4.79</w:t>
            </w:r>
          </w:p>
        </w:tc>
        <w:tc>
          <w:tcPr>
            <w:tcW w:w="0" w:type="auto"/>
            <w:vAlign w:val="bottom"/>
          </w:tcPr>
          <w:p w14:paraId="2CB2BEB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(1.06)</w:t>
            </w:r>
          </w:p>
        </w:tc>
        <w:tc>
          <w:tcPr>
            <w:tcW w:w="0" w:type="auto"/>
          </w:tcPr>
          <w:p w14:paraId="604C79F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0F06EC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D74F1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837293" w:rsidRPr="00303092" w14:paraId="69A924F5"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A407F1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Number of observations</w:t>
            </w:r>
          </w:p>
        </w:tc>
        <w:tc>
          <w:tcPr>
            <w:tcW w:w="0" w:type="auto"/>
            <w:gridSpan w:val="5"/>
          </w:tcPr>
          <w:p w14:paraId="07587425" w14:textId="77777777" w:rsidR="004B17A9" w:rsidRPr="00303092" w:rsidRDefault="004B17A9" w:rsidP="00AA6B39">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4293" w:type="dxa"/>
            <w:gridSpan w:val="5"/>
          </w:tcPr>
          <w:p w14:paraId="676C5A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0" w:type="auto"/>
            <w:gridSpan w:val="5"/>
          </w:tcPr>
          <w:p w14:paraId="42D111E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 xml:space="preserve">723 </w:t>
            </w:r>
          </w:p>
        </w:tc>
      </w:tr>
      <w:tr w:rsidR="00837293" w:rsidRPr="00303092" w14:paraId="28D0218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8FBBAE0" w14:textId="59FDA8C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00A73C77" w:rsidRPr="00303092">
              <w:rPr>
                <w:rFonts w:ascii="Book Antiqua" w:eastAsiaTheme="minorEastAsia" w:hAnsi="Book Antiqua"/>
                <w:b w:val="0"/>
                <w:bCs w:val="0"/>
                <w:color w:val="auto"/>
                <w:sz w:val="20"/>
                <w:szCs w:val="20"/>
              </w:rPr>
              <w:t xml:space="preserve"> </w:t>
            </w:r>
          </w:p>
        </w:tc>
        <w:tc>
          <w:tcPr>
            <w:tcW w:w="0" w:type="auto"/>
            <w:gridSpan w:val="5"/>
          </w:tcPr>
          <w:p w14:paraId="0C3CDE1F" w14:textId="77777777" w:rsidR="004B17A9" w:rsidRPr="00303092" w:rsidRDefault="004B17A9" w:rsidP="00AA6B39">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4293" w:type="dxa"/>
            <w:gridSpan w:val="5"/>
          </w:tcPr>
          <w:p w14:paraId="16220E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0.10</w:t>
            </w:r>
          </w:p>
        </w:tc>
        <w:tc>
          <w:tcPr>
            <w:tcW w:w="0" w:type="auto"/>
            <w:gridSpan w:val="5"/>
          </w:tcPr>
          <w:p w14:paraId="338C4F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0.11</w:t>
            </w:r>
          </w:p>
        </w:tc>
      </w:tr>
      <w:tr w:rsidR="00837293" w:rsidRPr="00303092" w14:paraId="4892E5EA"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A30777" w14:textId="7C80401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0624E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4293" w:type="dxa"/>
            <w:gridSpan w:val="5"/>
          </w:tcPr>
          <w:p w14:paraId="4673F2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gridSpan w:val="5"/>
          </w:tcPr>
          <w:p w14:paraId="692B98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r>
      <w:tr w:rsidR="00837293" w:rsidRPr="00303092" w14:paraId="5F3A39F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68B273C" w14:textId="6688528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36D11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c>
          <w:tcPr>
            <w:tcW w:w="4293" w:type="dxa"/>
            <w:gridSpan w:val="5"/>
          </w:tcPr>
          <w:p w14:paraId="6A527E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0.18</w:t>
            </w:r>
          </w:p>
        </w:tc>
        <w:tc>
          <w:tcPr>
            <w:tcW w:w="0" w:type="auto"/>
            <w:gridSpan w:val="5"/>
          </w:tcPr>
          <w:p w14:paraId="79D0ED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r>
      <w:tr w:rsidR="00837293" w:rsidRPr="00303092" w14:paraId="6FC9054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DD2C1" w14:textId="50C69BD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E1B07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4293" w:type="dxa"/>
            <w:gridSpan w:val="5"/>
          </w:tcPr>
          <w:p w14:paraId="3E068369" w14:textId="7D117EF8"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w:t>
            </w:r>
            <w:r w:rsidR="002C0DBD" w:rsidRPr="00303092">
              <w:rPr>
                <w:rFonts w:ascii="Book Antiqua" w:hAnsi="Book Antiqua"/>
                <w:color w:val="auto"/>
                <w:sz w:val="20"/>
                <w:szCs w:val="20"/>
              </w:rPr>
              <w:t>1</w:t>
            </w:r>
          </w:p>
        </w:tc>
        <w:tc>
          <w:tcPr>
            <w:tcW w:w="0" w:type="auto"/>
            <w:gridSpan w:val="5"/>
          </w:tcPr>
          <w:p w14:paraId="1AEC215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0.23</w:t>
            </w:r>
          </w:p>
        </w:tc>
      </w:tr>
      <w:tr w:rsidR="00837293" w:rsidRPr="00303092" w14:paraId="6164755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DBCDA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AIC</w:t>
            </w:r>
          </w:p>
        </w:tc>
        <w:tc>
          <w:tcPr>
            <w:tcW w:w="0" w:type="auto"/>
            <w:gridSpan w:val="5"/>
          </w:tcPr>
          <w:p w14:paraId="446E6D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1319.08</w:t>
            </w:r>
          </w:p>
        </w:tc>
        <w:tc>
          <w:tcPr>
            <w:tcW w:w="4293" w:type="dxa"/>
            <w:gridSpan w:val="5"/>
            <w:vAlign w:val="bottom"/>
          </w:tcPr>
          <w:p w14:paraId="5B61C5FA" w14:textId="2A22BDCB" w:rsidR="004B17A9" w:rsidRPr="00303092" w:rsidRDefault="002C0DBD"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1308.04</w:t>
            </w:r>
          </w:p>
        </w:tc>
        <w:tc>
          <w:tcPr>
            <w:tcW w:w="0" w:type="auto"/>
            <w:gridSpan w:val="5"/>
            <w:vAlign w:val="bottom"/>
          </w:tcPr>
          <w:p w14:paraId="50F4FB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1312.82</w:t>
            </w:r>
          </w:p>
        </w:tc>
      </w:tr>
      <w:tr w:rsidR="00837293" w:rsidRPr="00303092" w14:paraId="4DEF17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5F59DBC"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BIC</w:t>
            </w:r>
          </w:p>
        </w:tc>
        <w:tc>
          <w:tcPr>
            <w:tcW w:w="0" w:type="auto"/>
            <w:gridSpan w:val="5"/>
            <w:vAlign w:val="bottom"/>
          </w:tcPr>
          <w:p w14:paraId="1AB112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1470.33</w:t>
            </w:r>
          </w:p>
        </w:tc>
        <w:tc>
          <w:tcPr>
            <w:tcW w:w="4293" w:type="dxa"/>
            <w:gridSpan w:val="5"/>
            <w:vAlign w:val="bottom"/>
          </w:tcPr>
          <w:p w14:paraId="160E9E59" w14:textId="328F6D9E" w:rsidR="004B17A9" w:rsidRPr="00303092" w:rsidRDefault="002C0DBD"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1376.79</w:t>
            </w:r>
          </w:p>
        </w:tc>
        <w:tc>
          <w:tcPr>
            <w:tcW w:w="0" w:type="auto"/>
            <w:gridSpan w:val="5"/>
            <w:vAlign w:val="bottom"/>
          </w:tcPr>
          <w:p w14:paraId="49DD6817" w14:textId="77777777" w:rsidR="004B17A9" w:rsidRPr="00303092" w:rsidRDefault="004B17A9" w:rsidP="00AA6B39">
            <w:pPr>
              <w:tabs>
                <w:tab w:val="left" w:pos="621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1436.57</w:t>
            </w:r>
          </w:p>
        </w:tc>
      </w:tr>
      <w:tr w:rsidR="00837293" w:rsidRPr="00303092" w14:paraId="24C238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6" w:type="dxa"/>
            <w:gridSpan w:val="16"/>
          </w:tcPr>
          <w:p w14:paraId="68598EA9"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 p&lt;.001, ** p&lt;.01, * p&lt;.05</w:t>
            </w:r>
            <w:r w:rsidRPr="00303092">
              <w:rPr>
                <w:rFonts w:ascii="Book Antiqua" w:hAnsi="Book Antiqua"/>
                <w:color w:val="auto"/>
                <w:sz w:val="20"/>
                <w:szCs w:val="20"/>
              </w:rPr>
              <w:br/>
              <w:t>Data Source: BCS [Birth-Age 30]</w:t>
            </w:r>
          </w:p>
          <w:p w14:paraId="4EC2DDC2"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Note: Complete Records Analysis for NS-SEC, CAMSIS, RGSC</w:t>
            </w:r>
          </w:p>
        </w:tc>
      </w:tr>
    </w:tbl>
    <w:p w14:paraId="4A059047" w14:textId="77777777" w:rsidR="004B17A9" w:rsidRPr="00837293" w:rsidRDefault="004B17A9" w:rsidP="004B17A9">
      <w:pPr>
        <w:rPr>
          <w:rFonts w:ascii="Book Antiqua" w:hAnsi="Book Antiqua"/>
          <w:sz w:val="24"/>
          <w:szCs w:val="24"/>
        </w:rPr>
      </w:pPr>
    </w:p>
    <w:p w14:paraId="527CD38D" w14:textId="77777777" w:rsidR="004B17A9" w:rsidRPr="00837293" w:rsidRDefault="004B17A9" w:rsidP="004B17A9">
      <w:pPr>
        <w:rPr>
          <w:rFonts w:ascii="Book Antiqua" w:hAnsi="Book Antiqua"/>
          <w:sz w:val="24"/>
          <w:szCs w:val="24"/>
        </w:rPr>
      </w:pPr>
    </w:p>
    <w:p w14:paraId="19CCA74F" w14:textId="77777777" w:rsidR="004B17A9" w:rsidRPr="00837293" w:rsidRDefault="004B17A9" w:rsidP="004B17A9">
      <w:pPr>
        <w:rPr>
          <w:rFonts w:ascii="Book Antiqua" w:hAnsi="Book Antiqua"/>
          <w:sz w:val="24"/>
          <w:szCs w:val="24"/>
        </w:rPr>
      </w:pPr>
    </w:p>
    <w:p w14:paraId="5B3B486E" w14:textId="77777777" w:rsidR="004B17A9" w:rsidRPr="00837293" w:rsidRDefault="004B17A9" w:rsidP="004B17A9">
      <w:pPr>
        <w:rPr>
          <w:rFonts w:ascii="Book Antiqua" w:hAnsi="Book Antiqua"/>
          <w:sz w:val="24"/>
          <w:szCs w:val="24"/>
        </w:rPr>
      </w:pPr>
    </w:p>
    <w:p w14:paraId="0C568FC9" w14:textId="77777777" w:rsidR="004B17A9" w:rsidRPr="00837293" w:rsidRDefault="004B17A9" w:rsidP="004B17A9">
      <w:pPr>
        <w:rPr>
          <w:rFonts w:ascii="Book Antiqua" w:hAnsi="Book Antiqua"/>
          <w:sz w:val="24"/>
          <w:szCs w:val="24"/>
        </w:rPr>
      </w:pPr>
    </w:p>
    <w:p w14:paraId="0AF14225" w14:textId="2B95793D" w:rsidR="00355682" w:rsidRDefault="00355682" w:rsidP="00355682">
      <w:pPr>
        <w:pStyle w:val="NormalWeb"/>
      </w:pPr>
      <w:r>
        <w:rPr>
          <w:noProof/>
        </w:rPr>
        <w:lastRenderedPageBreak/>
        <w:drawing>
          <wp:inline distT="0" distB="0" distL="0" distR="0" wp14:anchorId="6A31936A" wp14:editId="7A4E5EBD">
            <wp:extent cx="6858000" cy="4114800"/>
            <wp:effectExtent l="0" t="0" r="0" b="0"/>
            <wp:docPr id="921860755"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0755" name="Picture 1" descr="A graph showing the number of probabiliti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6FD6D41B" w14:textId="77777777" w:rsidR="004B17A9" w:rsidRPr="00837293" w:rsidRDefault="004B17A9" w:rsidP="004B17A9">
      <w:pPr>
        <w:rPr>
          <w:rFonts w:ascii="Book Antiqua" w:hAnsi="Book Antiqua"/>
          <w:sz w:val="24"/>
          <w:szCs w:val="24"/>
        </w:rPr>
      </w:pPr>
    </w:p>
    <w:p w14:paraId="1F93F198" w14:textId="77777777" w:rsidR="004B17A9" w:rsidRPr="00837293" w:rsidRDefault="004B17A9" w:rsidP="004B17A9">
      <w:pPr>
        <w:rPr>
          <w:rFonts w:ascii="Book Antiqua" w:hAnsi="Book Antiqua"/>
          <w:sz w:val="24"/>
          <w:szCs w:val="24"/>
        </w:rPr>
      </w:pPr>
    </w:p>
    <w:p w14:paraId="09A80959" w14:textId="77777777" w:rsidR="004B17A9" w:rsidRPr="00837293" w:rsidRDefault="004B17A9" w:rsidP="004B17A9">
      <w:pPr>
        <w:rPr>
          <w:rFonts w:ascii="Book Antiqua" w:hAnsi="Book Antiqua"/>
          <w:sz w:val="24"/>
          <w:szCs w:val="24"/>
        </w:rPr>
      </w:pPr>
    </w:p>
    <w:p w14:paraId="0E7B467E" w14:textId="77777777" w:rsidR="004B17A9" w:rsidRPr="00837293" w:rsidRDefault="004B17A9" w:rsidP="004B17A9">
      <w:pPr>
        <w:rPr>
          <w:rFonts w:ascii="Book Antiqua" w:hAnsi="Book Antiqua"/>
          <w:sz w:val="24"/>
          <w:szCs w:val="24"/>
        </w:rPr>
      </w:pPr>
    </w:p>
    <w:p w14:paraId="2A4C1B3A" w14:textId="77777777" w:rsidR="004B17A9" w:rsidRPr="00837293" w:rsidRDefault="004B17A9" w:rsidP="004B17A9">
      <w:pPr>
        <w:rPr>
          <w:rFonts w:ascii="Book Antiqua" w:hAnsi="Book Antiqua"/>
          <w:sz w:val="24"/>
          <w:szCs w:val="24"/>
        </w:rPr>
      </w:pPr>
    </w:p>
    <w:p w14:paraId="44BD568A" w14:textId="77777777" w:rsidR="004B17A9" w:rsidRPr="00837293" w:rsidRDefault="004B17A9" w:rsidP="004B17A9">
      <w:pPr>
        <w:rPr>
          <w:rFonts w:ascii="Book Antiqua" w:hAnsi="Book Antiqua"/>
          <w:sz w:val="24"/>
          <w:szCs w:val="24"/>
        </w:rPr>
      </w:pPr>
    </w:p>
    <w:p w14:paraId="2EADB723" w14:textId="77777777" w:rsidR="004B17A9" w:rsidRPr="00837293" w:rsidRDefault="004B17A9" w:rsidP="004B17A9">
      <w:pPr>
        <w:rPr>
          <w:rFonts w:ascii="Book Antiqua" w:hAnsi="Book Antiqua"/>
          <w:sz w:val="24"/>
          <w:szCs w:val="24"/>
        </w:rPr>
      </w:pPr>
    </w:p>
    <w:p w14:paraId="59578CBC" w14:textId="77777777" w:rsidR="004B17A9" w:rsidRPr="00837293" w:rsidRDefault="004B17A9" w:rsidP="004B17A9">
      <w:pPr>
        <w:rPr>
          <w:rFonts w:ascii="Book Antiqua" w:hAnsi="Book Antiqua"/>
          <w:sz w:val="24"/>
          <w:szCs w:val="24"/>
        </w:rPr>
      </w:pPr>
    </w:p>
    <w:p w14:paraId="1EC105AD" w14:textId="309BDC0A" w:rsidR="00355682" w:rsidRDefault="00355682" w:rsidP="00355682">
      <w:pPr>
        <w:pStyle w:val="NormalWeb"/>
      </w:pPr>
      <w:r>
        <w:rPr>
          <w:noProof/>
        </w:rPr>
        <w:drawing>
          <wp:inline distT="0" distB="0" distL="0" distR="0" wp14:anchorId="5A05775D" wp14:editId="4278D54E">
            <wp:extent cx="6858000" cy="4114800"/>
            <wp:effectExtent l="0" t="0" r="0" b="0"/>
            <wp:docPr id="1851240453"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0453" name="Picture 2" descr="A graph showing the number of people in the world&#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0EBEEC08" w14:textId="77777777" w:rsidR="004B17A9" w:rsidRPr="00837293" w:rsidRDefault="004B17A9" w:rsidP="004B17A9">
      <w:pPr>
        <w:rPr>
          <w:rFonts w:ascii="Book Antiqua" w:hAnsi="Book Antiqua"/>
          <w:sz w:val="24"/>
          <w:szCs w:val="24"/>
        </w:rPr>
        <w:sectPr w:rsidR="004B17A9" w:rsidRPr="00837293" w:rsidSect="0022746B">
          <w:pgSz w:w="16838" w:h="11906" w:orient="landscape"/>
          <w:pgMar w:top="1440" w:right="1440" w:bottom="1440" w:left="1440" w:header="709" w:footer="709" w:gutter="0"/>
          <w:cols w:space="708"/>
          <w:docGrid w:linePitch="360"/>
        </w:sectPr>
      </w:pPr>
    </w:p>
    <w:p w14:paraId="4D719951" w14:textId="77777777" w:rsidR="004B17A9" w:rsidRPr="00837293" w:rsidRDefault="004B17A9" w:rsidP="00AF7627">
      <w:pPr>
        <w:pStyle w:val="Heading3"/>
      </w:pPr>
      <w:bookmarkStart w:id="194" w:name="_Toc150884469"/>
      <w:bookmarkStart w:id="195" w:name="_Toc152408198"/>
      <w:bookmarkStart w:id="196" w:name="_Toc161657243"/>
      <w:r w:rsidRPr="00837293">
        <w:lastRenderedPageBreak/>
        <w:t>Discussion and Conclusions</w:t>
      </w:r>
      <w:bookmarkEnd w:id="194"/>
      <w:bookmarkEnd w:id="195"/>
      <w:bookmarkEnd w:id="196"/>
    </w:p>
    <w:p w14:paraId="1A138AED" w14:textId="2270D1A3" w:rsidR="004B17A9" w:rsidRDefault="00426DBB" w:rsidP="004B17A9">
      <w:pPr>
        <w:spacing w:line="480" w:lineRule="auto"/>
        <w:rPr>
          <w:rFonts w:ascii="Book Antiqua" w:hAnsi="Book Antiqua"/>
          <w:sz w:val="24"/>
          <w:szCs w:val="24"/>
        </w:rPr>
      </w:pPr>
      <w:r>
        <w:rPr>
          <w:rFonts w:ascii="Book Antiqua" w:hAnsi="Book Antiqua"/>
          <w:sz w:val="24"/>
          <w:szCs w:val="24"/>
        </w:rPr>
        <w:t xml:space="preserve">There are three substantive findings from this sensitivity analysis. Firstly, the CAMSIS model whilst at first glance the overall best fit when looking at AIC and BIC statistics, in actuality is more likely put down to a bias within these statistics to favour metric based variables over categorical ones. This is likely to be the correct assumption due to the overall minor differences between AIC and BIC statistics between the models. This being said, the CAMSIS model does offer a different interpretation on the substantive effect of individuals parental social origins and their impact upon an individual’s sorting into economic activity post-mandatory schooling. The CAMSIS model indicates that there is zero substantive impact that social origins has upon and individuals first instance of economic activity. Whilst this is interesting, given the marginal AIC and BIC statistics as well as the bias mentioned above, CAMSIS is not the best model fit going forward. The second substantive finding to come from this sensitivity analysis is that NS-SEC as a model is also not the best fit going forward. Whilst presenting interesting substantive findings, it also boasts as a model the largest AIC and BIC statistics of the three models.  The third substantive finding relates to the RGSC model being the best model fit going forward. This relates to its goodness-of-fit statistics. On top of this, when comparing the RGSC model with the NS-SEC model there are some critical substantive differences. </w:t>
      </w:r>
    </w:p>
    <w:p w14:paraId="3EEBC979" w14:textId="04324C66" w:rsidR="00426DBB" w:rsidRDefault="00426DBB" w:rsidP="004B17A9">
      <w:pPr>
        <w:spacing w:line="480" w:lineRule="auto"/>
        <w:rPr>
          <w:rFonts w:ascii="Book Antiqua" w:hAnsi="Book Antiqua"/>
          <w:sz w:val="24"/>
          <w:szCs w:val="24"/>
        </w:rPr>
      </w:pPr>
      <w:r>
        <w:rPr>
          <w:rFonts w:ascii="Book Antiqua" w:hAnsi="Book Antiqua"/>
          <w:sz w:val="24"/>
          <w:szCs w:val="24"/>
        </w:rPr>
        <w:t xml:space="preserve">Going forward, missingness will be explored in greater depth using the RGSC model. Throughout model interpretation missing data and the level of missingness have come up as possible explanations for the substantive interpretation of the </w:t>
      </w:r>
      <w:r>
        <w:rPr>
          <w:rFonts w:ascii="Book Antiqua" w:hAnsi="Book Antiqua"/>
          <w:sz w:val="24"/>
          <w:szCs w:val="24"/>
        </w:rPr>
        <w:lastRenderedPageBreak/>
        <w:t xml:space="preserve">model – as well as explanations for the large standard errors. Multiple imputation of the RGSC model will compare the substantive interpretations of an imputed model versus a complete records analysis. Given the greater than 50 per cent missingness within the model alternative solutions will also be presented. </w:t>
      </w:r>
    </w:p>
    <w:p w14:paraId="4C63E9E8" w14:textId="77777777" w:rsidR="00B347F4" w:rsidRDefault="00B347F4" w:rsidP="00B347F4">
      <w:pPr>
        <w:pStyle w:val="Heading2"/>
      </w:pPr>
      <w:bookmarkStart w:id="197" w:name="_Toc161657244"/>
      <w:r>
        <w:t>Sensitivity analysis using SOC codes</w:t>
      </w:r>
      <w:bookmarkEnd w:id="197"/>
    </w:p>
    <w:p w14:paraId="301144C5" w14:textId="244C2B18" w:rsidR="00B347F4" w:rsidRDefault="00B347F4" w:rsidP="00B347F4">
      <w:pPr>
        <w:pStyle w:val="Heading3"/>
      </w:pPr>
      <w:bookmarkStart w:id="198" w:name="_Toc161657245"/>
      <w:r>
        <w:t xml:space="preserve">SOC </w:t>
      </w:r>
      <w:r w:rsidR="00C3025C">
        <w:t>Codes Modelling</w:t>
      </w:r>
      <w:bookmarkEnd w:id="198"/>
    </w:p>
    <w:p w14:paraId="00D8A8AA" w14:textId="77777777" w:rsidR="00C3025C" w:rsidRPr="00C3025C" w:rsidRDefault="00C3025C" w:rsidP="00C3025C"/>
    <w:p w14:paraId="71F5288B" w14:textId="305EC0B5" w:rsidR="00B347F4" w:rsidRDefault="00B347F4" w:rsidP="00B347F4">
      <w:pPr>
        <w:pStyle w:val="Caption"/>
      </w:pPr>
      <w:bookmarkStart w:id="199" w:name="_Toc161657329"/>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12</w:t>
      </w:r>
      <w:r w:rsidR="007452BC">
        <w:fldChar w:fldCharType="end"/>
      </w:r>
      <w:r>
        <w:t xml:space="preserve"> </w:t>
      </w:r>
      <w:r w:rsidRPr="009449A6">
        <w:t>Goodness-of-fit summaries for explanatory variables and Economic Activity</w:t>
      </w:r>
      <w:r>
        <w:t xml:space="preserve"> Comparing SOC codes</w:t>
      </w:r>
      <w:bookmarkEnd w:id="199"/>
    </w:p>
    <w:tbl>
      <w:tblPr>
        <w:tblStyle w:val="GridTable6Colorful"/>
        <w:tblW w:w="5000" w:type="pct"/>
        <w:tblLook w:val="04A0" w:firstRow="1" w:lastRow="0" w:firstColumn="1" w:lastColumn="0" w:noHBand="0" w:noVBand="1"/>
      </w:tblPr>
      <w:tblGrid>
        <w:gridCol w:w="1873"/>
        <w:gridCol w:w="1243"/>
        <w:gridCol w:w="1242"/>
        <w:gridCol w:w="829"/>
        <w:gridCol w:w="1551"/>
        <w:gridCol w:w="1140"/>
        <w:gridCol w:w="1138"/>
      </w:tblGrid>
      <w:tr w:rsidR="00B347F4" w:rsidRPr="004D1C5D" w14:paraId="57A3105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652153DB"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A9AE00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89" w:type="pct"/>
          </w:tcPr>
          <w:p w14:paraId="32918D3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460" w:type="pct"/>
          </w:tcPr>
          <w:p w14:paraId="14E2551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Null)</w:t>
            </w:r>
          </w:p>
        </w:tc>
        <w:tc>
          <w:tcPr>
            <w:tcW w:w="860" w:type="pct"/>
          </w:tcPr>
          <w:p w14:paraId="49E60C7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32" w:type="pct"/>
          </w:tcPr>
          <w:p w14:paraId="197A3B2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31" w:type="pct"/>
          </w:tcPr>
          <w:p w14:paraId="013B366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18D2A5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5B5D9C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4C70913E" w14:textId="0B0BFC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89" w:type="pct"/>
          </w:tcPr>
          <w:p w14:paraId="1580CB39" w14:textId="5EA9BD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460" w:type="pct"/>
          </w:tcPr>
          <w:p w14:paraId="0900F911" w14:textId="2786CB0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055FACDD" w14:textId="07C8A4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32" w:type="pct"/>
          </w:tcPr>
          <w:p w14:paraId="427749CA" w14:textId="5D0100B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31" w:type="pct"/>
          </w:tcPr>
          <w:p w14:paraId="7556AA5D" w14:textId="46FE84A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188DB91"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642E7DA9"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697A957" w14:textId="13027FD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89" w:type="pct"/>
          </w:tcPr>
          <w:p w14:paraId="63484C7D" w14:textId="08180E8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460" w:type="pct"/>
          </w:tcPr>
          <w:p w14:paraId="67AB481A" w14:textId="65C4551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0F9EE7B" w14:textId="28BE064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32" w:type="pct"/>
          </w:tcPr>
          <w:p w14:paraId="7F3EA0C6" w14:textId="42DEE8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31" w:type="pct"/>
          </w:tcPr>
          <w:p w14:paraId="20AABFB2" w14:textId="7E02AB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0853EB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0A5C239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689" w:type="pct"/>
          </w:tcPr>
          <w:p w14:paraId="0BCE3080" w14:textId="56A407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689" w:type="pct"/>
          </w:tcPr>
          <w:p w14:paraId="00274D69" w14:textId="5CB2223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460" w:type="pct"/>
          </w:tcPr>
          <w:p w14:paraId="7ED15D61" w14:textId="661834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40F840D6" w14:textId="794D19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632" w:type="pct"/>
          </w:tcPr>
          <w:p w14:paraId="0EDC1781" w14:textId="451D65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631" w:type="pct"/>
          </w:tcPr>
          <w:p w14:paraId="2C7E6776" w14:textId="236846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4F52BC82"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1671872C"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689" w:type="pct"/>
          </w:tcPr>
          <w:p w14:paraId="1C5B5F74" w14:textId="5D95B4D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689" w:type="pct"/>
          </w:tcPr>
          <w:p w14:paraId="7869AF04" w14:textId="1C5EAE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460" w:type="pct"/>
          </w:tcPr>
          <w:p w14:paraId="096C3068" w14:textId="2189D2C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1689B451" w14:textId="3CA960B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632" w:type="pct"/>
          </w:tcPr>
          <w:p w14:paraId="3BD7332F" w14:textId="4CC2164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631" w:type="pct"/>
          </w:tcPr>
          <w:p w14:paraId="49D36EE9" w14:textId="77A091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952E8F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3416953A" w14:textId="6E18A1C0"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689" w:type="pct"/>
          </w:tcPr>
          <w:p w14:paraId="6167AF48" w14:textId="742512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1362.61</w:t>
            </w:r>
          </w:p>
        </w:tc>
        <w:tc>
          <w:tcPr>
            <w:tcW w:w="689" w:type="pct"/>
          </w:tcPr>
          <w:p w14:paraId="61BC357F" w14:textId="566BBC8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55.57</w:t>
            </w:r>
          </w:p>
        </w:tc>
        <w:tc>
          <w:tcPr>
            <w:tcW w:w="460" w:type="pct"/>
          </w:tcPr>
          <w:p w14:paraId="0C5D28E6" w14:textId="74DB871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60" w:type="pct"/>
          </w:tcPr>
          <w:p w14:paraId="6CF6B846" w14:textId="77AEEE5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0.04</w:t>
            </w:r>
          </w:p>
        </w:tc>
        <w:tc>
          <w:tcPr>
            <w:tcW w:w="632" w:type="pct"/>
          </w:tcPr>
          <w:p w14:paraId="50084286" w14:textId="0FAD31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1398.61</w:t>
            </w:r>
          </w:p>
        </w:tc>
        <w:tc>
          <w:tcPr>
            <w:tcW w:w="631" w:type="pct"/>
          </w:tcPr>
          <w:p w14:paraId="67ECFA80" w14:textId="268D4B4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1481.11</w:t>
            </w:r>
          </w:p>
        </w:tc>
      </w:tr>
      <w:tr w:rsidR="00B347F4" w:rsidRPr="004D1C5D" w14:paraId="3A053EF5"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4CBF940F" w14:textId="1CEDB43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689" w:type="pct"/>
          </w:tcPr>
          <w:p w14:paraId="6C9FDEDC" w14:textId="6C4C140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1364.67</w:t>
            </w:r>
          </w:p>
        </w:tc>
        <w:tc>
          <w:tcPr>
            <w:tcW w:w="689" w:type="pct"/>
          </w:tcPr>
          <w:p w14:paraId="4C358ED7" w14:textId="3DD92B1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53.51</w:t>
            </w:r>
          </w:p>
        </w:tc>
        <w:tc>
          <w:tcPr>
            <w:tcW w:w="460" w:type="pct"/>
          </w:tcPr>
          <w:p w14:paraId="3DB59DC1" w14:textId="1907F81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w:t>
            </w:r>
          </w:p>
        </w:tc>
        <w:tc>
          <w:tcPr>
            <w:tcW w:w="860" w:type="pct"/>
          </w:tcPr>
          <w:p w14:paraId="7B71D22C" w14:textId="20B1C76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632" w:type="pct"/>
          </w:tcPr>
          <w:p w14:paraId="5898D2C0" w14:textId="2EB24AA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1400.67</w:t>
            </w:r>
          </w:p>
        </w:tc>
        <w:tc>
          <w:tcPr>
            <w:tcW w:w="631" w:type="pct"/>
          </w:tcPr>
          <w:p w14:paraId="79D9F7D2" w14:textId="5516503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1483.17</w:t>
            </w:r>
          </w:p>
        </w:tc>
      </w:tr>
    </w:tbl>
    <w:p w14:paraId="764D06A8" w14:textId="77777777" w:rsidR="00B347F4" w:rsidRPr="00837293" w:rsidRDefault="00B347F4" w:rsidP="00B347F4">
      <w:pPr>
        <w:rPr>
          <w:rFonts w:ascii="Book Antiqua" w:hAnsi="Book Antiqua" w:cs="Times New Roman"/>
          <w:sz w:val="24"/>
          <w:szCs w:val="24"/>
        </w:rPr>
      </w:pPr>
    </w:p>
    <w:p w14:paraId="04054A14" w14:textId="516CEC0B" w:rsidR="00B347F4" w:rsidRPr="00837293" w:rsidRDefault="00B347F4" w:rsidP="00B347F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63569C">
        <w:rPr>
          <w:rFonts w:ascii="Book Antiqua" w:hAnsi="Book Antiqua" w:cs="Times New Roman"/>
          <w:sz w:val="24"/>
          <w:szCs w:val="24"/>
        </w:rPr>
        <w:instrText xml:space="preserve"> ADDIN ZOTERO_ITEM CSL_CITATION {"citationID":"iMmzlHQj","properties":{"formattedCitation":"(Gayle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9F79C3C" w14:textId="77777777" w:rsidR="00B347F4" w:rsidRPr="00837293" w:rsidRDefault="00B347F4" w:rsidP="00B347F4">
      <w:pPr>
        <w:pStyle w:val="Caption"/>
      </w:pPr>
    </w:p>
    <w:p w14:paraId="0B3181C4" w14:textId="3B5307F4" w:rsidR="00B347F4" w:rsidRDefault="00B347F4" w:rsidP="00B347F4">
      <w:pPr>
        <w:pStyle w:val="Caption"/>
      </w:pPr>
      <w:bookmarkStart w:id="200" w:name="_Toc161657330"/>
      <w:r>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13</w:t>
      </w:r>
      <w:r w:rsidR="007452BC">
        <w:fldChar w:fldCharType="end"/>
      </w:r>
      <w:r>
        <w:t xml:space="preserve"> </w:t>
      </w:r>
      <w:r w:rsidRPr="006D5E00">
        <w:t>Model building goodness-of-fit summaries for multinominal logistic regression model of Economic Activity</w:t>
      </w:r>
      <w:r>
        <w:t xml:space="preserve"> Comparing SOC codes</w:t>
      </w:r>
      <w:bookmarkEnd w:id="20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5ED8A4FD"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54BF920"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4EA0E7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0DE150B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7E2538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60ABFE3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41458F4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249763B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262C9A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83E6B6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4DAA508A" w14:textId="6AAF28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9E091FB" w14:textId="314EA1C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574D0779" w14:textId="13D886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41249D20" w14:textId="6ED68E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4ACAB3E" w14:textId="55B9F13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5F324276" w14:textId="639BAA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7319DB6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81D233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30DC71FC" w14:textId="283BE0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140DA033" w14:textId="44AD39B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69C77B39" w14:textId="592FB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4CF2A7A" w14:textId="5B0904B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A9D4BF5" w14:textId="33ADBF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3F77D457" w14:textId="331C4EB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19E7B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20206E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62CFD70F" w14:textId="227C543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5A7A400D" w14:textId="2A46DE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1EF81841" w14:textId="5E37189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EC72DD0" w14:textId="5B1219A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2A3540E2" w14:textId="3A6F041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5806DA0B" w14:textId="3DF33CB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2E46AB89"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6A6A1BB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3B65A68" w14:textId="7557F56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05B7053A" w14:textId="0CBA94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59503372" w14:textId="1BC9EA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74D29126" w14:textId="5873FB6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4D175EDB" w14:textId="020AB13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149EE1BC" w14:textId="06A3D13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4F40D49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682F701F" w14:textId="36FC6365"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RGSC (SOC 2000)</w:t>
            </w:r>
          </w:p>
        </w:tc>
        <w:tc>
          <w:tcPr>
            <w:tcW w:w="686" w:type="pct"/>
          </w:tcPr>
          <w:p w14:paraId="7EED4ECB" w14:textId="51673A1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1258.82</w:t>
            </w:r>
          </w:p>
        </w:tc>
        <w:tc>
          <w:tcPr>
            <w:tcW w:w="693" w:type="pct"/>
          </w:tcPr>
          <w:p w14:paraId="70F4B369" w14:textId="4AAC082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34.40</w:t>
            </w:r>
          </w:p>
        </w:tc>
        <w:tc>
          <w:tcPr>
            <w:tcW w:w="693" w:type="pct"/>
          </w:tcPr>
          <w:p w14:paraId="7693B21C" w14:textId="68A1DCE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55" w:type="pct"/>
          </w:tcPr>
          <w:p w14:paraId="1B24DCD4" w14:textId="5B24ECF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0.11</w:t>
            </w:r>
          </w:p>
        </w:tc>
        <w:tc>
          <w:tcPr>
            <w:tcW w:w="616" w:type="pct"/>
          </w:tcPr>
          <w:p w14:paraId="70385FD8" w14:textId="4633AB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1312.82</w:t>
            </w:r>
          </w:p>
        </w:tc>
        <w:tc>
          <w:tcPr>
            <w:tcW w:w="616" w:type="pct"/>
          </w:tcPr>
          <w:p w14:paraId="3DC1CF77" w14:textId="070173E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1436.57</w:t>
            </w:r>
          </w:p>
        </w:tc>
      </w:tr>
      <w:tr w:rsidR="00B347F4" w:rsidRPr="004D1C5D" w14:paraId="2CD4DE5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528357E" w14:textId="7A9B3293"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7298E2AF" w14:textId="2D624A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1260.89</w:t>
            </w:r>
          </w:p>
        </w:tc>
        <w:tc>
          <w:tcPr>
            <w:tcW w:w="693" w:type="pct"/>
          </w:tcPr>
          <w:p w14:paraId="6E3D5174" w14:textId="5819201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33.33</w:t>
            </w:r>
          </w:p>
        </w:tc>
        <w:tc>
          <w:tcPr>
            <w:tcW w:w="693" w:type="pct"/>
          </w:tcPr>
          <w:p w14:paraId="416AAEF9" w14:textId="1452A6F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15</w:t>
            </w:r>
          </w:p>
        </w:tc>
        <w:tc>
          <w:tcPr>
            <w:tcW w:w="855" w:type="pct"/>
          </w:tcPr>
          <w:p w14:paraId="34C76C96" w14:textId="3D5ADD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0.11</w:t>
            </w:r>
          </w:p>
        </w:tc>
        <w:tc>
          <w:tcPr>
            <w:tcW w:w="616" w:type="pct"/>
          </w:tcPr>
          <w:p w14:paraId="619D8012" w14:textId="654B14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1314.89</w:t>
            </w:r>
          </w:p>
        </w:tc>
        <w:tc>
          <w:tcPr>
            <w:tcW w:w="616" w:type="pct"/>
          </w:tcPr>
          <w:p w14:paraId="72471A9D" w14:textId="7BE939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1438.65</w:t>
            </w:r>
          </w:p>
        </w:tc>
      </w:tr>
    </w:tbl>
    <w:p w14:paraId="7D627942" w14:textId="77777777" w:rsidR="00B347F4" w:rsidRDefault="00B347F4" w:rsidP="00B347F4"/>
    <w:p w14:paraId="45D2C805" w14:textId="77777777" w:rsidR="00B347F4" w:rsidRDefault="00B347F4" w:rsidP="00B347F4"/>
    <w:p w14:paraId="7CD60905" w14:textId="77777777" w:rsidR="00B347F4" w:rsidRDefault="00B347F4" w:rsidP="004B17A9">
      <w:pPr>
        <w:spacing w:line="480" w:lineRule="auto"/>
        <w:rPr>
          <w:rFonts w:ascii="Book Antiqua" w:hAnsi="Book Antiqua"/>
          <w:sz w:val="24"/>
          <w:szCs w:val="24"/>
        </w:rPr>
      </w:pPr>
    </w:p>
    <w:p w14:paraId="22EE9DDD" w14:textId="77777777" w:rsidR="00B347F4" w:rsidRDefault="00B347F4" w:rsidP="0096073F">
      <w:pPr>
        <w:rPr>
          <w:rFonts w:ascii="Book Antiqua" w:hAnsi="Book Antiqua" w:cs="Times New Roman"/>
          <w:b/>
          <w:bCs/>
          <w:sz w:val="20"/>
          <w:szCs w:val="20"/>
        </w:rPr>
        <w:sectPr w:rsidR="00B347F4" w:rsidSect="0022746B">
          <w:pgSz w:w="11906" w:h="16838"/>
          <w:pgMar w:top="1440" w:right="1440" w:bottom="1440" w:left="1440" w:header="709" w:footer="709" w:gutter="0"/>
          <w:cols w:space="708"/>
          <w:docGrid w:linePitch="360"/>
        </w:sectPr>
      </w:pPr>
    </w:p>
    <w:p w14:paraId="5048FB03" w14:textId="21C15296" w:rsidR="008C6EEF" w:rsidRDefault="008C6EEF" w:rsidP="008C6EEF">
      <w:pPr>
        <w:pStyle w:val="Caption"/>
      </w:pPr>
      <w:bookmarkStart w:id="201" w:name="_Toc161657331"/>
      <w:r>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14</w:t>
      </w:r>
      <w:r w:rsidR="007452BC">
        <w:fldChar w:fldCharType="end"/>
      </w:r>
      <w:r>
        <w:t xml:space="preserve"> Sensitivity Analysis of SOC Codes</w:t>
      </w:r>
      <w:bookmarkEnd w:id="201"/>
    </w:p>
    <w:tbl>
      <w:tblPr>
        <w:tblStyle w:val="GridTable6Colorful"/>
        <w:tblW w:w="0" w:type="auto"/>
        <w:tblLook w:val="04A0" w:firstRow="1" w:lastRow="0" w:firstColumn="1" w:lastColumn="0" w:noHBand="0" w:noVBand="1"/>
      </w:tblPr>
      <w:tblGrid>
        <w:gridCol w:w="4500"/>
        <w:gridCol w:w="733"/>
        <w:gridCol w:w="900"/>
        <w:gridCol w:w="566"/>
        <w:gridCol w:w="1374"/>
        <w:gridCol w:w="1095"/>
        <w:gridCol w:w="733"/>
        <w:gridCol w:w="1000"/>
        <w:gridCol w:w="566"/>
        <w:gridCol w:w="1374"/>
        <w:gridCol w:w="1095"/>
      </w:tblGrid>
      <w:tr w:rsidR="004D1C5D" w:rsidRPr="00303092" w14:paraId="686DC9E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F2B4" w14:textId="77777777" w:rsidR="00B347F4" w:rsidRPr="00303092" w:rsidRDefault="00B347F4" w:rsidP="0096073F">
            <w:pPr>
              <w:rPr>
                <w:rFonts w:ascii="Book Antiqua" w:hAnsi="Book Antiqua" w:cs="Times New Roman"/>
                <w:sz w:val="20"/>
                <w:szCs w:val="20"/>
              </w:rPr>
            </w:pPr>
          </w:p>
        </w:tc>
        <w:tc>
          <w:tcPr>
            <w:tcW w:w="0" w:type="auto"/>
            <w:gridSpan w:val="5"/>
          </w:tcPr>
          <w:p w14:paraId="288DCD31"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2000 Codes</w:t>
            </w:r>
          </w:p>
        </w:tc>
        <w:tc>
          <w:tcPr>
            <w:tcW w:w="0" w:type="auto"/>
            <w:gridSpan w:val="5"/>
          </w:tcPr>
          <w:p w14:paraId="6305968F"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90 Codes</w:t>
            </w:r>
          </w:p>
        </w:tc>
      </w:tr>
      <w:tr w:rsidR="00B347F4" w:rsidRPr="00303092" w14:paraId="3AA6C1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C0F1" w14:textId="77777777" w:rsidR="00B347F4" w:rsidRPr="00303092" w:rsidRDefault="00B347F4" w:rsidP="0096073F">
            <w:pPr>
              <w:rPr>
                <w:rFonts w:ascii="Book Antiqua" w:hAnsi="Book Antiqua" w:cs="Times New Roman"/>
                <w:color w:val="auto"/>
                <w:sz w:val="20"/>
                <w:szCs w:val="20"/>
              </w:rPr>
            </w:pPr>
          </w:p>
        </w:tc>
        <w:tc>
          <w:tcPr>
            <w:tcW w:w="0" w:type="auto"/>
            <w:gridSpan w:val="3"/>
          </w:tcPr>
          <w:p w14:paraId="13E1BA7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gridSpan w:val="2"/>
          </w:tcPr>
          <w:p w14:paraId="55BB23B2"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Average Marginal Effects</w:t>
            </w:r>
          </w:p>
        </w:tc>
        <w:tc>
          <w:tcPr>
            <w:tcW w:w="0" w:type="auto"/>
            <w:gridSpan w:val="3"/>
          </w:tcPr>
          <w:p w14:paraId="075553E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RGSC</w:t>
            </w:r>
          </w:p>
        </w:tc>
        <w:tc>
          <w:tcPr>
            <w:tcW w:w="0" w:type="auto"/>
            <w:gridSpan w:val="2"/>
          </w:tcPr>
          <w:p w14:paraId="6F80C8D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Average Marginal Effects</w:t>
            </w:r>
          </w:p>
        </w:tc>
      </w:tr>
      <w:tr w:rsidR="00B347F4" w:rsidRPr="00303092" w14:paraId="6158B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58E3C0" w14:textId="1E49F330"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2F25F75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Coef.</w:t>
            </w:r>
          </w:p>
        </w:tc>
        <w:tc>
          <w:tcPr>
            <w:tcW w:w="0" w:type="auto"/>
          </w:tcPr>
          <w:p w14:paraId="5E8EC674"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S.E.</w:t>
            </w:r>
          </w:p>
        </w:tc>
        <w:tc>
          <w:tcPr>
            <w:tcW w:w="0" w:type="auto"/>
          </w:tcPr>
          <w:p w14:paraId="26604807"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Sig.</w:t>
            </w:r>
          </w:p>
        </w:tc>
        <w:tc>
          <w:tcPr>
            <w:tcW w:w="0" w:type="auto"/>
          </w:tcPr>
          <w:p w14:paraId="56B7FFFF"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6BE4B01A"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303092">
              <w:rPr>
                <w:rFonts w:ascii="Book Antiqua" w:hAnsi="Book Antiqua" w:cs="Times New Roman"/>
                <w:b/>
                <w:color w:val="auto"/>
                <w:sz w:val="20"/>
                <w:szCs w:val="20"/>
              </w:rPr>
              <w:t>S.E.</w:t>
            </w:r>
          </w:p>
        </w:tc>
        <w:tc>
          <w:tcPr>
            <w:tcW w:w="0" w:type="auto"/>
          </w:tcPr>
          <w:p w14:paraId="3F44C6D0"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Coef.</w:t>
            </w:r>
          </w:p>
        </w:tc>
        <w:tc>
          <w:tcPr>
            <w:tcW w:w="0" w:type="auto"/>
          </w:tcPr>
          <w:p w14:paraId="4C8BECA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S.E.</w:t>
            </w:r>
          </w:p>
        </w:tc>
        <w:tc>
          <w:tcPr>
            <w:tcW w:w="0" w:type="auto"/>
          </w:tcPr>
          <w:p w14:paraId="2F02D3BB"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Sig.</w:t>
            </w:r>
          </w:p>
        </w:tc>
        <w:tc>
          <w:tcPr>
            <w:tcW w:w="0" w:type="auto"/>
          </w:tcPr>
          <w:p w14:paraId="1A817996"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7422425C"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color w:val="auto"/>
                <w:sz w:val="20"/>
                <w:szCs w:val="20"/>
              </w:rPr>
              <w:t>S.E.</w:t>
            </w:r>
          </w:p>
        </w:tc>
      </w:tr>
      <w:tr w:rsidR="00B347F4" w:rsidRPr="00303092" w14:paraId="3ECA5FA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A69DB"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Employment</w:t>
            </w:r>
          </w:p>
        </w:tc>
        <w:tc>
          <w:tcPr>
            <w:tcW w:w="0" w:type="auto"/>
          </w:tcPr>
          <w:p w14:paraId="1E7BCF4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ECB8C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E046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014A8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95DD7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5CDFD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03FFE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7C9DE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C36D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50AB5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B347F4" w:rsidRPr="00303092" w14:paraId="441E254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C48047"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Educational Attainment</w:t>
            </w:r>
          </w:p>
        </w:tc>
        <w:tc>
          <w:tcPr>
            <w:tcW w:w="0" w:type="auto"/>
          </w:tcPr>
          <w:p w14:paraId="317A123D"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1A7E1C"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64CAB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7C2BB4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888D5"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C649F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4115D6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A1BBA"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469572"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FE01F51"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B347F4" w:rsidRPr="00303092" w14:paraId="7ACF59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8970EE"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ABE4DA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1B4D3E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334561"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94DA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5245748"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E3542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C4B67F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3E08ABC"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8370885"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24E8EF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4FA5DF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A926B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173F22B5" w14:textId="428F452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-1.38</w:t>
            </w:r>
          </w:p>
        </w:tc>
        <w:tc>
          <w:tcPr>
            <w:tcW w:w="0" w:type="auto"/>
            <w:vAlign w:val="bottom"/>
          </w:tcPr>
          <w:p w14:paraId="6C2346B4" w14:textId="46E6794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(0.24)</w:t>
            </w:r>
          </w:p>
        </w:tc>
        <w:tc>
          <w:tcPr>
            <w:tcW w:w="0" w:type="auto"/>
          </w:tcPr>
          <w:p w14:paraId="205C5623" w14:textId="33C610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1161422D" w14:textId="583CD5F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-0.12</w:t>
            </w:r>
          </w:p>
        </w:tc>
        <w:tc>
          <w:tcPr>
            <w:tcW w:w="0" w:type="auto"/>
            <w:vAlign w:val="bottom"/>
          </w:tcPr>
          <w:p w14:paraId="5B347A6F" w14:textId="4A8152B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49D61C" w14:textId="432D8A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-1.37</w:t>
            </w:r>
          </w:p>
        </w:tc>
        <w:tc>
          <w:tcPr>
            <w:tcW w:w="0" w:type="auto"/>
            <w:vAlign w:val="bottom"/>
          </w:tcPr>
          <w:p w14:paraId="36A7A539" w14:textId="34E9B6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tcPr>
          <w:p w14:paraId="587A4642" w14:textId="171FD33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5E647E9" w14:textId="2E6D78B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-0.12</w:t>
            </w:r>
          </w:p>
        </w:tc>
        <w:tc>
          <w:tcPr>
            <w:tcW w:w="0" w:type="auto"/>
            <w:vAlign w:val="bottom"/>
          </w:tcPr>
          <w:p w14:paraId="4E61B21A" w14:textId="38BC6E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B2D88A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F3DAB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D1AA6B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A036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E1999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CD92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8249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395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AF207E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2759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A9DAE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E457F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4BFDE8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CDFCF9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212B05A2" w14:textId="379E6F7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A83D96B" w14:textId="5427E2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F388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CDF94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3E0BA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5D238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3286E1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1390B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A29C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74FA0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363668C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872C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27E8FE30" w14:textId="25CF458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306C3781" w14:textId="541FA6D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429A0EF4" w14:textId="243B7F3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B3C7E3C" w14:textId="2C0A9E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4AC3843C" w14:textId="11ECD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9B4D3BA" w14:textId="40BCC43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0.30</w:t>
            </w:r>
          </w:p>
        </w:tc>
        <w:tc>
          <w:tcPr>
            <w:tcW w:w="0" w:type="auto"/>
            <w:vAlign w:val="bottom"/>
          </w:tcPr>
          <w:p w14:paraId="392B6FEC" w14:textId="5B5A802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5271730C" w14:textId="4E77E4E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655763AE" w14:textId="7F86A4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497FF9F" w14:textId="6B5B7E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20197C8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5F6BD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Housing Tenure</w:t>
            </w:r>
          </w:p>
        </w:tc>
        <w:tc>
          <w:tcPr>
            <w:tcW w:w="0" w:type="auto"/>
          </w:tcPr>
          <w:p w14:paraId="47B9227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6C501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49CE9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C88165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BCE79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0B7E3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2F55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F2F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EC3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E34F14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127EA4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AF5F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14A39E0" w14:textId="784063E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79B34F7" w14:textId="5945BFC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84BEB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A306D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04A7C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49F2F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9F5E13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CD9F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377298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D80D52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4059F64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6ECAC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865938C" w14:textId="184813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6BDA5399" w14:textId="6FC1075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31C60A98" w14:textId="42176E3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591465C" w14:textId="0E59A44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144E26F" w14:textId="4E2DAF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AAF79D7" w14:textId="3121C8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0.27</w:t>
            </w:r>
          </w:p>
        </w:tc>
        <w:tc>
          <w:tcPr>
            <w:tcW w:w="0" w:type="auto"/>
            <w:vAlign w:val="bottom"/>
          </w:tcPr>
          <w:p w14:paraId="48E20BD1" w14:textId="1199E20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2EC26A5" w14:textId="44DB3B1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89359FD" w14:textId="75695D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27F014C8" w14:textId="18D742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25AA97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49CF6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68A71C9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E012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E2404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6D5AA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09881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EB72B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41765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09B1BA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97FD4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FC3A7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A430E7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2303D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7957BE0C" w14:textId="1BF508D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c>
          <w:tcPr>
            <w:tcW w:w="0" w:type="auto"/>
            <w:vAlign w:val="bottom"/>
          </w:tcPr>
          <w:p w14:paraId="3622DC3A" w14:textId="7A32BE9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72677F4C" w14:textId="346900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B8BD6" w14:textId="1658BF0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F8042B9" w14:textId="4647BF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468C6C9A" w14:textId="1D29D67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-0.21</w:t>
            </w:r>
          </w:p>
        </w:tc>
        <w:tc>
          <w:tcPr>
            <w:tcW w:w="0" w:type="auto"/>
            <w:vAlign w:val="bottom"/>
          </w:tcPr>
          <w:p w14:paraId="142F2F08" w14:textId="61A834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(0.53)</w:t>
            </w:r>
          </w:p>
        </w:tc>
        <w:tc>
          <w:tcPr>
            <w:tcW w:w="0" w:type="auto"/>
          </w:tcPr>
          <w:p w14:paraId="712C0C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1EDB509" w14:textId="65F7E28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74702CB" w14:textId="5404E5C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64A939B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FF56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02C747E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21DC1E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AA3BC9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86D44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89B4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EED6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3B4E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4C29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E2C1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1F2B8C1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6876FF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7537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58EA6C26" w14:textId="5FF237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-0.19</w:t>
            </w:r>
          </w:p>
        </w:tc>
        <w:tc>
          <w:tcPr>
            <w:tcW w:w="0" w:type="auto"/>
            <w:vAlign w:val="bottom"/>
          </w:tcPr>
          <w:p w14:paraId="3443DF2C" w14:textId="31163E7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(0.41)</w:t>
            </w:r>
          </w:p>
        </w:tc>
        <w:tc>
          <w:tcPr>
            <w:tcW w:w="0" w:type="auto"/>
          </w:tcPr>
          <w:p w14:paraId="2AD56E0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EA0017" w14:textId="4C4073D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2412697E" w14:textId="4C8C046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165D944" w14:textId="020584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6B4D0561" w14:textId="21F2AC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04D447DD" w14:textId="4FD187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ED592DE" w14:textId="39BCCBE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42704795" w14:textId="3D2727F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2C4EA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48A5"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55BCB230" w14:textId="506EA31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430CC9E2" w14:textId="7DBCA77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5CA9B2E6" w14:textId="064F571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75410C8D" w14:textId="602C2C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5B8B65BF" w14:textId="201993F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0DCB3937" w14:textId="488900E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vAlign w:val="bottom"/>
          </w:tcPr>
          <w:p w14:paraId="485EAAE0" w14:textId="6889066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72CE408B" w14:textId="4AE8BC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D8F0749" w14:textId="251041B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3175FDA" w14:textId="7AF06E5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FB4AD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75446A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27280CAD" w14:textId="5CD078D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vAlign w:val="bottom"/>
          </w:tcPr>
          <w:p w14:paraId="467B1AAB" w14:textId="63310E7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BBAF972" w14:textId="4203C0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F0076C3" w14:textId="6CEAD5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FD8E37D" w14:textId="0B375F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1E9C2BA6" w14:textId="279FB29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0.79</w:t>
            </w:r>
          </w:p>
        </w:tc>
        <w:tc>
          <w:tcPr>
            <w:tcW w:w="0" w:type="auto"/>
            <w:vAlign w:val="bottom"/>
          </w:tcPr>
          <w:p w14:paraId="68432EBB" w14:textId="2CFBC0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464BB4F" w14:textId="772AC74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772BDCF" w14:textId="17ACB74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67E88EA1" w14:textId="2BB594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7AF7A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81251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427945A4" w14:textId="31371A9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0.40</w:t>
            </w:r>
          </w:p>
        </w:tc>
        <w:tc>
          <w:tcPr>
            <w:tcW w:w="0" w:type="auto"/>
            <w:vAlign w:val="bottom"/>
          </w:tcPr>
          <w:p w14:paraId="41716D55" w14:textId="0CD6F97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377C3E08" w14:textId="4BEB3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4647ED1" w14:textId="6898AB5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E61DD76" w14:textId="57F7572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B79C0EC" w14:textId="421D94D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0.95</w:t>
            </w:r>
          </w:p>
        </w:tc>
        <w:tc>
          <w:tcPr>
            <w:tcW w:w="0" w:type="auto"/>
            <w:vAlign w:val="bottom"/>
          </w:tcPr>
          <w:p w14:paraId="68EAFB64" w14:textId="53E8DBC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19BB2D7B" w14:textId="680F8BB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CCC8EB7" w14:textId="3387E5E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0.10</w:t>
            </w:r>
          </w:p>
        </w:tc>
        <w:tc>
          <w:tcPr>
            <w:tcW w:w="0" w:type="auto"/>
            <w:vAlign w:val="bottom"/>
          </w:tcPr>
          <w:p w14:paraId="0E8BE3D1" w14:textId="4F3A03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585BDDF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FC705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1C6DED7B" w14:textId="2B9EB2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-1.32</w:t>
            </w:r>
          </w:p>
        </w:tc>
        <w:tc>
          <w:tcPr>
            <w:tcW w:w="0" w:type="auto"/>
            <w:vAlign w:val="bottom"/>
          </w:tcPr>
          <w:p w14:paraId="403C4C8B" w14:textId="02F803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(0.25)</w:t>
            </w:r>
          </w:p>
        </w:tc>
        <w:tc>
          <w:tcPr>
            <w:tcW w:w="0" w:type="auto"/>
          </w:tcPr>
          <w:p w14:paraId="64514790" w14:textId="14017CC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D333BB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1861A7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20B147C8" w14:textId="4C07156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-1.32</w:t>
            </w:r>
          </w:p>
        </w:tc>
        <w:tc>
          <w:tcPr>
            <w:tcW w:w="0" w:type="auto"/>
            <w:vAlign w:val="bottom"/>
          </w:tcPr>
          <w:p w14:paraId="4C1B7841" w14:textId="536B025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54E14315" w14:textId="3AAFB19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60D764E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247D24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59C5A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602314" w14:textId="77777777" w:rsidR="004D1C5D" w:rsidRPr="00303092" w:rsidRDefault="004D1C5D" w:rsidP="004D1C5D">
            <w:pPr>
              <w:rPr>
                <w:rFonts w:ascii="Book Antiqua" w:hAnsi="Book Antiqua" w:cs="Times New Roman"/>
                <w:color w:val="auto"/>
                <w:sz w:val="20"/>
                <w:szCs w:val="20"/>
              </w:rPr>
            </w:pPr>
          </w:p>
        </w:tc>
        <w:tc>
          <w:tcPr>
            <w:tcW w:w="0" w:type="auto"/>
          </w:tcPr>
          <w:p w14:paraId="1E2E8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F93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18D7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A1AAB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3464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07A8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ECE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AC079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ACD0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9CA01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32E33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97E23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School</w:t>
            </w:r>
          </w:p>
        </w:tc>
        <w:tc>
          <w:tcPr>
            <w:tcW w:w="0" w:type="auto"/>
          </w:tcPr>
          <w:p w14:paraId="78CD5A3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90C2B0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2DBAD6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097CD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AAB62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BE71CA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C4431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F19B00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7822E1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2F21B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7EDCFC0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6541B" w14:textId="77777777" w:rsidR="004D1C5D" w:rsidRPr="00303092" w:rsidRDefault="004D1C5D" w:rsidP="004D1C5D">
            <w:pPr>
              <w:rPr>
                <w:rFonts w:ascii="Book Antiqua" w:hAnsi="Book Antiqua" w:cs="Times New Roman"/>
                <w:i/>
                <w:iCs/>
                <w:color w:val="auto"/>
                <w:sz w:val="20"/>
                <w:szCs w:val="20"/>
              </w:rPr>
            </w:pPr>
          </w:p>
        </w:tc>
        <w:tc>
          <w:tcPr>
            <w:tcW w:w="0" w:type="auto"/>
          </w:tcPr>
          <w:p w14:paraId="6C853B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5965D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A5BCE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F4CE0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402A2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9D3EC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7D5B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2206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670B5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E240C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55D19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BE30B2"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Training &amp; Apprenticeships</w:t>
            </w:r>
          </w:p>
        </w:tc>
        <w:tc>
          <w:tcPr>
            <w:tcW w:w="0" w:type="auto"/>
          </w:tcPr>
          <w:p w14:paraId="615F22D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938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77814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4AFB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E7CFA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16766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C98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A0D7C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82788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56DCB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B78579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0A8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43650D6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F1E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0C784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6F40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0FAF4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C4904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E10C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9C0BE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81B80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7D71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29B1F4C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C48A08"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Less than five O’levels</w:t>
            </w:r>
          </w:p>
        </w:tc>
        <w:tc>
          <w:tcPr>
            <w:tcW w:w="0" w:type="auto"/>
          </w:tcPr>
          <w:p w14:paraId="68F010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CB1FB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07BE1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157B3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2249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15A6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A9CA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AC462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AF8C66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E1136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E9CCD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07CC56"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6536BD81" w14:textId="0F1E7F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-1.85</w:t>
            </w:r>
          </w:p>
        </w:tc>
        <w:tc>
          <w:tcPr>
            <w:tcW w:w="0" w:type="auto"/>
            <w:vAlign w:val="bottom"/>
          </w:tcPr>
          <w:p w14:paraId="0010FBE6" w14:textId="1ABF0D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(0.28)</w:t>
            </w:r>
          </w:p>
        </w:tc>
        <w:tc>
          <w:tcPr>
            <w:tcW w:w="0" w:type="auto"/>
          </w:tcPr>
          <w:p w14:paraId="269C479A" w14:textId="0FEED79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54739665" w14:textId="4F74FA4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-0.17</w:t>
            </w:r>
          </w:p>
        </w:tc>
        <w:tc>
          <w:tcPr>
            <w:tcW w:w="0" w:type="auto"/>
            <w:vAlign w:val="bottom"/>
          </w:tcPr>
          <w:p w14:paraId="715D71B0" w14:textId="54215D0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28DF5457" w14:textId="58153FA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-1.84</w:t>
            </w:r>
          </w:p>
        </w:tc>
        <w:tc>
          <w:tcPr>
            <w:tcW w:w="0" w:type="auto"/>
            <w:vAlign w:val="bottom"/>
          </w:tcPr>
          <w:p w14:paraId="1AB35A8F" w14:textId="2546D2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(0.28)</w:t>
            </w:r>
          </w:p>
        </w:tc>
        <w:tc>
          <w:tcPr>
            <w:tcW w:w="0" w:type="auto"/>
          </w:tcPr>
          <w:p w14:paraId="6DA5E854" w14:textId="068F499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10CECA31" w14:textId="0339D6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-0.17</w:t>
            </w:r>
          </w:p>
        </w:tc>
        <w:tc>
          <w:tcPr>
            <w:tcW w:w="0" w:type="auto"/>
            <w:vAlign w:val="bottom"/>
          </w:tcPr>
          <w:p w14:paraId="682F6E06" w14:textId="5CEBAF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E2E14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7E78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72F9F8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F603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0B4AD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42F5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CDA597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FA7AD4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AE94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78062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8FC9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3D7E9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31BEA1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D1EAC5"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18284D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D2867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0D8A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981C1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27A5E6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B85145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B698B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B22DEE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3CE06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1DD553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6892E3B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F0418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7C0EDBB1" w14:textId="6197CE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0.27</w:t>
            </w:r>
          </w:p>
        </w:tc>
        <w:tc>
          <w:tcPr>
            <w:tcW w:w="0" w:type="auto"/>
            <w:vAlign w:val="bottom"/>
          </w:tcPr>
          <w:p w14:paraId="610F0B9C" w14:textId="3FB0A37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193D58AF" w14:textId="0E1AE2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7FF276" w14:textId="4B8980A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04857E40" w14:textId="763D69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10490783" w14:textId="79C7DC9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vAlign w:val="bottom"/>
          </w:tcPr>
          <w:p w14:paraId="5CB1F126" w14:textId="706DCB1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317D205D" w14:textId="2796D7E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84F564B" w14:textId="36DC93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06AE522B" w14:textId="478377D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3A839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367769"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Housing Tenure</w:t>
            </w:r>
          </w:p>
        </w:tc>
        <w:tc>
          <w:tcPr>
            <w:tcW w:w="0" w:type="auto"/>
          </w:tcPr>
          <w:p w14:paraId="528FDD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2D04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9CB10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3FF17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1E7A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411EF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4E63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5915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B8AA8A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743F2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357AB4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7A6440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408D4BE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7A520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4EC04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80FFD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8E4C7D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BD3FF1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7EEDE9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82C4C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7713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27F8A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51A39FA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A5A5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6E181038" w14:textId="11B90D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0.35</w:t>
            </w:r>
          </w:p>
        </w:tc>
        <w:tc>
          <w:tcPr>
            <w:tcW w:w="0" w:type="auto"/>
            <w:vAlign w:val="bottom"/>
          </w:tcPr>
          <w:p w14:paraId="2C332E07" w14:textId="0347DE3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42799BC8" w14:textId="1BB10E6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5A2E4F" w14:textId="07B0AD1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74AF60B1" w14:textId="5D4F50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1D57E5" w14:textId="7723A6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0.36</w:t>
            </w:r>
          </w:p>
        </w:tc>
        <w:tc>
          <w:tcPr>
            <w:tcW w:w="0" w:type="auto"/>
            <w:vAlign w:val="bottom"/>
          </w:tcPr>
          <w:p w14:paraId="0BC1ADC2" w14:textId="2DB6D51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0339C7B" w14:textId="0E8AFB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706EC94" w14:textId="643C674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5FAED80F" w14:textId="7C53DBC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16E595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317CBA"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RGSC</w:t>
            </w:r>
          </w:p>
        </w:tc>
        <w:tc>
          <w:tcPr>
            <w:tcW w:w="0" w:type="auto"/>
            <w:vAlign w:val="bottom"/>
          </w:tcPr>
          <w:p w14:paraId="3E8AAC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91B08F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3438F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79FC8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DDA762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F29FB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6E5ED2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C791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C15E15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E73AD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35AAD7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4891A"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28FC572E" w14:textId="3883897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73A9440B" w14:textId="5B682BC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(0.78)</w:t>
            </w:r>
          </w:p>
        </w:tc>
        <w:tc>
          <w:tcPr>
            <w:tcW w:w="0" w:type="auto"/>
          </w:tcPr>
          <w:p w14:paraId="3FA45883" w14:textId="3B4BAB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EE47B39" w14:textId="2A3E760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3E58072F" w14:textId="1D67BDB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521868DF" w14:textId="622EE4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vAlign w:val="bottom"/>
          </w:tcPr>
          <w:p w14:paraId="0D7C01D7" w14:textId="46A9E99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tcPr>
          <w:p w14:paraId="695F4BE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EEC81D" w14:textId="00D918F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6E7FBE0C" w14:textId="155AED6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976472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17879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7FB912D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7A1435B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5E950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954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E8D4C9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DC013F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CC00F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94EE4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2A375C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3EA2AB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1CB70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94DA12"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1E7EA6C7" w14:textId="6A5DA6D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0.44</w:t>
            </w:r>
          </w:p>
        </w:tc>
        <w:tc>
          <w:tcPr>
            <w:tcW w:w="0" w:type="auto"/>
            <w:vAlign w:val="bottom"/>
          </w:tcPr>
          <w:p w14:paraId="7BD0E9A5" w14:textId="0159B1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(0.38)</w:t>
            </w:r>
          </w:p>
        </w:tc>
        <w:tc>
          <w:tcPr>
            <w:tcW w:w="0" w:type="auto"/>
          </w:tcPr>
          <w:p w14:paraId="18A05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A6F0BC6" w14:textId="671B7C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71238165" w14:textId="4C8F34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7A27F10E" w14:textId="7634589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69579F8B" w14:textId="1246FF2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61908244" w14:textId="3E7C236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FE264AF" w14:textId="43807B4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2B3D82B0" w14:textId="0DA18DD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63FA4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9B712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7A518484" w14:textId="77B73EB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0.75</w:t>
            </w:r>
          </w:p>
        </w:tc>
        <w:tc>
          <w:tcPr>
            <w:tcW w:w="0" w:type="auto"/>
            <w:vAlign w:val="bottom"/>
          </w:tcPr>
          <w:p w14:paraId="2455AC7F" w14:textId="58AD181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05C75763" w14:textId="53FD9BD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B701CDF" w14:textId="6D5A4E2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71081C9" w14:textId="3F16E03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F4FCFA4" w14:textId="77C1477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0.39</w:t>
            </w:r>
          </w:p>
        </w:tc>
        <w:tc>
          <w:tcPr>
            <w:tcW w:w="0" w:type="auto"/>
            <w:vAlign w:val="bottom"/>
          </w:tcPr>
          <w:p w14:paraId="73DD9553" w14:textId="59DF50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(0.30)</w:t>
            </w:r>
          </w:p>
        </w:tc>
        <w:tc>
          <w:tcPr>
            <w:tcW w:w="0" w:type="auto"/>
          </w:tcPr>
          <w:p w14:paraId="16B68DB0" w14:textId="4E92D6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4664837" w14:textId="69B60B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2ED576D" w14:textId="5C6F1EC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0D26F9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1BE0F"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6C350E5A" w14:textId="5713503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0.76</w:t>
            </w:r>
          </w:p>
        </w:tc>
        <w:tc>
          <w:tcPr>
            <w:tcW w:w="0" w:type="auto"/>
            <w:vAlign w:val="bottom"/>
          </w:tcPr>
          <w:p w14:paraId="4A7488C8" w14:textId="47FC368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(0.36)</w:t>
            </w:r>
          </w:p>
        </w:tc>
        <w:tc>
          <w:tcPr>
            <w:tcW w:w="0" w:type="auto"/>
          </w:tcPr>
          <w:p w14:paraId="73B044AF" w14:textId="188B306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C47DA38" w14:textId="3EAE3D1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7B8B7EDE" w14:textId="4D97EDC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318EF366" w14:textId="6D06CF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0.89</w:t>
            </w:r>
          </w:p>
        </w:tc>
        <w:tc>
          <w:tcPr>
            <w:tcW w:w="0" w:type="auto"/>
            <w:vAlign w:val="bottom"/>
          </w:tcPr>
          <w:p w14:paraId="541C677F" w14:textId="4756DC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60BB4C00" w14:textId="428CAD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C5F862D" w14:textId="0C75AE4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47AB2E96" w14:textId="4B07096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0A17D90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4BCD01"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16046AAB" w14:textId="22724F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0.80</w:t>
            </w:r>
          </w:p>
        </w:tc>
        <w:tc>
          <w:tcPr>
            <w:tcW w:w="0" w:type="auto"/>
            <w:vAlign w:val="bottom"/>
          </w:tcPr>
          <w:p w14:paraId="427CEAA7" w14:textId="53E8637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(0.52)</w:t>
            </w:r>
          </w:p>
        </w:tc>
        <w:tc>
          <w:tcPr>
            <w:tcW w:w="0" w:type="auto"/>
          </w:tcPr>
          <w:p w14:paraId="4D42DBEA" w14:textId="644584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8FB7248" w14:textId="5F0A6E6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015BF892" w14:textId="7F6212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405BA64C" w14:textId="68B3034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0.93</w:t>
            </w:r>
          </w:p>
        </w:tc>
        <w:tc>
          <w:tcPr>
            <w:tcW w:w="0" w:type="auto"/>
            <w:vAlign w:val="bottom"/>
          </w:tcPr>
          <w:p w14:paraId="1707805D" w14:textId="42546F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(0.60)</w:t>
            </w:r>
          </w:p>
        </w:tc>
        <w:tc>
          <w:tcPr>
            <w:tcW w:w="0" w:type="auto"/>
          </w:tcPr>
          <w:p w14:paraId="15D42B0E" w14:textId="67CAC7A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48591" w14:textId="16B479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0204B81D" w14:textId="4BDB9D3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4CB42A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C8BC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40BB134C" w14:textId="3E7542F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-1.39</w:t>
            </w:r>
          </w:p>
        </w:tc>
        <w:tc>
          <w:tcPr>
            <w:tcW w:w="0" w:type="auto"/>
            <w:vAlign w:val="bottom"/>
          </w:tcPr>
          <w:p w14:paraId="63E01623" w14:textId="024EBF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26BE1A27" w14:textId="117295E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65FE11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EE0F31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76DBA61A" w14:textId="615BBD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-1.23</w:t>
            </w:r>
          </w:p>
        </w:tc>
        <w:tc>
          <w:tcPr>
            <w:tcW w:w="0" w:type="auto"/>
            <w:vAlign w:val="bottom"/>
          </w:tcPr>
          <w:p w14:paraId="63803C56" w14:textId="615A96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4997AA0D" w14:textId="0DE3755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5A63836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6B4AF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03A78F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C4D634" w14:textId="77777777" w:rsidR="004D1C5D" w:rsidRPr="00303092" w:rsidRDefault="004D1C5D" w:rsidP="004D1C5D">
            <w:pPr>
              <w:rPr>
                <w:rFonts w:ascii="Book Antiqua" w:hAnsi="Book Antiqua" w:cs="Times New Roman"/>
                <w:i/>
                <w:iCs/>
                <w:color w:val="auto"/>
                <w:sz w:val="20"/>
                <w:szCs w:val="20"/>
              </w:rPr>
            </w:pPr>
          </w:p>
        </w:tc>
        <w:tc>
          <w:tcPr>
            <w:tcW w:w="0" w:type="auto"/>
          </w:tcPr>
          <w:p w14:paraId="385A48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93BF4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D1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F9A9A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EF2D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A26E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68A5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DB489E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1AC5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139E2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6320A6F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3FF62"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Unemployment &amp; Out of Labour Force</w:t>
            </w:r>
          </w:p>
        </w:tc>
        <w:tc>
          <w:tcPr>
            <w:tcW w:w="0" w:type="auto"/>
          </w:tcPr>
          <w:p w14:paraId="3BD9449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2853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080F6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3431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71F2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87B3D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AF2E1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2AF32E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411A8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A410A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2083653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1738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10AA8F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49A9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EC73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0C40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1601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C37D08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8635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83B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D526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6E677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D9793E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DEE6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63FCAF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685984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3ED88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F04D1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6E28F5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CA219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C7B0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4D53B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368BC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0421F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86C6B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123EA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55FAE49C" w14:textId="181855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-3.18</w:t>
            </w:r>
          </w:p>
        </w:tc>
        <w:tc>
          <w:tcPr>
            <w:tcW w:w="0" w:type="auto"/>
            <w:vAlign w:val="bottom"/>
          </w:tcPr>
          <w:p w14:paraId="1521213F" w14:textId="7B1D7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(1.04)</w:t>
            </w:r>
          </w:p>
        </w:tc>
        <w:tc>
          <w:tcPr>
            <w:tcW w:w="0" w:type="auto"/>
          </w:tcPr>
          <w:p w14:paraId="330528EE" w14:textId="026C59D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68001165" w14:textId="1609BC3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-0.04</w:t>
            </w:r>
          </w:p>
        </w:tc>
        <w:tc>
          <w:tcPr>
            <w:tcW w:w="0" w:type="auto"/>
            <w:vAlign w:val="bottom"/>
          </w:tcPr>
          <w:p w14:paraId="65A82ED9" w14:textId="1582CC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001A2EE6" w14:textId="100D2E8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-3.25</w:t>
            </w:r>
          </w:p>
        </w:tc>
        <w:tc>
          <w:tcPr>
            <w:tcW w:w="0" w:type="auto"/>
            <w:vAlign w:val="bottom"/>
          </w:tcPr>
          <w:p w14:paraId="0785EEE5" w14:textId="522F01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(1.04)</w:t>
            </w:r>
          </w:p>
        </w:tc>
        <w:tc>
          <w:tcPr>
            <w:tcW w:w="0" w:type="auto"/>
          </w:tcPr>
          <w:p w14:paraId="382A89A8" w14:textId="6C45A12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2EFB84E" w14:textId="51E417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517E616D" w14:textId="3660317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122AD99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DB84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0742C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DD06B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156915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1367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6A84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679B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B3030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88192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3ADA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D54E5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FC5D7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EB2180"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Female</w:t>
            </w:r>
          </w:p>
        </w:tc>
        <w:tc>
          <w:tcPr>
            <w:tcW w:w="0" w:type="auto"/>
          </w:tcPr>
          <w:p w14:paraId="2770D2B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2E50F3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9F900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5AD5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B7621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3A8F2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491B4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B78F2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FCBE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B36C8E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457F62F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2C36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Male</w:t>
            </w:r>
          </w:p>
        </w:tc>
        <w:tc>
          <w:tcPr>
            <w:tcW w:w="0" w:type="auto"/>
            <w:vAlign w:val="bottom"/>
          </w:tcPr>
          <w:p w14:paraId="33403545" w14:textId="0FA890B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1.02</w:t>
            </w:r>
          </w:p>
        </w:tc>
        <w:tc>
          <w:tcPr>
            <w:tcW w:w="0" w:type="auto"/>
            <w:vAlign w:val="bottom"/>
          </w:tcPr>
          <w:p w14:paraId="41485788" w14:textId="1B8DE6A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(0.48)</w:t>
            </w:r>
          </w:p>
        </w:tc>
        <w:tc>
          <w:tcPr>
            <w:tcW w:w="0" w:type="auto"/>
          </w:tcPr>
          <w:p w14:paraId="0F52D07B" w14:textId="3B25FB1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7714AA83" w14:textId="5EF1BB9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6EDE6DC1" w14:textId="0F15CEB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66258337" w14:textId="28EB6DA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1.02</w:t>
            </w:r>
          </w:p>
        </w:tc>
        <w:tc>
          <w:tcPr>
            <w:tcW w:w="0" w:type="auto"/>
            <w:vAlign w:val="bottom"/>
          </w:tcPr>
          <w:p w14:paraId="4827C9CB" w14:textId="6827EC2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(0.48)</w:t>
            </w:r>
          </w:p>
        </w:tc>
        <w:tc>
          <w:tcPr>
            <w:tcW w:w="0" w:type="auto"/>
          </w:tcPr>
          <w:p w14:paraId="39755168" w14:textId="5E9C272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w:t>
            </w:r>
          </w:p>
        </w:tc>
        <w:tc>
          <w:tcPr>
            <w:tcW w:w="0" w:type="auto"/>
            <w:vAlign w:val="bottom"/>
          </w:tcPr>
          <w:p w14:paraId="64C0C265" w14:textId="38F5BAD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1EE7EB2" w14:textId="460D73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585987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051BBD"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Housing Tenure</w:t>
            </w:r>
          </w:p>
        </w:tc>
        <w:tc>
          <w:tcPr>
            <w:tcW w:w="0" w:type="auto"/>
          </w:tcPr>
          <w:p w14:paraId="3605F25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2F7EF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260DB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8E8EC5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C07F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DBE7E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05D04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B91E6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73C6C9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1EB0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CB903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36C3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74B7B4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5C64CF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8322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8DDDD5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28137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22830D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AE6EEF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86A6D6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5F48D1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51D5A8C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075A83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4853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E36B5E3" w14:textId="7F8B6C6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0.44</w:t>
            </w:r>
          </w:p>
        </w:tc>
        <w:tc>
          <w:tcPr>
            <w:tcW w:w="0" w:type="auto"/>
            <w:vAlign w:val="bottom"/>
          </w:tcPr>
          <w:p w14:paraId="13ECC6CB" w14:textId="49CC44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(0.54)</w:t>
            </w:r>
          </w:p>
        </w:tc>
        <w:tc>
          <w:tcPr>
            <w:tcW w:w="0" w:type="auto"/>
          </w:tcPr>
          <w:p w14:paraId="7D932100" w14:textId="58140EF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65F33D" w14:textId="7B5EAB6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323136EA" w14:textId="51707C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25147AFD" w14:textId="305EBD8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0.62</w:t>
            </w:r>
          </w:p>
        </w:tc>
        <w:tc>
          <w:tcPr>
            <w:tcW w:w="0" w:type="auto"/>
            <w:vAlign w:val="bottom"/>
          </w:tcPr>
          <w:p w14:paraId="1DBEF66E" w14:textId="5A5808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4200AE7B" w14:textId="32572E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F327A54" w14:textId="1C771C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E8BB398" w14:textId="55C6C5F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657433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2D8DE"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2A0667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2BADC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A23A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BB214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9D122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712F17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CC6E97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5F6E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BA2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9D6D3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18B3D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5D9F910"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0634BBA0" w14:textId="757FC6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2.57</w:t>
            </w:r>
          </w:p>
        </w:tc>
        <w:tc>
          <w:tcPr>
            <w:tcW w:w="0" w:type="auto"/>
            <w:vAlign w:val="bottom"/>
          </w:tcPr>
          <w:p w14:paraId="300E9050" w14:textId="31BE56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(1.27)</w:t>
            </w:r>
          </w:p>
        </w:tc>
        <w:tc>
          <w:tcPr>
            <w:tcW w:w="0" w:type="auto"/>
          </w:tcPr>
          <w:p w14:paraId="39C326D4" w14:textId="31250E6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EB55DB9" w14:textId="4E5D80A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ED9395A" w14:textId="0BAF12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E7A25E9" w14:textId="7A8FEDF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1.11</w:t>
            </w:r>
          </w:p>
        </w:tc>
        <w:tc>
          <w:tcPr>
            <w:tcW w:w="0" w:type="auto"/>
            <w:vAlign w:val="bottom"/>
          </w:tcPr>
          <w:p w14:paraId="3F0D2AEB" w14:textId="3DA70B5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73459F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E6BC4A7" w14:textId="01569C0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763FA6E" w14:textId="25D17A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62F4127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D2AF24"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5E95EB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8716A3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20416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1D92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F76E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5F58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0DB567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99037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CBA360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EB864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1241A80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87506C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4C926FFD" w14:textId="2D8023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-12.40</w:t>
            </w:r>
          </w:p>
        </w:tc>
        <w:tc>
          <w:tcPr>
            <w:tcW w:w="0" w:type="auto"/>
            <w:vAlign w:val="bottom"/>
          </w:tcPr>
          <w:p w14:paraId="28DF1960" w14:textId="0FB8E1A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(737.60)</w:t>
            </w:r>
          </w:p>
        </w:tc>
        <w:tc>
          <w:tcPr>
            <w:tcW w:w="0" w:type="auto"/>
          </w:tcPr>
          <w:p w14:paraId="11DD30E6" w14:textId="7E8818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DA9A3CB" w14:textId="37081EA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1FFDA473" w14:textId="2BA44B6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09A9370" w14:textId="143BF58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-13.70</w:t>
            </w:r>
          </w:p>
        </w:tc>
        <w:tc>
          <w:tcPr>
            <w:tcW w:w="0" w:type="auto"/>
            <w:vAlign w:val="bottom"/>
          </w:tcPr>
          <w:p w14:paraId="25170A5A" w14:textId="3C1E39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(613.77)</w:t>
            </w:r>
          </w:p>
        </w:tc>
        <w:tc>
          <w:tcPr>
            <w:tcW w:w="0" w:type="auto"/>
          </w:tcPr>
          <w:p w14:paraId="7FF4F0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2B33FAA" w14:textId="25C05C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19E5577" w14:textId="50F83D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2D4A9B1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8AAD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421E5205" w14:textId="278357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2.63</w:t>
            </w:r>
          </w:p>
        </w:tc>
        <w:tc>
          <w:tcPr>
            <w:tcW w:w="0" w:type="auto"/>
            <w:vAlign w:val="bottom"/>
          </w:tcPr>
          <w:p w14:paraId="203D5CEA" w14:textId="75C8B6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(1.05)</w:t>
            </w:r>
          </w:p>
        </w:tc>
        <w:tc>
          <w:tcPr>
            <w:tcW w:w="0" w:type="auto"/>
          </w:tcPr>
          <w:p w14:paraId="6D224157" w14:textId="01F253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631999F" w14:textId="6D40FC8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7DF3BB5" w14:textId="3ECE607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5A026B84" w14:textId="5DC28A5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1.28</w:t>
            </w:r>
          </w:p>
        </w:tc>
        <w:tc>
          <w:tcPr>
            <w:tcW w:w="0" w:type="auto"/>
            <w:vAlign w:val="bottom"/>
          </w:tcPr>
          <w:p w14:paraId="29E37BD9" w14:textId="557CC50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tcPr>
          <w:p w14:paraId="171305F5" w14:textId="035720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FD83E7A" w14:textId="7308126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5E1AA2F" w14:textId="1634854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3E2F67B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2C051E"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0DCD01E1" w14:textId="019F782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1.44</w:t>
            </w:r>
          </w:p>
        </w:tc>
        <w:tc>
          <w:tcPr>
            <w:tcW w:w="0" w:type="auto"/>
            <w:vAlign w:val="bottom"/>
          </w:tcPr>
          <w:p w14:paraId="0CCDCE23" w14:textId="2ABAE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(1.25)</w:t>
            </w:r>
          </w:p>
        </w:tc>
        <w:tc>
          <w:tcPr>
            <w:tcW w:w="0" w:type="auto"/>
          </w:tcPr>
          <w:p w14:paraId="4E69CD6F" w14:textId="180A80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BFB086B" w14:textId="26D69D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787EDCB1" w14:textId="7EC2FC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5E55AC0" w14:textId="37F40DA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3AD759AF" w14:textId="494BB6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298518F" w14:textId="1CB5D2C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7DC39F" w14:textId="005A35C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BC6A185" w14:textId="29D1820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268B1E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A0596"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04A510E1" w14:textId="693390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1.80</w:t>
            </w:r>
          </w:p>
        </w:tc>
        <w:tc>
          <w:tcPr>
            <w:tcW w:w="0" w:type="auto"/>
            <w:vAlign w:val="bottom"/>
          </w:tcPr>
          <w:p w14:paraId="4B8542DB" w14:textId="718C72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(1.47)</w:t>
            </w:r>
          </w:p>
        </w:tc>
        <w:tc>
          <w:tcPr>
            <w:tcW w:w="0" w:type="auto"/>
          </w:tcPr>
          <w:p w14:paraId="5262B176" w14:textId="5FE082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F3ED6E8" w14:textId="56129A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8C7505C" w14:textId="393E36D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162973D" w14:textId="33E1868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-13.72</w:t>
            </w:r>
          </w:p>
        </w:tc>
        <w:tc>
          <w:tcPr>
            <w:tcW w:w="0" w:type="auto"/>
            <w:vAlign w:val="bottom"/>
          </w:tcPr>
          <w:p w14:paraId="2E50D362" w14:textId="38D985F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(1558.62)</w:t>
            </w:r>
          </w:p>
        </w:tc>
        <w:tc>
          <w:tcPr>
            <w:tcW w:w="0" w:type="auto"/>
          </w:tcPr>
          <w:p w14:paraId="6DCA105E" w14:textId="7AE5455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BE2E812" w14:textId="72BE593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4AEDF98B" w14:textId="0CA368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3587243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2AF3A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04D2F7F6" w14:textId="7EFEE49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-4.79</w:t>
            </w:r>
          </w:p>
        </w:tc>
        <w:tc>
          <w:tcPr>
            <w:tcW w:w="0" w:type="auto"/>
            <w:vAlign w:val="bottom"/>
          </w:tcPr>
          <w:p w14:paraId="2C7F501E" w14:textId="02B8700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(1.06)</w:t>
            </w:r>
          </w:p>
        </w:tc>
        <w:tc>
          <w:tcPr>
            <w:tcW w:w="0" w:type="auto"/>
          </w:tcPr>
          <w:p w14:paraId="2B3147C5" w14:textId="4E7A1F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C9B253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6F0526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4C951613" w14:textId="6434748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-3.55</w:t>
            </w:r>
          </w:p>
        </w:tc>
        <w:tc>
          <w:tcPr>
            <w:tcW w:w="0" w:type="auto"/>
            <w:vAlign w:val="bottom"/>
          </w:tcPr>
          <w:p w14:paraId="0E7CB1A5" w14:textId="0E7B8F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tcPr>
          <w:p w14:paraId="60B7B924" w14:textId="1D8D5D1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03468E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4DEE1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3798869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8656C9" w14:textId="77777777" w:rsidR="004D1C5D" w:rsidRPr="00303092" w:rsidRDefault="004D1C5D" w:rsidP="004D1C5D">
            <w:pPr>
              <w:rPr>
                <w:rFonts w:ascii="Book Antiqua" w:hAnsi="Book Antiqua" w:cs="Times New Roman"/>
                <w:i/>
                <w:iCs/>
                <w:color w:val="auto"/>
                <w:sz w:val="20"/>
                <w:szCs w:val="20"/>
              </w:rPr>
            </w:pPr>
          </w:p>
        </w:tc>
        <w:tc>
          <w:tcPr>
            <w:tcW w:w="0" w:type="auto"/>
          </w:tcPr>
          <w:p w14:paraId="68BC2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E266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832FB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CB4D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668B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F3D8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B3BE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AC20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2745B1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4D7D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99515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70AA5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Number of observations</w:t>
            </w:r>
          </w:p>
        </w:tc>
        <w:tc>
          <w:tcPr>
            <w:tcW w:w="0" w:type="auto"/>
            <w:gridSpan w:val="5"/>
          </w:tcPr>
          <w:p w14:paraId="0A42E69B" w14:textId="0BF95CC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723</w:t>
            </w:r>
          </w:p>
        </w:tc>
        <w:tc>
          <w:tcPr>
            <w:tcW w:w="0" w:type="auto"/>
            <w:gridSpan w:val="5"/>
          </w:tcPr>
          <w:p w14:paraId="4395817B" w14:textId="3C2F29C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723</w:t>
            </w:r>
          </w:p>
        </w:tc>
      </w:tr>
      <w:tr w:rsidR="004D1C5D" w:rsidRPr="00303092" w14:paraId="5FA106F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49261"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E207DEF" w14:textId="1D98D3C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0.11</w:t>
            </w:r>
          </w:p>
        </w:tc>
        <w:tc>
          <w:tcPr>
            <w:tcW w:w="0" w:type="auto"/>
            <w:gridSpan w:val="5"/>
          </w:tcPr>
          <w:p w14:paraId="1F8C2CD7" w14:textId="7C9901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0.11</w:t>
            </w:r>
          </w:p>
        </w:tc>
      </w:tr>
      <w:tr w:rsidR="004D1C5D" w:rsidRPr="00303092" w14:paraId="7E3ED1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957A9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48DB20C" w14:textId="7B20503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0.04</w:t>
            </w:r>
          </w:p>
        </w:tc>
        <w:tc>
          <w:tcPr>
            <w:tcW w:w="0" w:type="auto"/>
            <w:gridSpan w:val="5"/>
          </w:tcPr>
          <w:p w14:paraId="2AF46E79" w14:textId="411FAB5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1C1A8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947BF"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E123697" w14:textId="285D8D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0.20</w:t>
            </w:r>
          </w:p>
        </w:tc>
        <w:tc>
          <w:tcPr>
            <w:tcW w:w="0" w:type="auto"/>
            <w:gridSpan w:val="5"/>
          </w:tcPr>
          <w:p w14:paraId="5BC50E47" w14:textId="27A3990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r>
      <w:tr w:rsidR="004D1C5D" w:rsidRPr="00303092" w14:paraId="3C6F15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D62DBD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4983AE5" w14:textId="784524C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0.23</w:t>
            </w:r>
          </w:p>
        </w:tc>
        <w:tc>
          <w:tcPr>
            <w:tcW w:w="0" w:type="auto"/>
            <w:gridSpan w:val="5"/>
          </w:tcPr>
          <w:p w14:paraId="5F1825CD" w14:textId="567A24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0.23</w:t>
            </w:r>
          </w:p>
        </w:tc>
      </w:tr>
      <w:tr w:rsidR="004D1C5D" w:rsidRPr="00303092" w14:paraId="0B39506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260E"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AIC</w:t>
            </w:r>
          </w:p>
        </w:tc>
        <w:tc>
          <w:tcPr>
            <w:tcW w:w="0" w:type="auto"/>
            <w:gridSpan w:val="5"/>
          </w:tcPr>
          <w:p w14:paraId="50838DE6" w14:textId="3C457A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1312.82</w:t>
            </w:r>
          </w:p>
        </w:tc>
        <w:tc>
          <w:tcPr>
            <w:tcW w:w="0" w:type="auto"/>
            <w:gridSpan w:val="5"/>
          </w:tcPr>
          <w:p w14:paraId="61E78DD7" w14:textId="3783713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1314.89</w:t>
            </w:r>
          </w:p>
        </w:tc>
      </w:tr>
      <w:tr w:rsidR="004D1C5D" w:rsidRPr="00303092" w14:paraId="425F463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ECE25"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BIC</w:t>
            </w:r>
          </w:p>
        </w:tc>
        <w:tc>
          <w:tcPr>
            <w:tcW w:w="0" w:type="auto"/>
            <w:gridSpan w:val="5"/>
          </w:tcPr>
          <w:p w14:paraId="08C740E7" w14:textId="13E911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1436.57</w:t>
            </w:r>
          </w:p>
        </w:tc>
        <w:tc>
          <w:tcPr>
            <w:tcW w:w="0" w:type="auto"/>
            <w:gridSpan w:val="5"/>
          </w:tcPr>
          <w:p w14:paraId="5F11A121" w14:textId="064755B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1438.65</w:t>
            </w:r>
          </w:p>
        </w:tc>
      </w:tr>
      <w:tr w:rsidR="004D1C5D" w:rsidRPr="00303092" w14:paraId="163C50A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506391B2" w14:textId="77777777" w:rsidR="004D1C5D" w:rsidRPr="00303092" w:rsidRDefault="004D1C5D" w:rsidP="004D1C5D">
            <w:pPr>
              <w:jc w:val="center"/>
              <w:rPr>
                <w:rFonts w:ascii="Book Antiqua" w:hAnsi="Book Antiqua"/>
                <w:b w:val="0"/>
                <w:bCs w:val="0"/>
                <w:color w:val="auto"/>
                <w:sz w:val="20"/>
                <w:szCs w:val="20"/>
              </w:rPr>
            </w:pPr>
            <w:r w:rsidRPr="00303092">
              <w:rPr>
                <w:rFonts w:ascii="Book Antiqua" w:hAnsi="Book Antiqua" w:cs="Times New Roman"/>
                <w:color w:val="auto"/>
                <w:sz w:val="20"/>
                <w:szCs w:val="20"/>
              </w:rPr>
              <w:t>*** p&lt;.001, ** p&lt;.01, * p&lt;.05</w:t>
            </w:r>
            <w:r w:rsidRPr="00303092">
              <w:rPr>
                <w:rFonts w:ascii="Book Antiqua" w:hAnsi="Book Antiqua" w:cs="Times New Roman"/>
                <w:color w:val="auto"/>
                <w:sz w:val="20"/>
                <w:szCs w:val="20"/>
              </w:rPr>
              <w:br/>
              <w:t xml:space="preserve">Data Source: </w:t>
            </w:r>
            <w:r w:rsidRPr="00303092">
              <w:rPr>
                <w:rFonts w:ascii="Book Antiqua" w:hAnsi="Book Antiqua"/>
                <w:color w:val="auto"/>
                <w:sz w:val="20"/>
                <w:szCs w:val="20"/>
              </w:rPr>
              <w:t>BCS [Birth-Age 30]</w:t>
            </w:r>
          </w:p>
          <w:p w14:paraId="31F4C528" w14:textId="0C4F119E" w:rsidR="004D1C5D" w:rsidRPr="00303092" w:rsidRDefault="004D1C5D" w:rsidP="004D1C5D">
            <w:pPr>
              <w:jc w:val="center"/>
              <w:rPr>
                <w:rFonts w:ascii="Book Antiqua" w:hAnsi="Book Antiqua" w:cs="Times New Roman"/>
                <w:sz w:val="20"/>
                <w:szCs w:val="20"/>
              </w:rPr>
            </w:pPr>
            <w:r w:rsidRPr="00303092">
              <w:rPr>
                <w:rFonts w:ascii="Book Antiqua" w:hAnsi="Book Antiqua" w:cs="Times New Roman"/>
                <w:color w:val="auto"/>
                <w:sz w:val="20"/>
                <w:szCs w:val="20"/>
              </w:rPr>
              <w:t>Note: Complete Records Analysis</w:t>
            </w:r>
          </w:p>
        </w:tc>
      </w:tr>
    </w:tbl>
    <w:p w14:paraId="372AEB8C" w14:textId="77777777" w:rsidR="00B347F4" w:rsidRDefault="00B347F4" w:rsidP="004B17A9">
      <w:pPr>
        <w:spacing w:line="480" w:lineRule="auto"/>
        <w:rPr>
          <w:rFonts w:ascii="Book Antiqua" w:hAnsi="Book Antiqua"/>
          <w:sz w:val="24"/>
          <w:szCs w:val="24"/>
        </w:rPr>
        <w:sectPr w:rsidR="00B347F4" w:rsidSect="0022746B">
          <w:pgSz w:w="16838" w:h="11906" w:orient="landscape"/>
          <w:pgMar w:top="1440" w:right="1440" w:bottom="1440" w:left="1440" w:header="709" w:footer="709" w:gutter="0"/>
          <w:cols w:space="708"/>
          <w:docGrid w:linePitch="360"/>
        </w:sectPr>
      </w:pPr>
    </w:p>
    <w:p w14:paraId="1AFC56FF" w14:textId="77777777" w:rsidR="00C3025C" w:rsidRDefault="00C3025C" w:rsidP="00C3025C">
      <w:pPr>
        <w:pStyle w:val="Heading3"/>
      </w:pPr>
      <w:bookmarkStart w:id="202" w:name="_Toc161657246"/>
      <w:r>
        <w:lastRenderedPageBreak/>
        <w:t>Discussion and Conclusion</w:t>
      </w:r>
      <w:bookmarkEnd w:id="202"/>
    </w:p>
    <w:p w14:paraId="2B9D4418" w14:textId="77777777" w:rsidR="00B347F4" w:rsidRDefault="00B347F4" w:rsidP="004B17A9">
      <w:pPr>
        <w:spacing w:line="480" w:lineRule="auto"/>
        <w:rPr>
          <w:rFonts w:ascii="Book Antiqua" w:hAnsi="Book Antiqua"/>
          <w:sz w:val="24"/>
          <w:szCs w:val="24"/>
        </w:rPr>
      </w:pPr>
    </w:p>
    <w:p w14:paraId="33697660" w14:textId="77777777" w:rsidR="00B347F4" w:rsidRDefault="00B347F4" w:rsidP="004B17A9">
      <w:pPr>
        <w:spacing w:line="480" w:lineRule="auto"/>
        <w:rPr>
          <w:rFonts w:ascii="Book Antiqua" w:hAnsi="Book Antiqua"/>
          <w:sz w:val="24"/>
          <w:szCs w:val="24"/>
        </w:rPr>
      </w:pPr>
    </w:p>
    <w:p w14:paraId="05543802" w14:textId="77777777" w:rsidR="00B347F4" w:rsidRDefault="00B347F4" w:rsidP="004B17A9">
      <w:pPr>
        <w:spacing w:line="480" w:lineRule="auto"/>
        <w:rPr>
          <w:rFonts w:ascii="Book Antiqua" w:hAnsi="Book Antiqua"/>
          <w:sz w:val="24"/>
          <w:szCs w:val="24"/>
        </w:rPr>
      </w:pPr>
    </w:p>
    <w:p w14:paraId="03F4A128" w14:textId="77777777" w:rsidR="00B347F4" w:rsidRDefault="00B347F4" w:rsidP="004B17A9">
      <w:pPr>
        <w:spacing w:line="480" w:lineRule="auto"/>
        <w:rPr>
          <w:rFonts w:ascii="Book Antiqua" w:hAnsi="Book Antiqua"/>
          <w:sz w:val="24"/>
          <w:szCs w:val="24"/>
        </w:rPr>
      </w:pPr>
    </w:p>
    <w:p w14:paraId="094FBAAC" w14:textId="77777777" w:rsidR="00B347F4" w:rsidRDefault="00B347F4" w:rsidP="004B17A9">
      <w:pPr>
        <w:spacing w:line="480" w:lineRule="auto"/>
        <w:rPr>
          <w:rFonts w:ascii="Book Antiqua" w:hAnsi="Book Antiqua"/>
          <w:sz w:val="24"/>
          <w:szCs w:val="24"/>
        </w:rPr>
      </w:pPr>
    </w:p>
    <w:p w14:paraId="1F51D673" w14:textId="77777777" w:rsidR="00B347F4" w:rsidRDefault="00B347F4" w:rsidP="004B17A9">
      <w:pPr>
        <w:spacing w:line="480" w:lineRule="auto"/>
        <w:rPr>
          <w:rFonts w:ascii="Book Antiqua" w:hAnsi="Book Antiqua"/>
          <w:sz w:val="24"/>
          <w:szCs w:val="24"/>
        </w:rPr>
      </w:pPr>
    </w:p>
    <w:p w14:paraId="12844A3A" w14:textId="77777777" w:rsidR="00B347F4" w:rsidRDefault="00B347F4" w:rsidP="004B17A9">
      <w:pPr>
        <w:spacing w:line="480" w:lineRule="auto"/>
        <w:rPr>
          <w:rFonts w:ascii="Book Antiqua" w:hAnsi="Book Antiqua"/>
          <w:sz w:val="24"/>
          <w:szCs w:val="24"/>
        </w:rPr>
      </w:pPr>
    </w:p>
    <w:p w14:paraId="0CB1B2D5" w14:textId="77777777" w:rsidR="00B347F4" w:rsidRDefault="00B347F4" w:rsidP="004B17A9">
      <w:pPr>
        <w:spacing w:line="480" w:lineRule="auto"/>
        <w:rPr>
          <w:rFonts w:ascii="Book Antiqua" w:hAnsi="Book Antiqua"/>
          <w:sz w:val="24"/>
          <w:szCs w:val="24"/>
        </w:rPr>
      </w:pPr>
    </w:p>
    <w:p w14:paraId="0FD70A75" w14:textId="77777777" w:rsidR="00B347F4" w:rsidRDefault="00B347F4" w:rsidP="004B17A9">
      <w:pPr>
        <w:spacing w:line="480" w:lineRule="auto"/>
        <w:rPr>
          <w:rFonts w:ascii="Book Antiqua" w:hAnsi="Book Antiqua"/>
          <w:sz w:val="24"/>
          <w:szCs w:val="24"/>
        </w:rPr>
      </w:pPr>
    </w:p>
    <w:p w14:paraId="1C22A119" w14:textId="77777777" w:rsidR="00B347F4" w:rsidRDefault="00B347F4" w:rsidP="004B17A9">
      <w:pPr>
        <w:spacing w:line="480" w:lineRule="auto"/>
        <w:rPr>
          <w:rFonts w:ascii="Book Antiqua" w:hAnsi="Book Antiqua"/>
          <w:sz w:val="24"/>
          <w:szCs w:val="24"/>
        </w:rPr>
      </w:pPr>
    </w:p>
    <w:p w14:paraId="4F02F8D4" w14:textId="77777777" w:rsidR="00B347F4" w:rsidRDefault="00B347F4" w:rsidP="004B17A9">
      <w:pPr>
        <w:spacing w:line="480" w:lineRule="auto"/>
        <w:rPr>
          <w:rFonts w:ascii="Book Antiqua" w:hAnsi="Book Antiqua"/>
          <w:sz w:val="24"/>
          <w:szCs w:val="24"/>
        </w:rPr>
      </w:pPr>
    </w:p>
    <w:p w14:paraId="34F4DD9E" w14:textId="77777777" w:rsidR="00B347F4" w:rsidRDefault="00B347F4" w:rsidP="004B17A9">
      <w:pPr>
        <w:spacing w:line="480" w:lineRule="auto"/>
        <w:rPr>
          <w:rFonts w:ascii="Book Antiqua" w:hAnsi="Book Antiqua"/>
          <w:sz w:val="24"/>
          <w:szCs w:val="24"/>
        </w:rPr>
      </w:pPr>
    </w:p>
    <w:p w14:paraId="27D57D0A" w14:textId="77777777" w:rsidR="00B347F4" w:rsidRDefault="00B347F4" w:rsidP="004B17A9">
      <w:pPr>
        <w:spacing w:line="480" w:lineRule="auto"/>
        <w:rPr>
          <w:rFonts w:ascii="Book Antiqua" w:hAnsi="Book Antiqua"/>
          <w:sz w:val="24"/>
          <w:szCs w:val="24"/>
        </w:rPr>
      </w:pPr>
    </w:p>
    <w:p w14:paraId="7408C0D4" w14:textId="77777777" w:rsidR="00B347F4" w:rsidRDefault="00B347F4" w:rsidP="004B17A9">
      <w:pPr>
        <w:spacing w:line="480" w:lineRule="auto"/>
        <w:rPr>
          <w:rFonts w:ascii="Book Antiqua" w:hAnsi="Book Antiqua"/>
          <w:sz w:val="24"/>
          <w:szCs w:val="24"/>
        </w:rPr>
      </w:pPr>
    </w:p>
    <w:p w14:paraId="0ACB873C" w14:textId="77777777" w:rsidR="00B347F4" w:rsidRDefault="00B347F4" w:rsidP="004B17A9">
      <w:pPr>
        <w:spacing w:line="480" w:lineRule="auto"/>
        <w:rPr>
          <w:rFonts w:ascii="Book Antiqua" w:hAnsi="Book Antiqua"/>
          <w:sz w:val="24"/>
          <w:szCs w:val="24"/>
        </w:rPr>
      </w:pPr>
    </w:p>
    <w:p w14:paraId="2B60974B" w14:textId="77777777" w:rsidR="00B347F4" w:rsidRDefault="00B347F4" w:rsidP="004B17A9">
      <w:pPr>
        <w:spacing w:line="480" w:lineRule="auto"/>
        <w:rPr>
          <w:rFonts w:ascii="Book Antiqua" w:hAnsi="Book Antiqua"/>
          <w:sz w:val="24"/>
          <w:szCs w:val="24"/>
        </w:rPr>
      </w:pPr>
    </w:p>
    <w:p w14:paraId="4B977DA9" w14:textId="77777777" w:rsidR="00B347F4" w:rsidRDefault="00B347F4" w:rsidP="004B17A9">
      <w:pPr>
        <w:spacing w:line="480" w:lineRule="auto"/>
        <w:rPr>
          <w:rFonts w:ascii="Book Antiqua" w:hAnsi="Book Antiqua"/>
          <w:sz w:val="24"/>
          <w:szCs w:val="24"/>
        </w:rPr>
      </w:pPr>
    </w:p>
    <w:p w14:paraId="63ADE5C3" w14:textId="77777777" w:rsidR="00B347F4" w:rsidRPr="00837293" w:rsidRDefault="00B347F4" w:rsidP="004B17A9">
      <w:pPr>
        <w:spacing w:line="480" w:lineRule="auto"/>
        <w:rPr>
          <w:rFonts w:ascii="Book Antiqua" w:hAnsi="Book Antiqua"/>
          <w:sz w:val="24"/>
          <w:szCs w:val="24"/>
        </w:rPr>
      </w:pPr>
    </w:p>
    <w:p w14:paraId="7AC5590C" w14:textId="77777777" w:rsidR="004B17A9" w:rsidRPr="00837293" w:rsidRDefault="004B17A9" w:rsidP="00D90843">
      <w:pPr>
        <w:pStyle w:val="Heading2"/>
      </w:pPr>
      <w:bookmarkStart w:id="203" w:name="_Toc150884470"/>
      <w:bookmarkStart w:id="204" w:name="_Toc152408199"/>
      <w:bookmarkStart w:id="205" w:name="_Toc161657247"/>
      <w:r w:rsidRPr="00837293">
        <w:lastRenderedPageBreak/>
        <w:t>Missing Data in the BCS</w:t>
      </w:r>
      <w:bookmarkEnd w:id="203"/>
      <w:bookmarkEnd w:id="204"/>
      <w:bookmarkEnd w:id="205"/>
    </w:p>
    <w:p w14:paraId="7FF60EFA" w14:textId="74651CC2"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There are 1,616 individuals identified in the BCS who indicated some form of economic activity within the 21-sub-sample sweep. With all variables added to the model, there are 958 observations with missing data on at least one of the variables included for analysis – the model itself is </w:t>
      </w:r>
      <w:r w:rsidR="004B773C">
        <w:rPr>
          <w:rFonts w:ascii="Book Antiqua" w:hAnsi="Book Antiqua"/>
        </w:rPr>
        <w:t>44</w:t>
      </w:r>
      <w:r w:rsidRPr="00837293">
        <w:rPr>
          <w:rFonts w:ascii="Book Antiqua" w:hAnsi="Book Antiqua"/>
        </w:rPr>
        <w:t xml:space="preserve"> per cent complete, according to Table </w:t>
      </w:r>
      <w:r w:rsidR="004B773C">
        <w:rPr>
          <w:rFonts w:ascii="Book Antiqua" w:hAnsi="Book Antiqua"/>
        </w:rPr>
        <w:t>2.10</w:t>
      </w:r>
      <w:r w:rsidRPr="00837293">
        <w:rPr>
          <w:rFonts w:ascii="Book Antiqua" w:hAnsi="Book Antiqua"/>
        </w:rPr>
        <w:t xml:space="preserve">. </w:t>
      </w:r>
      <w:r w:rsidR="004B773C">
        <w:rPr>
          <w:rFonts w:ascii="Book Antiqua" w:hAnsi="Book Antiqua"/>
        </w:rPr>
        <w:t>Using Table 2.11, it can be illustrated that o</w:t>
      </w:r>
      <w:r w:rsidRPr="00837293">
        <w:rPr>
          <w:rFonts w:ascii="Book Antiqua" w:hAnsi="Book Antiqua"/>
        </w:rPr>
        <w:t>f the missingness amongst the variables, 29 were missing in economic activity, 805 were missing at educational attainment, 85 were missing at housing tenure, 0 were missing at sex, and 251 were missing at RGSC. The most considerable missingness can be attributed to the educational attainment variable. This is primarily because of a failure of the BCS survey to ask all participants to answer the relevant educational attainment questions – and a lack of follow-up</w:t>
      </w:r>
      <w:r w:rsidR="00B365B7">
        <w:rPr>
          <w:rFonts w:ascii="Book Antiqua" w:hAnsi="Book Antiqua"/>
        </w:rPr>
        <w:t xml:space="preserve"> in further sweeps</w:t>
      </w:r>
      <w:r w:rsidRPr="00837293">
        <w:rPr>
          <w:rFonts w:ascii="Book Antiqua" w:hAnsi="Book Antiqua"/>
        </w:rPr>
        <w:t xml:space="preserve">. </w:t>
      </w:r>
    </w:p>
    <w:p w14:paraId="1DA98322" w14:textId="77777777" w:rsidR="004B17A9" w:rsidRPr="00837293" w:rsidRDefault="004B17A9" w:rsidP="004B17A9">
      <w:pPr>
        <w:pStyle w:val="BodyText"/>
        <w:spacing w:line="480" w:lineRule="auto"/>
        <w:rPr>
          <w:rFonts w:ascii="Book Antiqua" w:hAnsi="Book Antiqua"/>
        </w:rPr>
      </w:pPr>
    </w:p>
    <w:p w14:paraId="0B188200" w14:textId="33171C1B" w:rsidR="004B17A9" w:rsidRDefault="004B17A9" w:rsidP="004B17A9">
      <w:pPr>
        <w:pStyle w:val="BodyText"/>
        <w:spacing w:line="480" w:lineRule="auto"/>
        <w:rPr>
          <w:rFonts w:ascii="Book Antiqua" w:hAnsi="Book Antiqua"/>
        </w:rPr>
      </w:pPr>
      <w:r w:rsidRPr="00837293">
        <w:rPr>
          <w:rFonts w:ascii="Book Antiqua" w:hAnsi="Book Antiqua"/>
        </w:rPr>
        <w:t xml:space="preserve">Patterns of missing data are presented in Table </w:t>
      </w:r>
      <w:r w:rsidR="004B773C">
        <w:rPr>
          <w:rFonts w:ascii="Book Antiqua" w:hAnsi="Book Antiqua"/>
        </w:rPr>
        <w:t>2.10</w:t>
      </w:r>
      <w:r w:rsidRPr="00837293">
        <w:rPr>
          <w:rFonts w:ascii="Book Antiqua" w:hAnsi="Book Antiqua"/>
        </w:rPr>
        <w:t xml:space="preserve">. Within the BCS sample, </w:t>
      </w:r>
      <w:r w:rsidR="004B773C">
        <w:rPr>
          <w:rFonts w:ascii="Book Antiqua" w:hAnsi="Book Antiqua"/>
        </w:rPr>
        <w:t>44</w:t>
      </w:r>
      <w:r w:rsidRPr="00837293">
        <w:rPr>
          <w:rFonts w:ascii="Book Antiqua" w:hAnsi="Book Antiqua"/>
        </w:rPr>
        <w:t xml:space="preserve"> per cent have complete records on all variables, </w:t>
      </w:r>
      <w:r w:rsidR="004B773C">
        <w:rPr>
          <w:rFonts w:ascii="Book Antiqua" w:hAnsi="Book Antiqua"/>
        </w:rPr>
        <w:t>39</w:t>
      </w:r>
      <w:r w:rsidRPr="00837293">
        <w:rPr>
          <w:rFonts w:ascii="Book Antiqua" w:hAnsi="Book Antiqua"/>
        </w:rPr>
        <w:t xml:space="preserve"> per cent are missing values at educational attainment, and a further 5 per cent were missing at both educational attainment and RGSC. Finally, 4 per cent were missing at solely RGSC. All other missingness is at 3 per cent or lower. </w:t>
      </w:r>
    </w:p>
    <w:p w14:paraId="3B817FC5" w14:textId="77777777" w:rsidR="00426DBB" w:rsidRPr="00837293" w:rsidRDefault="00426DBB" w:rsidP="004B17A9">
      <w:pPr>
        <w:pStyle w:val="BodyText"/>
        <w:spacing w:line="480" w:lineRule="auto"/>
        <w:rPr>
          <w:rFonts w:ascii="Book Antiqua" w:hAnsi="Book Antiqua"/>
        </w:rPr>
      </w:pPr>
    </w:p>
    <w:p w14:paraId="4FF1E62E" w14:textId="5A20E99F" w:rsidR="00401EDC" w:rsidRPr="00837293" w:rsidRDefault="004B17A9" w:rsidP="004B17A9">
      <w:pPr>
        <w:pStyle w:val="BodyText"/>
        <w:spacing w:line="480" w:lineRule="auto"/>
        <w:rPr>
          <w:rFonts w:ascii="Book Antiqua" w:hAnsi="Book Antiqua"/>
        </w:rPr>
      </w:pPr>
      <w:r w:rsidRPr="00837293">
        <w:rPr>
          <w:rFonts w:ascii="Book Antiqua" w:hAnsi="Book Antiqua"/>
        </w:rPr>
        <w:t xml:space="preserve">Educational attainment is the only variable within the model that takes data from individuals post-16 years of age. This is important considering </w:t>
      </w:r>
      <w:r w:rsidR="00B365B7">
        <w:rPr>
          <w:rFonts w:ascii="Book Antiqua" w:hAnsi="Book Antiqua"/>
        </w:rPr>
        <w:t xml:space="preserve">that pre-26 year sweep cohort members were followed up by parental interview and examination. From age 26 onwards the BCS converted to a postal questionnaire format that was </w:t>
      </w:r>
      <w:r w:rsidR="00B365B7">
        <w:rPr>
          <w:rFonts w:ascii="Book Antiqua" w:hAnsi="Book Antiqua"/>
        </w:rPr>
        <w:lastRenderedPageBreak/>
        <w:t xml:space="preserve">sent to cohort members </w:t>
      </w:r>
      <w:r w:rsidR="00B365B7">
        <w:rPr>
          <w:rFonts w:ascii="Book Antiqua" w:hAnsi="Book Antiqua"/>
        </w:rPr>
        <w:fldChar w:fldCharType="begin"/>
      </w:r>
      <w:r w:rsidR="0063569C">
        <w:rPr>
          <w:rFonts w:ascii="Book Antiqua" w:hAnsi="Book Antiqua"/>
        </w:rPr>
        <w:instrText xml:space="preserve"> ADDIN ZOTERO_ITEM CSL_CITATION {"citationID":"Y5zmSVGt","properties":{"formattedCitation":"(Elliott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B365B7">
        <w:rPr>
          <w:rFonts w:ascii="Book Antiqua" w:hAnsi="Book Antiqua"/>
        </w:rPr>
        <w:fldChar w:fldCharType="separate"/>
      </w:r>
      <w:r w:rsidR="00B365B7" w:rsidRPr="00B365B7">
        <w:rPr>
          <w:rFonts w:ascii="Book Antiqua" w:hAnsi="Book Antiqua"/>
        </w:rPr>
        <w:t>(Elliott and Shepherd, 2006)</w:t>
      </w:r>
      <w:r w:rsidR="00B365B7">
        <w:rPr>
          <w:rFonts w:ascii="Book Antiqua" w:hAnsi="Book Antiqua"/>
        </w:rPr>
        <w:fldChar w:fldCharType="end"/>
      </w:r>
      <w:r w:rsidR="00B365B7">
        <w:rPr>
          <w:rFonts w:ascii="Book Antiqua" w:hAnsi="Book Antiqua"/>
        </w:rPr>
        <w:t xml:space="preserve">. </w:t>
      </w:r>
      <w:r w:rsidR="00401EDC">
        <w:rPr>
          <w:rFonts w:ascii="Book Antiqua" w:hAnsi="Book Antiqua"/>
        </w:rPr>
        <w:t>The age 26 sweep</w:t>
      </w:r>
      <w:r w:rsidR="00B365B7">
        <w:rPr>
          <w:rFonts w:ascii="Book Antiqua" w:hAnsi="Book Antiqua"/>
        </w:rPr>
        <w:t xml:space="preserve"> </w:t>
      </w:r>
      <w:r w:rsidR="00401EDC">
        <w:rPr>
          <w:rFonts w:ascii="Book Antiqua" w:hAnsi="Book Antiqua"/>
        </w:rPr>
        <w:t>only maintains 55 per cent of the original sample according to Table 2.2. This is in large part due to a failure to move a more sustainable and stable track and trace system for cohort members after leaving school and the childhood home</w:t>
      </w:r>
      <w:r w:rsidR="00401EDC" w:rsidRPr="001E00DD">
        <w:rPr>
          <w:rStyle w:val="FootnoteReference"/>
        </w:rPr>
        <w:footnoteReference w:id="23"/>
      </w:r>
      <w:r w:rsidR="00401EDC">
        <w:rPr>
          <w:rFonts w:ascii="Book Antiqua" w:hAnsi="Book Antiqua"/>
        </w:rPr>
        <w:t xml:space="preserve">. The fact that the educational attainment variable is taken from data post-16 means that it has a higher amount of missingness compared to all other variables that are taken closer to birth, or taken prior to the substantial loss of a number of cohort members. </w:t>
      </w:r>
    </w:p>
    <w:p w14:paraId="1F88BBD8" w14:textId="77777777" w:rsidR="004B17A9" w:rsidRPr="00837293" w:rsidRDefault="004B17A9" w:rsidP="004B17A9">
      <w:pPr>
        <w:rPr>
          <w:rFonts w:ascii="Book Antiqua" w:hAnsi="Book Antiqua"/>
          <w:sz w:val="24"/>
          <w:szCs w:val="24"/>
        </w:rPr>
      </w:pPr>
    </w:p>
    <w:p w14:paraId="053BC51F" w14:textId="3E0D4DFC" w:rsidR="00D24434" w:rsidRPr="00837293" w:rsidRDefault="00D24434" w:rsidP="00AE3B45">
      <w:pPr>
        <w:pStyle w:val="Caption"/>
      </w:pPr>
      <w:bookmarkStart w:id="206" w:name="_Toc161657332"/>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15</w:t>
      </w:r>
      <w:r w:rsidR="007452BC">
        <w:fldChar w:fldCharType="end"/>
      </w:r>
      <w:r w:rsidRPr="00837293">
        <w:t xml:space="preserve"> Missing data patterns for BCS</w:t>
      </w:r>
      <w:bookmarkEnd w:id="206"/>
    </w:p>
    <w:tbl>
      <w:tblPr>
        <w:tblStyle w:val="GridTable6Colorful"/>
        <w:tblW w:w="0" w:type="auto"/>
        <w:tblLook w:val="04A0" w:firstRow="1" w:lastRow="0" w:firstColumn="1" w:lastColumn="0" w:noHBand="0" w:noVBand="1"/>
      </w:tblPr>
      <w:tblGrid>
        <w:gridCol w:w="1002"/>
        <w:gridCol w:w="1653"/>
        <w:gridCol w:w="1895"/>
        <w:gridCol w:w="1550"/>
        <w:gridCol w:w="1403"/>
        <w:gridCol w:w="910"/>
        <w:gridCol w:w="603"/>
      </w:tblGrid>
      <w:tr w:rsidR="00837293" w:rsidRPr="00837293" w14:paraId="7CC3B257"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9B1E1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N</w:t>
            </w:r>
          </w:p>
        </w:tc>
        <w:tc>
          <w:tcPr>
            <w:tcW w:w="0" w:type="auto"/>
          </w:tcPr>
          <w:p w14:paraId="68DE434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Percent Complete (%)</w:t>
            </w:r>
          </w:p>
        </w:tc>
        <w:tc>
          <w:tcPr>
            <w:tcW w:w="0" w:type="auto"/>
          </w:tcPr>
          <w:p w14:paraId="31C7DC5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5B5D2F3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20E8B4CF"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1A6D37A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AFCBBF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Sex</w:t>
            </w:r>
          </w:p>
        </w:tc>
      </w:tr>
      <w:tr w:rsidR="00837293" w:rsidRPr="00837293" w14:paraId="26141E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DBC0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723</w:t>
            </w:r>
          </w:p>
        </w:tc>
        <w:tc>
          <w:tcPr>
            <w:tcW w:w="0" w:type="auto"/>
          </w:tcPr>
          <w:p w14:paraId="10440FB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w:t>
            </w:r>
          </w:p>
        </w:tc>
        <w:tc>
          <w:tcPr>
            <w:tcW w:w="0" w:type="auto"/>
          </w:tcPr>
          <w:p w14:paraId="1E1BED52"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306C36B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27BA861"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CF756ED"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57CE72BA"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587A3146"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CF5AC72"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645</w:t>
            </w:r>
          </w:p>
        </w:tc>
        <w:tc>
          <w:tcPr>
            <w:tcW w:w="0" w:type="auto"/>
          </w:tcPr>
          <w:p w14:paraId="27E577C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39</w:t>
            </w:r>
          </w:p>
        </w:tc>
        <w:tc>
          <w:tcPr>
            <w:tcW w:w="0" w:type="auto"/>
          </w:tcPr>
          <w:p w14:paraId="293078D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43989364"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F5B4183"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AED24C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6A9504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20E7AAB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1372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84</w:t>
            </w:r>
          </w:p>
        </w:tc>
        <w:tc>
          <w:tcPr>
            <w:tcW w:w="0" w:type="auto"/>
          </w:tcPr>
          <w:p w14:paraId="296D9C2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c>
          <w:tcPr>
            <w:tcW w:w="0" w:type="auto"/>
          </w:tcPr>
          <w:p w14:paraId="6D0C347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0846CC0C"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F0EAF05"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15D114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3A6DC9E8"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0DD5B739"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728C00D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60</w:t>
            </w:r>
          </w:p>
        </w:tc>
        <w:tc>
          <w:tcPr>
            <w:tcW w:w="0" w:type="auto"/>
          </w:tcPr>
          <w:p w14:paraId="000A4A2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0" w:type="auto"/>
          </w:tcPr>
          <w:p w14:paraId="25CC47D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8ECAC0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A9003A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1E9BE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1F47500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44F8A7FD" w14:textId="77777777" w:rsidTr="00AA6B39">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2AC4B"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Total = 1645</w:t>
            </w:r>
          </w:p>
        </w:tc>
      </w:tr>
    </w:tbl>
    <w:p w14:paraId="12518096" w14:textId="77777777" w:rsidR="004B17A9" w:rsidRPr="00837293" w:rsidRDefault="004B17A9" w:rsidP="004B17A9">
      <w:pPr>
        <w:rPr>
          <w:rFonts w:ascii="Book Antiqua" w:hAnsi="Book Antiqua"/>
          <w:sz w:val="24"/>
          <w:szCs w:val="24"/>
        </w:rPr>
      </w:pPr>
    </w:p>
    <w:p w14:paraId="4D951FA3" w14:textId="3AD14ECD" w:rsidR="00D24434" w:rsidRPr="00837293" w:rsidRDefault="00D24434" w:rsidP="00AE3B45">
      <w:pPr>
        <w:pStyle w:val="Caption"/>
      </w:pPr>
      <w:bookmarkStart w:id="207" w:name="_Toc161657333"/>
      <w:r w:rsidRPr="00837293">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16</w:t>
      </w:r>
      <w:r w:rsidR="007452BC">
        <w:fldChar w:fldCharType="end"/>
      </w:r>
      <w:r w:rsidRPr="00837293">
        <w:t xml:space="preserve"> Number of Observations missing for BCS</w:t>
      </w:r>
      <w:bookmarkEnd w:id="207"/>
    </w:p>
    <w:tbl>
      <w:tblPr>
        <w:tblStyle w:val="GridTable6Colorful"/>
        <w:tblW w:w="0" w:type="auto"/>
        <w:tblLook w:val="04A0" w:firstRow="1" w:lastRow="0" w:firstColumn="1" w:lastColumn="0" w:noHBand="0" w:noVBand="1"/>
      </w:tblPr>
      <w:tblGrid>
        <w:gridCol w:w="4349"/>
        <w:gridCol w:w="875"/>
        <w:gridCol w:w="875"/>
      </w:tblGrid>
      <w:tr w:rsidR="00837293" w:rsidRPr="00837293" w14:paraId="39E7334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EAEA4"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Outcome Variable: Economic Activity</w:t>
            </w:r>
          </w:p>
        </w:tc>
        <w:tc>
          <w:tcPr>
            <w:tcW w:w="0" w:type="auto"/>
          </w:tcPr>
          <w:p w14:paraId="3D3EB39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w:t>
            </w:r>
          </w:p>
        </w:tc>
        <w:tc>
          <w:tcPr>
            <w:tcW w:w="0" w:type="auto"/>
          </w:tcPr>
          <w:p w14:paraId="297CF59C"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Obs&lt;.</w:t>
            </w:r>
          </w:p>
        </w:tc>
      </w:tr>
      <w:tr w:rsidR="00837293" w:rsidRPr="00837293" w14:paraId="0FD3EEE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A6B07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16CD7DC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29</w:t>
            </w:r>
          </w:p>
        </w:tc>
        <w:tc>
          <w:tcPr>
            <w:tcW w:w="0" w:type="auto"/>
          </w:tcPr>
          <w:p w14:paraId="645E46E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1616</w:t>
            </w:r>
          </w:p>
        </w:tc>
      </w:tr>
      <w:tr w:rsidR="00837293" w:rsidRPr="00837293" w14:paraId="50B43EF5"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081EB7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2333074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805</w:t>
            </w:r>
          </w:p>
        </w:tc>
        <w:tc>
          <w:tcPr>
            <w:tcW w:w="0" w:type="auto"/>
          </w:tcPr>
          <w:p w14:paraId="77AA05F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840</w:t>
            </w:r>
          </w:p>
        </w:tc>
      </w:tr>
      <w:tr w:rsidR="00837293" w:rsidRPr="00837293" w14:paraId="04D05A5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E00FA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07C53A8F"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85</w:t>
            </w:r>
          </w:p>
        </w:tc>
        <w:tc>
          <w:tcPr>
            <w:tcW w:w="0" w:type="auto"/>
          </w:tcPr>
          <w:p w14:paraId="34643EF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1560</w:t>
            </w:r>
          </w:p>
        </w:tc>
      </w:tr>
      <w:tr w:rsidR="00837293" w:rsidRPr="00837293" w14:paraId="227DDC82"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7199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Sex</w:t>
            </w:r>
          </w:p>
        </w:tc>
        <w:tc>
          <w:tcPr>
            <w:tcW w:w="0" w:type="auto"/>
          </w:tcPr>
          <w:p w14:paraId="1F0EA3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FB4B48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1645</w:t>
            </w:r>
          </w:p>
        </w:tc>
      </w:tr>
      <w:tr w:rsidR="00837293" w:rsidRPr="00837293" w14:paraId="603C2A1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135A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4F50E8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251</w:t>
            </w:r>
          </w:p>
        </w:tc>
        <w:tc>
          <w:tcPr>
            <w:tcW w:w="0" w:type="auto"/>
          </w:tcPr>
          <w:p w14:paraId="283A50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1394</w:t>
            </w:r>
          </w:p>
        </w:tc>
      </w:tr>
    </w:tbl>
    <w:p w14:paraId="7F28647C" w14:textId="77777777" w:rsidR="004B17A9" w:rsidRPr="00837293" w:rsidRDefault="004B17A9" w:rsidP="004B17A9">
      <w:pPr>
        <w:rPr>
          <w:rFonts w:ascii="Book Antiqua" w:hAnsi="Book Antiqua"/>
          <w:sz w:val="24"/>
          <w:szCs w:val="24"/>
        </w:rPr>
      </w:pPr>
    </w:p>
    <w:p w14:paraId="6900DD4E" w14:textId="1E961344" w:rsidR="00401EDC" w:rsidRDefault="004B17A9" w:rsidP="004B17A9">
      <w:pPr>
        <w:pStyle w:val="BodyText"/>
        <w:spacing w:line="480" w:lineRule="auto"/>
        <w:rPr>
          <w:rFonts w:ascii="Book Antiqua" w:hAnsi="Book Antiqua"/>
        </w:rPr>
      </w:pPr>
      <w:r w:rsidRPr="00837293">
        <w:rPr>
          <w:rFonts w:ascii="Book Antiqua" w:hAnsi="Book Antiqua"/>
        </w:rPr>
        <w:lastRenderedPageBreak/>
        <w:t>Given that a complete records analysis can only be undertaken if data is confidently considered to be MCAR, the patterns of missingness related to this model suggest that data may be MAR; educational attainment has already been discussed, but looking more closely at the distribution of other variables within the model suggests missingness may have an impact upon the substantive interpretation of results. Sex, housing tenure, and RGSC</w:t>
      </w:r>
      <w:r w:rsidR="00401EDC">
        <w:rPr>
          <w:rFonts w:ascii="Book Antiqua" w:hAnsi="Book Antiqua"/>
        </w:rPr>
        <w:t xml:space="preserve">. A typical solution to a model that appears to fit an MAR assumption would be to conduct some form of multiple imputation and compare the substantive findings of the model. The BCS model has 56 per cent missingness. Whilst some literature on missing data advocates for the use of imputation on data even as high as 90 per cent missingness  </w:t>
      </w:r>
      <w:r w:rsidR="00401EDC">
        <w:rPr>
          <w:rFonts w:ascii="Book Antiqua" w:hAnsi="Book Antiqua"/>
        </w:rPr>
        <w:fldChar w:fldCharType="begin"/>
      </w:r>
      <w:r w:rsidR="0063569C">
        <w:rPr>
          <w:rFonts w:ascii="Book Antiqua" w:hAnsi="Book Antiqua"/>
        </w:rPr>
        <w:instrText xml:space="preserve"> ADDIN ZOTERO_ITEM CSL_CITATION {"citationID":"FruwgQ6l","properties":{"formattedCitation":"(Madley-Dowd {\\i{}et al.}, 2019)","plainCitation":"(Madley-Dowd et al., 2019)","noteIndex":0},"citationItems":[{"id":11012,"uris":["http://zotero.org/users/8741181/items/VZUXI6UQ"],"itemData":{"id":11012,"type":"article-journal","abstract":"Objectives: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(Madley-Dowd </w:t>
      </w:r>
      <w:r w:rsidR="00401EDC" w:rsidRPr="00401EDC">
        <w:rPr>
          <w:rFonts w:ascii="Book Antiqua" w:hAnsi="Book Antiqua" w:cs="Times New Roman"/>
          <w:i/>
          <w:iCs/>
        </w:rPr>
        <w:t>et al.</w:t>
      </w:r>
      <w:r w:rsidR="00401EDC" w:rsidRPr="00401EDC">
        <w:rPr>
          <w:rFonts w:ascii="Book Antiqua" w:hAnsi="Book Antiqua" w:cs="Times New Roman"/>
        </w:rPr>
        <w:t>, 2019)</w:t>
      </w:r>
      <w:r w:rsidR="00401EDC">
        <w:rPr>
          <w:rFonts w:ascii="Book Antiqua" w:hAnsi="Book Antiqua"/>
        </w:rPr>
        <w:fldChar w:fldCharType="end"/>
      </w:r>
      <w:r w:rsidR="00401EDC">
        <w:rPr>
          <w:rFonts w:ascii="Book Antiqua" w:hAnsi="Book Antiqua"/>
        </w:rPr>
        <w:t xml:space="preserve">, others argue that 50 per cent is a more acceptable threshold </w:t>
      </w:r>
      <w:r w:rsidR="00401EDC">
        <w:rPr>
          <w:rFonts w:ascii="Book Antiqua" w:hAnsi="Book Antiqua"/>
        </w:rPr>
        <w:fldChar w:fldCharType="begin"/>
      </w:r>
      <w:r w:rsidR="0063569C">
        <w:rPr>
          <w:rFonts w:ascii="Book Antiqua" w:hAnsi="Book Antiqua"/>
        </w:rPr>
        <w:instrText xml:space="preserve"> ADDIN ZOTERO_ITEM CSL_CITATION {"citationID":"XxblMDXl","properties":{"formattedCitation":"(Carpenter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rPr>
        <w:t>(Carpenter and Kenward, 2012)</w:t>
      </w:r>
      <w:r w:rsidR="00401EDC">
        <w:rPr>
          <w:rFonts w:ascii="Book Antiqua" w:hAnsi="Book Antiqua"/>
        </w:rPr>
        <w:fldChar w:fldCharType="end"/>
      </w:r>
      <w:r w:rsidR="00401EDC">
        <w:rPr>
          <w:rFonts w:ascii="Book Antiqua" w:hAnsi="Book Antiqua"/>
        </w:rPr>
        <w:t xml:space="preserve">. Contemporary literature on the topic has investigated simulations on missing data and concludes that  multiple imputation can be used on large amounts of missing data within a model so long as the imputation model (and its auxiliary variables) are robust however large amounts of missing data on a model does present a large amount of random variance </w:t>
      </w:r>
      <w:r w:rsidR="00401EDC">
        <w:rPr>
          <w:rFonts w:ascii="Book Antiqua" w:hAnsi="Book Antiqua"/>
        </w:rPr>
        <w:fldChar w:fldCharType="begin"/>
      </w:r>
      <w:r w:rsidR="0063569C">
        <w:rPr>
          <w:rFonts w:ascii="Book Antiqua" w:hAnsi="Book Antiqua"/>
        </w:rPr>
        <w:instrText xml:space="preserve"> ADDIN ZOTERO_ITEM CSL_CITATION {"citationID":"3uttDwbK","properties":{"formattedCitation":"(Hardt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(Hardt </w:t>
      </w:r>
      <w:r w:rsidR="00401EDC" w:rsidRPr="00401EDC">
        <w:rPr>
          <w:rFonts w:ascii="Book Antiqua" w:hAnsi="Book Antiqua" w:cs="Times New Roman"/>
          <w:i/>
          <w:iCs/>
        </w:rPr>
        <w:t>et al.</w:t>
      </w:r>
      <w:r w:rsidR="00401EDC" w:rsidRPr="00401EDC">
        <w:rPr>
          <w:rFonts w:ascii="Book Antiqua" w:hAnsi="Book Antiqua" w:cs="Times New Roman"/>
        </w:rPr>
        <w:t>, 2013)</w:t>
      </w:r>
      <w:r w:rsidR="00401EDC">
        <w:rPr>
          <w:rFonts w:ascii="Book Antiqua" w:hAnsi="Book Antiqua"/>
        </w:rPr>
        <w:fldChar w:fldCharType="end"/>
      </w:r>
      <w:r w:rsidR="00401EDC">
        <w:rPr>
          <w:rFonts w:ascii="Book Antiqua" w:hAnsi="Book Antiqua"/>
        </w:rPr>
        <w:t xml:space="preserve">.   Due to the possible ramifications of variance upon an imputed model with large amounts of </w:t>
      </w:r>
      <w:r w:rsidR="00036E59">
        <w:rPr>
          <w:rFonts w:ascii="Book Antiqua" w:hAnsi="Book Antiqua"/>
        </w:rPr>
        <w:t>missingness</w:t>
      </w:r>
      <w:r w:rsidR="00401EDC">
        <w:rPr>
          <w:rFonts w:ascii="Book Antiqua" w:hAnsi="Book Antiqua"/>
        </w:rPr>
        <w:t xml:space="preserve">, two other models will also be produced to compare their substantive effects alongside the imputed and complete records analysis. The first model will seek to recode educational attainment in a ‘worst case scenario’. This model will recode all missingness at educational attainment equal to zero. In other words all observations that are missing at educational attainment were coded as individuals  receiving less than five O’levels. The second model is a ‘best case scenario' model. This recodes all </w:t>
      </w:r>
      <w:r w:rsidR="00401EDC">
        <w:rPr>
          <w:rFonts w:ascii="Book Antiqua" w:hAnsi="Book Antiqua"/>
        </w:rPr>
        <w:lastRenderedPageBreak/>
        <w:t xml:space="preserve">missingness at educational attainment to one. In other words all observations that are missing at educational attainment were coded as individuals receiving five or more O’levels.  Placing these two models alongside a complete records analysis as well as an imputed model will accomplish two aims. The first, is to aid in the MAR assumption – if  variables such as housing tenure, sex, and RGSC have been skewed in their substantive interpretation because of the amount of missingness present at the complete records analysis then these two models alongside the imputation model will aid in this interpretation. The second, is to compare these two models with the imputation model directly, comparing their substantive interpretations across the three models to see if it is more likely that the bulk of missingness at educational attainment came from those individuals that received less than five or five or more O’levels. </w:t>
      </w:r>
    </w:p>
    <w:p w14:paraId="43A80BCA" w14:textId="77777777" w:rsidR="00517236" w:rsidRDefault="00517236" w:rsidP="004B17A9">
      <w:pPr>
        <w:pStyle w:val="BodyText"/>
        <w:spacing w:line="480" w:lineRule="auto"/>
        <w:rPr>
          <w:rFonts w:ascii="Book Antiqua" w:hAnsi="Book Antiqua"/>
        </w:rPr>
      </w:pPr>
    </w:p>
    <w:p w14:paraId="6BD31B93" w14:textId="0B745382" w:rsidR="004B17A9" w:rsidRPr="00837293" w:rsidRDefault="00401EDC" w:rsidP="00401EDC">
      <w:pPr>
        <w:pStyle w:val="BodyText"/>
        <w:spacing w:line="480" w:lineRule="auto"/>
        <w:rPr>
          <w:rFonts w:ascii="Book Antiqua" w:hAnsi="Book Antiqua"/>
        </w:rPr>
      </w:pPr>
      <w:r>
        <w:rPr>
          <w:rFonts w:ascii="Book Antiqua" w:hAnsi="Book Antiqua"/>
        </w:rPr>
        <w:t>Prior to model interpretation, imputation was conducted using 60 imputations at a burnin of 20</w:t>
      </w:r>
      <w:r w:rsidRPr="001E00DD">
        <w:rPr>
          <w:rStyle w:val="FootnoteReference"/>
        </w:rPr>
        <w:footnoteReference w:id="24"/>
      </w:r>
      <w:r>
        <w:rPr>
          <w:rFonts w:ascii="Book Antiqua" w:hAnsi="Book Antiqua"/>
        </w:rPr>
        <w:t>. Trace plots were produced for each analytical variable within the model, with the exception of sex – which does not have any level of missingness and thus did not need to be imputed.  These trace plots can be seen from figures 2.8-11.</w:t>
      </w:r>
      <w:r w:rsidRPr="00837293">
        <w:rPr>
          <w:rFonts w:ascii="Book Antiqua" w:hAnsi="Book Antiqua"/>
        </w:rPr>
        <w:t xml:space="preserve"> </w:t>
      </w:r>
    </w:p>
    <w:p w14:paraId="47D361C8"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37B97A6C" wp14:editId="619A5155">
            <wp:extent cx="6096000" cy="3657600"/>
            <wp:effectExtent l="0" t="0" r="0" b="0"/>
            <wp:docPr id="685700666" name="Picture 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0666" name="Picture 6" descr="A graph showing the number of number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04488" cy="3662693"/>
                    </a:xfrm>
                    <a:prstGeom prst="rect">
                      <a:avLst/>
                    </a:prstGeom>
                  </pic:spPr>
                </pic:pic>
              </a:graphicData>
            </a:graphic>
          </wp:inline>
        </w:drawing>
      </w:r>
    </w:p>
    <w:p w14:paraId="135B15DE" w14:textId="36B21E05" w:rsidR="00D24434" w:rsidRPr="00837293" w:rsidRDefault="00D24434" w:rsidP="00AE3B45">
      <w:pPr>
        <w:pStyle w:val="Caption"/>
      </w:pPr>
      <w:bookmarkStart w:id="208" w:name="_Toc16165737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Trace plot summaries for Economic Activity</w:t>
      </w:r>
      <w:bookmarkEnd w:id="208"/>
    </w:p>
    <w:p w14:paraId="4D2478A1"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2F0A62" wp14:editId="3FAE5002">
            <wp:extent cx="5920153" cy="3552092"/>
            <wp:effectExtent l="0" t="0" r="4445" b="0"/>
            <wp:docPr id="1250184039" name="Picture 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4039" name="Picture 7" descr="A graph of different colored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392" cy="3566035"/>
                    </a:xfrm>
                    <a:prstGeom prst="rect">
                      <a:avLst/>
                    </a:prstGeom>
                  </pic:spPr>
                </pic:pic>
              </a:graphicData>
            </a:graphic>
          </wp:inline>
        </w:drawing>
      </w:r>
    </w:p>
    <w:p w14:paraId="0B34940E" w14:textId="36F0C71B" w:rsidR="00D24434" w:rsidRPr="00837293" w:rsidRDefault="00D24434" w:rsidP="00AE3B45">
      <w:pPr>
        <w:pStyle w:val="Caption"/>
      </w:pPr>
      <w:bookmarkStart w:id="209" w:name="_Toc16165737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Trace plot summaries for Educational Attainment</w:t>
      </w:r>
      <w:bookmarkEnd w:id="209"/>
    </w:p>
    <w:p w14:paraId="455A6FC5"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1D4020B0" wp14:editId="4032D01C">
            <wp:extent cx="6283570" cy="3770142"/>
            <wp:effectExtent l="0" t="0" r="3175" b="1905"/>
            <wp:docPr id="1070545902" name="Picture 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5902" name="Picture 8" descr="A graph of a number of number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6290875" cy="3774525"/>
                    </a:xfrm>
                    <a:prstGeom prst="rect">
                      <a:avLst/>
                    </a:prstGeom>
                  </pic:spPr>
                </pic:pic>
              </a:graphicData>
            </a:graphic>
          </wp:inline>
        </w:drawing>
      </w:r>
    </w:p>
    <w:p w14:paraId="397EB973" w14:textId="3DA919BE" w:rsidR="00D24434" w:rsidRPr="00837293" w:rsidRDefault="00D24434" w:rsidP="00AE3B45">
      <w:pPr>
        <w:pStyle w:val="Caption"/>
      </w:pPr>
      <w:bookmarkStart w:id="210" w:name="_Toc16165737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RGSC</w:t>
      </w:r>
      <w:bookmarkEnd w:id="210"/>
    </w:p>
    <w:p w14:paraId="68A90284"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66A9A5" wp14:editId="1587193A">
            <wp:extent cx="6131168" cy="3678701"/>
            <wp:effectExtent l="0" t="0" r="3175" b="0"/>
            <wp:docPr id="1465985814" name="Picture 9"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814" name="Picture 9" descr="A graph showing different colored lines&#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147080" cy="3688248"/>
                    </a:xfrm>
                    <a:prstGeom prst="rect">
                      <a:avLst/>
                    </a:prstGeom>
                  </pic:spPr>
                </pic:pic>
              </a:graphicData>
            </a:graphic>
          </wp:inline>
        </w:drawing>
      </w:r>
    </w:p>
    <w:p w14:paraId="08A7B34F" w14:textId="77777777" w:rsidR="004B17A9" w:rsidRDefault="00D24434" w:rsidP="00AE3B45">
      <w:pPr>
        <w:pStyle w:val="Caption"/>
      </w:pPr>
      <w:bookmarkStart w:id="211" w:name="_Toc16165737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Housing Tenu</w:t>
      </w:r>
      <w:r w:rsidR="00323990">
        <w:t>re</w:t>
      </w:r>
      <w:bookmarkEnd w:id="211"/>
    </w:p>
    <w:p w14:paraId="3F51FCC3" w14:textId="77777777" w:rsidR="00401EDC" w:rsidRDefault="00401EDC" w:rsidP="00401EDC">
      <w:pPr>
        <w:rPr>
          <w:lang w:val="en-US"/>
        </w:rPr>
      </w:pPr>
    </w:p>
    <w:p w14:paraId="7938D9E2" w14:textId="77777777" w:rsidR="00401EDC" w:rsidRDefault="00401EDC" w:rsidP="00401EDC">
      <w:pPr>
        <w:rPr>
          <w:lang w:val="en-US"/>
        </w:rPr>
      </w:pPr>
    </w:p>
    <w:p w14:paraId="57270B28" w14:textId="5D237B3C" w:rsidR="006A4EA3" w:rsidRDefault="00401EDC" w:rsidP="00401EDC">
      <w:pPr>
        <w:spacing w:line="480" w:lineRule="auto"/>
        <w:rPr>
          <w:rFonts w:ascii="Book Antiqua" w:hAnsi="Book Antiqua"/>
          <w:sz w:val="24"/>
          <w:szCs w:val="24"/>
          <w:lang w:val="en-US"/>
        </w:rPr>
      </w:pPr>
      <w:r w:rsidRPr="00401EDC">
        <w:rPr>
          <w:rFonts w:ascii="Book Antiqua" w:hAnsi="Book Antiqua"/>
          <w:sz w:val="24"/>
          <w:szCs w:val="24"/>
          <w:lang w:val="en-US"/>
        </w:rPr>
        <w:t xml:space="preserve">Model interpretation is pulled from Table 2.12. </w:t>
      </w:r>
      <w:r>
        <w:rPr>
          <w:rFonts w:ascii="Book Antiqua" w:hAnsi="Book Antiqua"/>
          <w:sz w:val="24"/>
          <w:szCs w:val="24"/>
          <w:lang w:val="en-US"/>
        </w:rPr>
        <w:t xml:space="preserve"> </w:t>
      </w:r>
      <w:r w:rsidR="006A4EA3">
        <w:rPr>
          <w:rFonts w:ascii="Book Antiqua" w:hAnsi="Book Antiqua"/>
          <w:sz w:val="24"/>
          <w:szCs w:val="24"/>
          <w:lang w:val="en-US"/>
        </w:rPr>
        <w:t xml:space="preserve">The substantive interpretation of the complete records analysis has already been undertaken.  The following interpretation will thus focus upon the two models where missingness at educational attainment has been recoded to equal zero or one, as well as the multiple imputation model. Reference will be made to the complete records analysis when appropriate. </w:t>
      </w:r>
      <w:r w:rsidR="00C55F61">
        <w:rPr>
          <w:rFonts w:ascii="Book Antiqua" w:hAnsi="Book Antiqua"/>
          <w:sz w:val="24"/>
          <w:szCs w:val="24"/>
          <w:lang w:val="en-US"/>
        </w:rPr>
        <w:t xml:space="preserve">Interpretation of the models will proceed by going through each variable within each category of the outcome variable, stating its statistical significant, substantive significance, and finally its deviation from other models. Finally a summation will be given on the four models and the most appropriate model fit going forward – goodness-of-fit statistics like AIC and BIC are not able to be used with imputed models, thus a substantive judgement will be made instead. </w:t>
      </w:r>
    </w:p>
    <w:p w14:paraId="6FDBAFEE" w14:textId="573A3A80" w:rsidR="006A4EA3" w:rsidRDefault="006A4EA3" w:rsidP="00401EDC">
      <w:pPr>
        <w:spacing w:line="480" w:lineRule="auto"/>
        <w:rPr>
          <w:rFonts w:ascii="Book Antiqua" w:hAnsi="Book Antiqua"/>
          <w:sz w:val="24"/>
          <w:szCs w:val="24"/>
          <w:lang w:val="en-US"/>
        </w:rPr>
      </w:pPr>
      <w:r>
        <w:rPr>
          <w:rFonts w:ascii="Book Antiqua" w:hAnsi="Book Antiqua"/>
          <w:sz w:val="24"/>
          <w:szCs w:val="24"/>
          <w:lang w:val="en-US"/>
        </w:rPr>
        <w:t xml:space="preserve">Starting with the employment outcome in reference to education three models find educational attainment to be statistically significant – with the model that codes all educational attainment missingness equal to one being the only one that does not find it to be statistically significant. Across the statistically significant models, the substantive interpretations however differ. Whilst the complete records analysis shows that those individuals that received five or more O’levels compared to those that did not were 12 per cent less likely to enter into employment over education post-mandatory schooling. Comparing this to the other models and we see for the model where all educational attainment missingness is coded as zero the average marginal effect rises to 17 per cent decreased probability and for the imputed model it decreases to 10 per cent decreased probability. Moving on to sex, whilst the </w:t>
      </w:r>
      <w:r>
        <w:rPr>
          <w:rFonts w:ascii="Book Antiqua" w:hAnsi="Book Antiqua"/>
          <w:sz w:val="24"/>
          <w:szCs w:val="24"/>
          <w:lang w:val="en-US"/>
        </w:rPr>
        <w:lastRenderedPageBreak/>
        <w:t xml:space="preserve">complete records analysis finds sex not to be statistically significant, all other models do. All models show that there is an increased log odds, translated to a 7 per cent increased probability of men entering into employment over education compared to women.  Moving on to housing tenure, whilst the complete records analysis finds housing tenure not to be statistically significant, all other models do. Whilst all other models find those that don’t own their own home to have an increased log odds  of being in employment over education. When translated to average marginal effects there is a minor deviation between the models that amounts to a 3 per cent difference between the three models. Moving on to RGSC, all four models find RGSC 3M and 4 statistically significant. All four models show that individuals with a RGSC 3M or 4 social origins have an increased log odds of being in employment over education compared to their RGSC 2 counterparts. For RGSC 3M there is minor deviation across the models resulting in a 4 per cent difference when translated into average marginal effects. For RGSC 4 there is also a minor deviation across the models resulting in a 4 per cent difference when translated into average marginal effects. </w:t>
      </w:r>
    </w:p>
    <w:p w14:paraId="4986C47F" w14:textId="10457F34" w:rsidR="006A4EA3" w:rsidRDefault="0057153D" w:rsidP="00401EDC">
      <w:pPr>
        <w:spacing w:line="480" w:lineRule="auto"/>
        <w:rPr>
          <w:rFonts w:ascii="Book Antiqua" w:hAnsi="Book Antiqua"/>
          <w:sz w:val="24"/>
          <w:szCs w:val="24"/>
          <w:lang w:val="en-US"/>
        </w:rPr>
      </w:pPr>
      <w:r>
        <w:rPr>
          <w:rFonts w:ascii="Book Antiqua" w:hAnsi="Book Antiqua"/>
          <w:sz w:val="24"/>
          <w:szCs w:val="24"/>
          <w:lang w:val="en-US"/>
        </w:rPr>
        <w:t xml:space="preserve">Looking now at the training &amp; apprenticeship category in reference to education, three models find educational attainment to be statistically significant – with the model that codes all educational attainment missingness equal to one being the only one that does not find it to be statistically significant. The three models that find educational attainment to be statistically significant all find individuals with five or more O’levels to have a decreased log odds of being in training &amp; apprenticeships over education compared to individuals with less than five O’levels. Across the </w:t>
      </w:r>
      <w:r>
        <w:rPr>
          <w:rFonts w:ascii="Book Antiqua" w:hAnsi="Book Antiqua"/>
          <w:sz w:val="24"/>
          <w:szCs w:val="24"/>
          <w:lang w:val="en-US"/>
        </w:rPr>
        <w:lastRenderedPageBreak/>
        <w:t xml:space="preserve">statistically significant models the substantive interpretation does differ however. Whilst the complete records analysis model reports a 17 per cent decreased probability of individuals that receive five or more O’levels of being in training &amp; apprenticeships over education compared to those individuals that received less than five O’levels. The model that recoded all educational attainment missingness equal to zero reported an average marginal effect of a decreased probability of 24 per cent. The imputed model reports an average marginal effect of a decreased probability of 22 per cent. Moving on to sex, whilst the complete records analysis finds sex not to be statistically significant, all other models do. All models show that there is an increased log odds, translated to 2 per cent for both the models that recoded all educational attainment missingness equal to zero and to one and 3 per cent for the imputed model. Moving on to housing tenure, whilst the complete records analysis finds housing tenure not to be statistically significant, all other models do. Whilst all other models find those that didn’t own their own homes to have an increased log odds of being in training &amp; apprenticeships over education compared to those that do own their own home. </w:t>
      </w:r>
      <w:r w:rsidR="00C55F61">
        <w:rPr>
          <w:rFonts w:ascii="Book Antiqua" w:hAnsi="Book Antiqua"/>
          <w:sz w:val="24"/>
          <w:szCs w:val="24"/>
          <w:lang w:val="en-US"/>
        </w:rPr>
        <w:t xml:space="preserve"> In relation to RGSC, both RGSC 3M and 4 are statistically significant across all four models. For RGSC 3M there is a small difference in average marginal effects across all four models – around 5 per cent. For RGSC 4 there is again a small difference in average marginal effects across the four models – around 5 per cent. Whilst the complete records analysis does not find any other RGSC categories as statistically significant, all other models find RGSC 5 to be statistically significant. For the model that has recoded all missingness at educational attainment equal to zero, those individuals that have RGSC 5 origins have a 10 per </w:t>
      </w:r>
      <w:r w:rsidR="00C55F61">
        <w:rPr>
          <w:rFonts w:ascii="Book Antiqua" w:hAnsi="Book Antiqua"/>
          <w:sz w:val="24"/>
          <w:szCs w:val="24"/>
          <w:lang w:val="en-US"/>
        </w:rPr>
        <w:lastRenderedPageBreak/>
        <w:t xml:space="preserve">cent increased probability of being in training &amp; apprenticeships over education compared to those from RGSC 2 origins. For the model that has recoded all missingness at educational attainment equal to one, this results in a 15 per cent increased probability. Finally, for the imputation model, this results in a 11 per cent increased probability. With respect to the models that share the most in common, the model that recodes all missingness at educational attainment equal to zero and the imputation model share the most similar substantive interpretation. </w:t>
      </w:r>
    </w:p>
    <w:p w14:paraId="1CD5D63C" w14:textId="27A67F6B" w:rsidR="00C55F61" w:rsidRPr="00401EDC" w:rsidRDefault="00C55F61" w:rsidP="00401EDC">
      <w:pPr>
        <w:spacing w:line="480" w:lineRule="auto"/>
        <w:rPr>
          <w:rFonts w:ascii="Book Antiqua" w:hAnsi="Book Antiqua"/>
          <w:sz w:val="24"/>
          <w:szCs w:val="24"/>
          <w:lang w:val="en-US"/>
        </w:rPr>
        <w:sectPr w:rsidR="00C55F61" w:rsidRPr="00401EDC" w:rsidSect="0022746B">
          <w:pgSz w:w="11906" w:h="16838"/>
          <w:pgMar w:top="1440" w:right="1440" w:bottom="1440" w:left="1440" w:header="709" w:footer="709" w:gutter="0"/>
          <w:cols w:space="708"/>
          <w:docGrid w:linePitch="360"/>
        </w:sectPr>
      </w:pPr>
      <w:r>
        <w:rPr>
          <w:rFonts w:ascii="Book Antiqua" w:hAnsi="Book Antiqua"/>
          <w:sz w:val="24"/>
          <w:szCs w:val="24"/>
          <w:lang w:val="en-US"/>
        </w:rPr>
        <w:t xml:space="preserve">Moving on the unemployment &amp; OLF category in reference to education, three models find educational attainment to be statistically significant – with the model that codes all educational attainment missingness equal to one being the only model that does not find it to be statistically significant. The three models that find educational attainment to be statistically significant all find individuals with five or more O’levels to have a decreased log odds of being in unemployment &amp; OLF over education compared to individuals with less than five O’levels. Across the statistically significant m0odels the substantive interpretation is similar – with only a 1 per cent difference. With respect to sex, all models find sex to be statistically significant and hold similar substantive interpretation – with only a 1 per cent average marginal effects difference. With respect to housing tenure, only two models find housing tenure to be statistically significant – the model that recodes all educational attainment missingness equal to one and the imputation model. Of those models, both find housing tenure to have a very small impact upon an individual’s sorting into economic activity – around 1 per cent when translated to average marginal effects. Finally with respect to RGSC, whilst RGSC 1 is found to be </w:t>
      </w:r>
      <w:r>
        <w:rPr>
          <w:rFonts w:ascii="Book Antiqua" w:hAnsi="Book Antiqua"/>
          <w:sz w:val="24"/>
          <w:szCs w:val="24"/>
          <w:lang w:val="en-US"/>
        </w:rPr>
        <w:lastRenderedPageBreak/>
        <w:t xml:space="preserve">statistically significant for the complete records analysis model – it is not  statistically significant across any other models.  All four models do find RGSC 3M to be statistically significant. Whilst the complete records analysis finds that individuals with an RGSC 3M social origins are 5 per cent increased probability of being in unemployment &amp; OLF over education compared to individuals in RGSC 2 social origins, for all other models this substantive impact is instead 3 per cent. Finally, whilst the complete records analysis does not find any other RGSC categories to be statistically significant, all other models do find RGSC 5 to be statistically significant. All three models find there to be a 4-5 per cent increased probability of individuals from RGSC 5 social origins to enter into unemployment &amp; OLF over education compared to their RGSC 2 social origins peers.  The unemployment &amp; OLF outcome category hosts the most amount of missingness – and the largest standard errors within the complete records analysis model. The </w:t>
      </w:r>
      <w:r w:rsidR="00036E59">
        <w:rPr>
          <w:rFonts w:ascii="Book Antiqua" w:hAnsi="Book Antiqua"/>
          <w:sz w:val="24"/>
          <w:szCs w:val="24"/>
          <w:lang w:val="en-US"/>
        </w:rPr>
        <w:t>relative</w:t>
      </w:r>
      <w:r>
        <w:rPr>
          <w:rFonts w:ascii="Book Antiqua" w:hAnsi="Book Antiqua"/>
          <w:sz w:val="24"/>
          <w:szCs w:val="24"/>
          <w:lang w:val="en-US"/>
        </w:rPr>
        <w:t xml:space="preserve"> deviation of all other models and their respective similarities with one another – with the exception of educational attainment</w:t>
      </w:r>
      <w:r w:rsidRPr="001E00DD">
        <w:rPr>
          <w:rStyle w:val="FootnoteReference"/>
        </w:rPr>
        <w:footnoteReference w:id="25"/>
      </w:r>
      <w:r>
        <w:rPr>
          <w:rFonts w:ascii="Book Antiqua" w:hAnsi="Book Antiqua"/>
          <w:sz w:val="24"/>
          <w:szCs w:val="24"/>
          <w:lang w:val="en-US"/>
        </w:rPr>
        <w:t xml:space="preserve">. – suggests that the complete records analysis model is not the best model fit for substantive interpretation of effects that structural </w:t>
      </w:r>
      <w:r w:rsidR="00036E59">
        <w:rPr>
          <w:rFonts w:ascii="Book Antiqua" w:hAnsi="Book Antiqua"/>
          <w:sz w:val="24"/>
          <w:szCs w:val="24"/>
          <w:lang w:val="en-US"/>
        </w:rPr>
        <w:t>inequalities</w:t>
      </w:r>
      <w:r>
        <w:rPr>
          <w:rFonts w:ascii="Book Antiqua" w:hAnsi="Book Antiqua"/>
          <w:sz w:val="24"/>
          <w:szCs w:val="24"/>
          <w:lang w:val="en-US"/>
        </w:rPr>
        <w:t xml:space="preserve"> may have on influencing individuals sorting into economic activity post-</w:t>
      </w:r>
      <w:r w:rsidR="00036E59">
        <w:rPr>
          <w:rFonts w:ascii="Book Antiqua" w:hAnsi="Book Antiqua"/>
          <w:sz w:val="24"/>
          <w:szCs w:val="24"/>
          <w:lang w:val="en-US"/>
        </w:rPr>
        <w:t>mandatory</w:t>
      </w:r>
      <w:r>
        <w:rPr>
          <w:rFonts w:ascii="Book Antiqua" w:hAnsi="Book Antiqua"/>
          <w:sz w:val="24"/>
          <w:szCs w:val="24"/>
          <w:lang w:val="en-US"/>
        </w:rPr>
        <w:t xml:space="preserve"> schooling. </w:t>
      </w:r>
    </w:p>
    <w:p w14:paraId="534478DF" w14:textId="264010EB" w:rsidR="00D24434" w:rsidRPr="00837293" w:rsidRDefault="00D24434" w:rsidP="00AE3B45">
      <w:pPr>
        <w:pStyle w:val="Caption"/>
      </w:pPr>
      <w:bookmarkStart w:id="212" w:name="_Toc161657334"/>
      <w:r w:rsidRPr="00837293">
        <w:lastRenderedPageBreak/>
        <w:t xml:space="preserve">Table </w:t>
      </w:r>
      <w:r w:rsidR="007452BC">
        <w:fldChar w:fldCharType="begin"/>
      </w:r>
      <w:r w:rsidR="007452BC">
        <w:instrText xml:space="preserve"> STYLEREF 1 \s </w:instrText>
      </w:r>
      <w:r w:rsidR="007452BC">
        <w:fldChar w:fldCharType="separate"/>
      </w:r>
      <w:r w:rsidR="007452BC">
        <w:rPr>
          <w:noProof/>
        </w:rPr>
        <w:t>3</w:t>
      </w:r>
      <w:r w:rsidR="007452BC">
        <w:fldChar w:fldCharType="end"/>
      </w:r>
      <w:r w:rsidR="007452BC">
        <w:t>.</w:t>
      </w:r>
      <w:r w:rsidR="007452BC">
        <w:fldChar w:fldCharType="begin"/>
      </w:r>
      <w:r w:rsidR="007452BC">
        <w:instrText xml:space="preserve"> SEQ Table \* ARABIC \s 1 </w:instrText>
      </w:r>
      <w:r w:rsidR="007452BC">
        <w:fldChar w:fldCharType="separate"/>
      </w:r>
      <w:r w:rsidR="007452BC">
        <w:rPr>
          <w:noProof/>
        </w:rPr>
        <w:t>17</w:t>
      </w:r>
      <w:r w:rsidR="007452BC">
        <w:fldChar w:fldCharType="end"/>
      </w:r>
      <w:r w:rsidRPr="00837293">
        <w:t xml:space="preserve"> Comparison of Missingness across four models</w:t>
      </w:r>
      <w:bookmarkEnd w:id="212"/>
    </w:p>
    <w:tbl>
      <w:tblPr>
        <w:tblStyle w:val="GridTable6Colorful"/>
        <w:tblW w:w="14425" w:type="dxa"/>
        <w:tblLook w:val="04A0" w:firstRow="1" w:lastRow="0" w:firstColumn="1" w:lastColumn="0" w:noHBand="0" w:noVBand="1"/>
      </w:tblPr>
      <w:tblGrid>
        <w:gridCol w:w="1577"/>
        <w:gridCol w:w="634"/>
        <w:gridCol w:w="831"/>
        <w:gridCol w:w="508"/>
        <w:gridCol w:w="639"/>
        <w:gridCol w:w="651"/>
        <w:gridCol w:w="733"/>
        <w:gridCol w:w="753"/>
        <w:gridCol w:w="508"/>
        <w:gridCol w:w="706"/>
        <w:gridCol w:w="719"/>
        <w:gridCol w:w="634"/>
        <w:gridCol w:w="651"/>
        <w:gridCol w:w="508"/>
        <w:gridCol w:w="639"/>
        <w:gridCol w:w="651"/>
        <w:gridCol w:w="634"/>
        <w:gridCol w:w="651"/>
        <w:gridCol w:w="508"/>
        <w:gridCol w:w="639"/>
        <w:gridCol w:w="651"/>
      </w:tblGrid>
      <w:tr w:rsidR="00837293" w:rsidRPr="002B5ACB" w14:paraId="310412CA" w14:textId="77777777" w:rsidTr="00305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7529DC" w14:textId="77777777" w:rsidR="004B17A9" w:rsidRPr="002B5ACB" w:rsidRDefault="004B17A9" w:rsidP="00AA6B39">
            <w:pPr>
              <w:rPr>
                <w:rFonts w:ascii="Book Antiqua" w:hAnsi="Book Antiqua"/>
                <w:color w:val="auto"/>
                <w:sz w:val="18"/>
                <w:szCs w:val="18"/>
              </w:rPr>
            </w:pPr>
            <w:bookmarkStart w:id="213" w:name="_Hlk148290727"/>
          </w:p>
        </w:tc>
        <w:tc>
          <w:tcPr>
            <w:tcW w:w="0" w:type="auto"/>
            <w:gridSpan w:val="3"/>
          </w:tcPr>
          <w:p w14:paraId="2DD3609E" w14:textId="77777777" w:rsidR="006A4EA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CRA RGSC</w:t>
            </w:r>
            <w:r w:rsidR="006A4EA3">
              <w:rPr>
                <w:rFonts w:ascii="Book Antiqua" w:hAnsi="Book Antiqua"/>
                <w:color w:val="auto"/>
                <w:sz w:val="18"/>
                <w:szCs w:val="18"/>
              </w:rPr>
              <w:t xml:space="preserve"> </w:t>
            </w:r>
          </w:p>
          <w:p w14:paraId="67D3C765" w14:textId="4A7CB909" w:rsidR="004B17A9"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1)</w:t>
            </w:r>
          </w:p>
        </w:tc>
        <w:tc>
          <w:tcPr>
            <w:tcW w:w="0" w:type="auto"/>
            <w:gridSpan w:val="2"/>
          </w:tcPr>
          <w:p w14:paraId="42954BCD"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0A1099CC"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Missingness=0</w:t>
            </w:r>
          </w:p>
          <w:p w14:paraId="7489D6B4" w14:textId="5E2C6FAB"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2)</w:t>
            </w:r>
          </w:p>
        </w:tc>
        <w:tc>
          <w:tcPr>
            <w:tcW w:w="0" w:type="auto"/>
            <w:gridSpan w:val="2"/>
          </w:tcPr>
          <w:p w14:paraId="66FEB26C"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42029C7B"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Missingness=1</w:t>
            </w:r>
          </w:p>
          <w:p w14:paraId="540FBCF7" w14:textId="392E07F2"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3)</w:t>
            </w:r>
          </w:p>
        </w:tc>
        <w:tc>
          <w:tcPr>
            <w:tcW w:w="0" w:type="auto"/>
            <w:gridSpan w:val="2"/>
          </w:tcPr>
          <w:p w14:paraId="7AD12080"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60921ACA"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Imputed RGSC</w:t>
            </w:r>
          </w:p>
          <w:p w14:paraId="43D8C75C" w14:textId="7E546A17"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4)</w:t>
            </w:r>
          </w:p>
        </w:tc>
        <w:tc>
          <w:tcPr>
            <w:tcW w:w="1290" w:type="dxa"/>
            <w:gridSpan w:val="2"/>
          </w:tcPr>
          <w:p w14:paraId="6E64EDCF"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r>
      <w:tr w:rsidR="00837293" w:rsidRPr="002B5ACB" w14:paraId="264763F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519B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Economic Activity</w:t>
            </w:r>
          </w:p>
        </w:tc>
        <w:tc>
          <w:tcPr>
            <w:tcW w:w="0" w:type="auto"/>
          </w:tcPr>
          <w:p w14:paraId="49B959B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66B2BC2E"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71EA2B9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F973BD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27E0587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733" w:type="dxa"/>
          </w:tcPr>
          <w:p w14:paraId="64ADA1A5"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753" w:type="dxa"/>
          </w:tcPr>
          <w:p w14:paraId="741F126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712D77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706" w:type="dxa"/>
          </w:tcPr>
          <w:p w14:paraId="58E17B80"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719" w:type="dxa"/>
          </w:tcPr>
          <w:p w14:paraId="5D4BB3F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C43FC1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172B1E1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C2EAF2C"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5603221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5140D1E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EC1988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24057EC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01DDB5A6"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18E3F8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651" w:type="dxa"/>
          </w:tcPr>
          <w:p w14:paraId="3926F30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r>
      <w:tr w:rsidR="00837293" w:rsidRPr="002B5ACB" w14:paraId="67427D9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BD2A23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Employment</w:t>
            </w:r>
          </w:p>
        </w:tc>
        <w:tc>
          <w:tcPr>
            <w:tcW w:w="0" w:type="auto"/>
          </w:tcPr>
          <w:p w14:paraId="7AA60D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F654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B60EA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081F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B8C0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4CE52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5A4F966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A4AAF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E28D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ED91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B4B3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45A1E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6042B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ECBB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DF27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ECF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6FE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7DF5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13268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25EF45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22B958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8721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69E39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F0CAB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D8A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5441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5DE3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67DBA9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0F747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7DB2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462415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71636B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0F893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F46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610F9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C371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1A24F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70875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A155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4A82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8D14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A6726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594CEE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D14C0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702F815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981A2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D4B7A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3AA5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3981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2E1AEC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9F6C3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AB3F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15D27A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6B5F8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E00AF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4E01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8D50E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64D3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0F06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76BF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85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D3F8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F6DB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45896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40ACCD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3584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5EEE71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-1.38</w:t>
            </w:r>
          </w:p>
        </w:tc>
        <w:tc>
          <w:tcPr>
            <w:tcW w:w="0" w:type="auto"/>
            <w:vAlign w:val="bottom"/>
          </w:tcPr>
          <w:p w14:paraId="7C7721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(0.24)</w:t>
            </w:r>
          </w:p>
        </w:tc>
        <w:tc>
          <w:tcPr>
            <w:tcW w:w="0" w:type="auto"/>
          </w:tcPr>
          <w:p w14:paraId="01479181"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w:t>
            </w:r>
          </w:p>
        </w:tc>
        <w:tc>
          <w:tcPr>
            <w:tcW w:w="0" w:type="auto"/>
            <w:vAlign w:val="bottom"/>
          </w:tcPr>
          <w:p w14:paraId="31A5B5A4"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-0.12</w:t>
            </w:r>
          </w:p>
        </w:tc>
        <w:tc>
          <w:tcPr>
            <w:tcW w:w="0" w:type="auto"/>
            <w:vAlign w:val="bottom"/>
          </w:tcPr>
          <w:p w14:paraId="3D361B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5FD3DC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-1.91</w:t>
            </w:r>
          </w:p>
        </w:tc>
        <w:tc>
          <w:tcPr>
            <w:tcW w:w="753" w:type="dxa"/>
            <w:vAlign w:val="bottom"/>
          </w:tcPr>
          <w:p w14:paraId="5DB53B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tcPr>
          <w:p w14:paraId="0CB0A7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01112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-0.17</w:t>
            </w:r>
          </w:p>
        </w:tc>
        <w:tc>
          <w:tcPr>
            <w:tcW w:w="719" w:type="dxa"/>
          </w:tcPr>
          <w:p w14:paraId="59F5B9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(0.02)</w:t>
            </w:r>
          </w:p>
        </w:tc>
        <w:tc>
          <w:tcPr>
            <w:tcW w:w="0" w:type="auto"/>
            <w:vAlign w:val="bottom"/>
          </w:tcPr>
          <w:p w14:paraId="42DE24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5F1D08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77D6B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02B995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49CB8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B6239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-1.34</w:t>
            </w:r>
          </w:p>
        </w:tc>
        <w:tc>
          <w:tcPr>
            <w:tcW w:w="0" w:type="auto"/>
            <w:vAlign w:val="bottom"/>
          </w:tcPr>
          <w:p w14:paraId="72372B7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(0.23)</w:t>
            </w:r>
          </w:p>
        </w:tc>
        <w:tc>
          <w:tcPr>
            <w:tcW w:w="0" w:type="auto"/>
          </w:tcPr>
          <w:p w14:paraId="498A50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3410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-0.10</w:t>
            </w:r>
          </w:p>
        </w:tc>
        <w:tc>
          <w:tcPr>
            <w:tcW w:w="651" w:type="dxa"/>
          </w:tcPr>
          <w:p w14:paraId="1A679D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0597DF6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D62536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4027D4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2FD7F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183B6F" w14:textId="60FD0E70" w:rsidR="004B17A9" w:rsidRPr="002B5ACB" w:rsidRDefault="00323990"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sz w:val="18"/>
                <w:szCs w:val="18"/>
              </w:rPr>
              <w:t>***</w:t>
            </w:r>
          </w:p>
        </w:tc>
        <w:tc>
          <w:tcPr>
            <w:tcW w:w="0" w:type="auto"/>
          </w:tcPr>
          <w:p w14:paraId="56ACE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873E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598019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255B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E8BA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FE6C2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32D19B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5891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D45A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B9885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4EF6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63D1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69929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62A6CD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9DA1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5377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26E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63CBA4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1095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5BAF56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0847E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5EC8A3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7E0F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2981A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460B8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D8245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9AE84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71725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DFD75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963F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20A7E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7A97D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38A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ACC3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5C4BC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787B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A13EB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EF66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3047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70C505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2C344D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8346FB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2EAE1B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0" w:type="auto"/>
          </w:tcPr>
          <w:p w14:paraId="685FA0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37A608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796F1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4CE4AF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0.61</w:t>
            </w:r>
          </w:p>
        </w:tc>
        <w:tc>
          <w:tcPr>
            <w:tcW w:w="753" w:type="dxa"/>
            <w:vAlign w:val="bottom"/>
          </w:tcPr>
          <w:p w14:paraId="291F51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18799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A2663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6DBFBE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FF59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vAlign w:val="bottom"/>
          </w:tcPr>
          <w:p w14:paraId="3B847C4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64A0CD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F3689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200124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6D7B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0.64</w:t>
            </w:r>
          </w:p>
        </w:tc>
        <w:tc>
          <w:tcPr>
            <w:tcW w:w="0" w:type="auto"/>
            <w:vAlign w:val="bottom"/>
          </w:tcPr>
          <w:p w14:paraId="7BFD5F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(0.14)</w:t>
            </w:r>
          </w:p>
        </w:tc>
        <w:tc>
          <w:tcPr>
            <w:tcW w:w="0" w:type="auto"/>
          </w:tcPr>
          <w:p w14:paraId="42469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C4A4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77F4D7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6A0671B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72670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05E760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6BB4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6EFF0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F75B4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7546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F2FAC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307C3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E898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51F37F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9B3E7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C557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EAA1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2063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9BF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8A6B9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34FD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DB8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00D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976FB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7489EA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974C34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448D3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24EA18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3B6DB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90994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82F7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E4B4B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9432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757058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FDF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375AD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3388E9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643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C29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5D1B4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916AD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0D09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D2080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2DD4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F0B5F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52A9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842E5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C201D9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3598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473F2D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5DD082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23299B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0E376F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FBB7B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567DA6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2D6893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1FF069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650D1E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435654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1E5755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0.78</w:t>
            </w:r>
          </w:p>
        </w:tc>
        <w:tc>
          <w:tcPr>
            <w:tcW w:w="0" w:type="auto"/>
            <w:vAlign w:val="bottom"/>
          </w:tcPr>
          <w:p w14:paraId="3AD342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55B695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884DB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7BE496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B7971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0.58</w:t>
            </w:r>
          </w:p>
        </w:tc>
        <w:tc>
          <w:tcPr>
            <w:tcW w:w="0" w:type="auto"/>
            <w:vAlign w:val="bottom"/>
          </w:tcPr>
          <w:p w14:paraId="4CF451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(0.16)</w:t>
            </w:r>
          </w:p>
        </w:tc>
        <w:tc>
          <w:tcPr>
            <w:tcW w:w="0" w:type="auto"/>
          </w:tcPr>
          <w:p w14:paraId="53EF31C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1A5522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F08B5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B38845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71D1D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3074E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6260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1149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2DB2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2791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60E89D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6CB3E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2F20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10273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1816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5357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5461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2F7B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8A75A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547A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F86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265A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6E59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96C6D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F9E69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3F8230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3980A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030A57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vAlign w:val="bottom"/>
          </w:tcPr>
          <w:p w14:paraId="3ED8E1F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2162B6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62EDF2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5D7BF4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733" w:type="dxa"/>
            <w:vAlign w:val="bottom"/>
          </w:tcPr>
          <w:p w14:paraId="77537B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753" w:type="dxa"/>
            <w:vAlign w:val="bottom"/>
          </w:tcPr>
          <w:p w14:paraId="58C701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5803F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41464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D721A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3D7AA7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vAlign w:val="bottom"/>
          </w:tcPr>
          <w:p w14:paraId="256683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(0.42)</w:t>
            </w:r>
          </w:p>
        </w:tc>
        <w:tc>
          <w:tcPr>
            <w:tcW w:w="0" w:type="auto"/>
          </w:tcPr>
          <w:p w14:paraId="68D905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8C0C4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479D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0" w:type="auto"/>
            <w:vAlign w:val="bottom"/>
          </w:tcPr>
          <w:p w14:paraId="447650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09FCF3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48203E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1268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53D8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r>
      <w:tr w:rsidR="00837293" w:rsidRPr="002B5ACB" w14:paraId="709E1F3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163AAE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37A0AC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A13D2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57F78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523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ACBA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95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5FB139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CF552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5A6270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D8CFC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4C07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73D31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190D5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C5F99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A9025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570532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D7627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DD42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5412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36263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3C88AC5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20DD4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70D57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48D509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(0.41)</w:t>
            </w:r>
          </w:p>
        </w:tc>
        <w:tc>
          <w:tcPr>
            <w:tcW w:w="0" w:type="auto"/>
          </w:tcPr>
          <w:p w14:paraId="2FD962A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1AAE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54C5FF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4AEC7B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53" w:type="dxa"/>
            <w:vAlign w:val="bottom"/>
          </w:tcPr>
          <w:p w14:paraId="6D408C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6048E3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74F62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-0.00</w:t>
            </w:r>
          </w:p>
        </w:tc>
        <w:tc>
          <w:tcPr>
            <w:tcW w:w="719" w:type="dxa"/>
            <w:vAlign w:val="bottom"/>
          </w:tcPr>
          <w:p w14:paraId="6B7483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FD7351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2E1DBF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(0.27)</w:t>
            </w:r>
          </w:p>
        </w:tc>
        <w:tc>
          <w:tcPr>
            <w:tcW w:w="0" w:type="auto"/>
          </w:tcPr>
          <w:p w14:paraId="464E37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1C5F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2C0D4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AAFDD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7E12B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443BAC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5FA8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30C2CE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FEC89A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24779F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6B1DD6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72AFB0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tcPr>
          <w:p w14:paraId="590A8BE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4A5FD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6EF53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5042EB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753" w:type="dxa"/>
            <w:vAlign w:val="bottom"/>
          </w:tcPr>
          <w:p w14:paraId="32542F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62A7B9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78148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15BE1E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B791E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0.97</w:t>
            </w:r>
          </w:p>
        </w:tc>
        <w:tc>
          <w:tcPr>
            <w:tcW w:w="0" w:type="auto"/>
            <w:vAlign w:val="bottom"/>
          </w:tcPr>
          <w:p w14:paraId="5265E5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2A240B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3D5E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00C69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5E85FF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0.88</w:t>
            </w:r>
          </w:p>
        </w:tc>
        <w:tc>
          <w:tcPr>
            <w:tcW w:w="0" w:type="auto"/>
            <w:vAlign w:val="bottom"/>
          </w:tcPr>
          <w:p w14:paraId="55A7EA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tcPr>
          <w:p w14:paraId="25EA98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3D8DE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0.08</w:t>
            </w:r>
          </w:p>
        </w:tc>
        <w:tc>
          <w:tcPr>
            <w:tcW w:w="651" w:type="dxa"/>
          </w:tcPr>
          <w:p w14:paraId="21E381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0CD2853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9D0A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1676F36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0.68</w:t>
            </w:r>
          </w:p>
        </w:tc>
        <w:tc>
          <w:tcPr>
            <w:tcW w:w="0" w:type="auto"/>
            <w:vAlign w:val="bottom"/>
          </w:tcPr>
          <w:p w14:paraId="6C64BA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6F657B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350506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5B2830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FDB0A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01395CA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10A4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w:t>
            </w:r>
          </w:p>
        </w:tc>
        <w:tc>
          <w:tcPr>
            <w:tcW w:w="706" w:type="dxa"/>
            <w:vAlign w:val="bottom"/>
          </w:tcPr>
          <w:p w14:paraId="213C3E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312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B69383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0" w:type="auto"/>
            <w:vAlign w:val="bottom"/>
          </w:tcPr>
          <w:p w14:paraId="4E9D74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098CFE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110D27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D67A5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C4FA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vAlign w:val="bottom"/>
          </w:tcPr>
          <w:p w14:paraId="67FDDF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1177D8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DB12A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50CABD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2D7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34DA823"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53804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0" w:type="auto"/>
            <w:vAlign w:val="bottom"/>
          </w:tcPr>
          <w:p w14:paraId="611869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008F2A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0F4CBB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0DB80BC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68A9610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753" w:type="dxa"/>
            <w:vAlign w:val="bottom"/>
          </w:tcPr>
          <w:p w14:paraId="44FBDF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(0.34)</w:t>
            </w:r>
          </w:p>
        </w:tc>
        <w:tc>
          <w:tcPr>
            <w:tcW w:w="0" w:type="auto"/>
          </w:tcPr>
          <w:p w14:paraId="0DAA1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vAlign w:val="bottom"/>
          </w:tcPr>
          <w:p w14:paraId="525237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19" w:type="dxa"/>
            <w:vAlign w:val="bottom"/>
          </w:tcPr>
          <w:p w14:paraId="3729B6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5654A2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07F509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(0.33)</w:t>
            </w:r>
          </w:p>
        </w:tc>
        <w:tc>
          <w:tcPr>
            <w:tcW w:w="0" w:type="auto"/>
          </w:tcPr>
          <w:p w14:paraId="5E86C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4AFBE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153DA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79AACD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0.49</w:t>
            </w:r>
          </w:p>
        </w:tc>
        <w:tc>
          <w:tcPr>
            <w:tcW w:w="0" w:type="auto"/>
            <w:vAlign w:val="bottom"/>
          </w:tcPr>
          <w:p w14:paraId="289564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63FEB3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D2F5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0.00</w:t>
            </w:r>
          </w:p>
        </w:tc>
        <w:tc>
          <w:tcPr>
            <w:tcW w:w="651" w:type="dxa"/>
          </w:tcPr>
          <w:p w14:paraId="7D0E74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4EC848A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C87C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51608F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007B02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0A234D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75FB0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F609B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05E0B5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-1.05</w:t>
            </w:r>
          </w:p>
        </w:tc>
        <w:tc>
          <w:tcPr>
            <w:tcW w:w="753" w:type="dxa"/>
            <w:vAlign w:val="bottom"/>
          </w:tcPr>
          <w:p w14:paraId="1899E82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36D06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6892C1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6117B9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625F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-1.71</w:t>
            </w:r>
          </w:p>
        </w:tc>
        <w:tc>
          <w:tcPr>
            <w:tcW w:w="0" w:type="auto"/>
            <w:vAlign w:val="bottom"/>
          </w:tcPr>
          <w:p w14:paraId="58F52D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50F143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52A47B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B18D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3575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vAlign w:val="bottom"/>
          </w:tcPr>
          <w:p w14:paraId="59C241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0C4A14A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1069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4BAD6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62FD93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49940E1" w14:textId="77777777" w:rsidR="004B17A9" w:rsidRPr="002B5ACB" w:rsidRDefault="004B17A9" w:rsidP="00AA6B39">
            <w:pPr>
              <w:rPr>
                <w:rFonts w:ascii="Book Antiqua" w:hAnsi="Book Antiqua"/>
                <w:color w:val="auto"/>
                <w:sz w:val="18"/>
                <w:szCs w:val="18"/>
              </w:rPr>
            </w:pPr>
          </w:p>
        </w:tc>
        <w:tc>
          <w:tcPr>
            <w:tcW w:w="0" w:type="auto"/>
          </w:tcPr>
          <w:p w14:paraId="365AF9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B2BA73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9F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B94A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5B32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04AD98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B655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F6D9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4024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5D38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10E4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1374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7A8EB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C175F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CD778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80C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878A4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40F9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42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A4D94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3B0C3B9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E340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School</w:t>
            </w:r>
          </w:p>
        </w:tc>
        <w:tc>
          <w:tcPr>
            <w:tcW w:w="0" w:type="auto"/>
          </w:tcPr>
          <w:p w14:paraId="3A0EF1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47E0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27411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9C408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88B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34AB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49B3B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252EB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225B7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2BF714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0E84C2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ABE8D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4BE6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DA73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C924D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3C4CC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E05C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3E29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D5C0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202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B0B3BD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F56B7B7" w14:textId="77777777" w:rsidR="004B17A9" w:rsidRPr="002B5ACB" w:rsidRDefault="004B17A9" w:rsidP="00AA6B39">
            <w:pPr>
              <w:rPr>
                <w:rFonts w:ascii="Book Antiqua" w:hAnsi="Book Antiqua"/>
                <w:color w:val="auto"/>
                <w:sz w:val="18"/>
                <w:szCs w:val="18"/>
              </w:rPr>
            </w:pPr>
          </w:p>
        </w:tc>
        <w:tc>
          <w:tcPr>
            <w:tcW w:w="0" w:type="auto"/>
          </w:tcPr>
          <w:p w14:paraId="1CD2D9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F28E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53E4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E93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FCB4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B99D3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4757BB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B932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AC85F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40433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4211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A4A4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45AAF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6029B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D0F52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FECDF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3AD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81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55E4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DF856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7DC7FD3"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B91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Training &amp; Apprenticeships</w:t>
            </w:r>
          </w:p>
        </w:tc>
        <w:tc>
          <w:tcPr>
            <w:tcW w:w="0" w:type="auto"/>
          </w:tcPr>
          <w:p w14:paraId="08844E8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C44A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36A43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EAE3D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D6D059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A7B63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AB5ED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5F05D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86EC2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C38A0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37A63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12E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4A6E1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12AC3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08E0E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8DC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91F0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BBBE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07675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B80D0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0E302F7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20861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47C3E7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925C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31B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19257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21B16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59FE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0315A0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424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2B8A13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00E5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08CC5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946A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5B5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E0CB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FBBE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D98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899F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2B94B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A51C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38A5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6FD0CCD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946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Less than five O’levels</w:t>
            </w:r>
          </w:p>
        </w:tc>
        <w:tc>
          <w:tcPr>
            <w:tcW w:w="0" w:type="auto"/>
          </w:tcPr>
          <w:p w14:paraId="3835D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03F98B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C7C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3C68D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32721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F4A9D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C8775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3BA8E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0704E1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15A50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0C772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7F069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2B99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9F5B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7366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F3E38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00D4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7EFB4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F9F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CC6C0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1A6B4C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4E692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3326024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-1.85</w:t>
            </w:r>
          </w:p>
        </w:tc>
        <w:tc>
          <w:tcPr>
            <w:tcW w:w="0" w:type="auto"/>
            <w:vAlign w:val="bottom"/>
          </w:tcPr>
          <w:p w14:paraId="5431F4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1B8BE6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612048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2E89BD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52852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-2.42</w:t>
            </w:r>
          </w:p>
        </w:tc>
        <w:tc>
          <w:tcPr>
            <w:tcW w:w="753" w:type="dxa"/>
            <w:vAlign w:val="bottom"/>
          </w:tcPr>
          <w:p w14:paraId="26E590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4FDF4D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4ADC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719" w:type="dxa"/>
            <w:vAlign w:val="bottom"/>
          </w:tcPr>
          <w:p w14:paraId="58D50D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006D53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vAlign w:val="bottom"/>
          </w:tcPr>
          <w:p w14:paraId="7D24F1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0D4540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4DAE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4E295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21863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-2.03</w:t>
            </w:r>
          </w:p>
        </w:tc>
        <w:tc>
          <w:tcPr>
            <w:tcW w:w="0" w:type="auto"/>
            <w:vAlign w:val="bottom"/>
          </w:tcPr>
          <w:p w14:paraId="1CBE58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4D4327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45162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651" w:type="dxa"/>
          </w:tcPr>
          <w:p w14:paraId="61493C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6C0E2A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718E5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366F1A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45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B97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2000D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0D32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705830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02380F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BB2D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846F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68617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32DD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572A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F983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38A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634F2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E133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A8A8A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F38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9324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0DBAE7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7330BB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4B95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460775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733BE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72184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BE34B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9D652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E1EBF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3CAD8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320F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085E1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B39E0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A25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1350E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88B9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7352C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E798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8D0A1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BDC82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B384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6E4E1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A698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80889AE"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868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F211CE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vAlign w:val="bottom"/>
          </w:tcPr>
          <w:p w14:paraId="545FB9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(0.22)</w:t>
            </w:r>
          </w:p>
        </w:tc>
        <w:tc>
          <w:tcPr>
            <w:tcW w:w="0" w:type="auto"/>
          </w:tcPr>
          <w:p w14:paraId="775CDB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066B2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3EE95E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19C9B2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753" w:type="dxa"/>
            <w:vAlign w:val="bottom"/>
          </w:tcPr>
          <w:p w14:paraId="69E2D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F6322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9397C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D6105F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E2F60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0.35</w:t>
            </w:r>
          </w:p>
        </w:tc>
        <w:tc>
          <w:tcPr>
            <w:tcW w:w="0" w:type="auto"/>
            <w:vAlign w:val="bottom"/>
          </w:tcPr>
          <w:p w14:paraId="5A9F75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325F078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2AFB6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9FE25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5EC49B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vAlign w:val="bottom"/>
          </w:tcPr>
          <w:p w14:paraId="24D3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(0.14)</w:t>
            </w:r>
          </w:p>
        </w:tc>
        <w:tc>
          <w:tcPr>
            <w:tcW w:w="0" w:type="auto"/>
          </w:tcPr>
          <w:p w14:paraId="69B250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78D355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E93D2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87D808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A96B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73DFF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BC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C1EB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7A91A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31A2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3D26BC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0B67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8982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856A9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FBD85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4ACD4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56C37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39DF0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D14CC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E46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DAA7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59E3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8755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03A89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10B55B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1A43CC5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995A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7AF58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CE5D3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7F45AE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4FDEC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7216A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080383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09DE0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4E95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63D78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1F3B619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1B50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E42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7160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908A4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14E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A711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66C3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6603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92B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40476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2AE546D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6041C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6BC7E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vAlign w:val="bottom"/>
          </w:tcPr>
          <w:p w14:paraId="184E81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16D61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EEB72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198D90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66FDA5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2BC1D0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456790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125BA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719" w:type="dxa"/>
            <w:vAlign w:val="bottom"/>
          </w:tcPr>
          <w:p w14:paraId="0F6BCE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5EEB3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217333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5B812DC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5C639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208D81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FA028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0.54</w:t>
            </w:r>
          </w:p>
        </w:tc>
        <w:tc>
          <w:tcPr>
            <w:tcW w:w="0" w:type="auto"/>
            <w:vAlign w:val="bottom"/>
          </w:tcPr>
          <w:p w14:paraId="6E41A2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(0.16)    </w:t>
            </w:r>
          </w:p>
        </w:tc>
        <w:tc>
          <w:tcPr>
            <w:tcW w:w="0" w:type="auto"/>
          </w:tcPr>
          <w:p w14:paraId="66F7DE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4E3231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769E1D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5D0575D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DBB3F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F931E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12BC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BC3380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49FB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C81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C3212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7EC22E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90363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205C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403A53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E683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4BDE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9F38E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45603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CE5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0BEA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2A81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6BA8A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D65C1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3BBF7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D137B1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6E8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13846C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5A44E4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(0.78)</w:t>
            </w:r>
          </w:p>
        </w:tc>
        <w:tc>
          <w:tcPr>
            <w:tcW w:w="0" w:type="auto"/>
          </w:tcPr>
          <w:p w14:paraId="200160E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6FEE2E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1F86D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143F71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-1.17</w:t>
            </w:r>
          </w:p>
        </w:tc>
        <w:tc>
          <w:tcPr>
            <w:tcW w:w="753" w:type="dxa"/>
            <w:vAlign w:val="bottom"/>
          </w:tcPr>
          <w:p w14:paraId="60F4CE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(0.64)</w:t>
            </w:r>
          </w:p>
        </w:tc>
        <w:tc>
          <w:tcPr>
            <w:tcW w:w="0" w:type="auto"/>
          </w:tcPr>
          <w:p w14:paraId="2AAA68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67D3D9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719" w:type="dxa"/>
            <w:vAlign w:val="bottom"/>
          </w:tcPr>
          <w:p w14:paraId="6DB06D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0" w:type="auto"/>
            <w:vAlign w:val="bottom"/>
          </w:tcPr>
          <w:p w14:paraId="246392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-1.29</w:t>
            </w:r>
          </w:p>
        </w:tc>
        <w:tc>
          <w:tcPr>
            <w:tcW w:w="0" w:type="auto"/>
            <w:vAlign w:val="bottom"/>
          </w:tcPr>
          <w:p w14:paraId="1B0A04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(0.62)</w:t>
            </w:r>
          </w:p>
        </w:tc>
        <w:tc>
          <w:tcPr>
            <w:tcW w:w="0" w:type="auto"/>
          </w:tcPr>
          <w:p w14:paraId="6A6C6B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C524D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-0.13</w:t>
            </w:r>
          </w:p>
        </w:tc>
        <w:tc>
          <w:tcPr>
            <w:tcW w:w="0" w:type="auto"/>
            <w:vAlign w:val="bottom"/>
          </w:tcPr>
          <w:p w14:paraId="5C79A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11FE3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-1.13</w:t>
            </w:r>
          </w:p>
        </w:tc>
        <w:tc>
          <w:tcPr>
            <w:tcW w:w="0" w:type="auto"/>
            <w:vAlign w:val="bottom"/>
          </w:tcPr>
          <w:p w14:paraId="7F6902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tcPr>
          <w:p w14:paraId="7A9182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B37045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-0.13</w:t>
            </w:r>
          </w:p>
        </w:tc>
        <w:tc>
          <w:tcPr>
            <w:tcW w:w="651" w:type="dxa"/>
          </w:tcPr>
          <w:p w14:paraId="48AD57F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6ED5D45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65E03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7257AD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8A3C8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E4F6A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BB83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B28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FF948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4967E1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1450A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tcPr>
          <w:p w14:paraId="40B5C0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17B8B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4029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1DC1C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43A1E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4B92C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EDA97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3053B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CFE8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131E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97929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834DB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CE0084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C3F8D0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4D114E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2BF12D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(0.38)</w:t>
            </w:r>
          </w:p>
        </w:tc>
        <w:tc>
          <w:tcPr>
            <w:tcW w:w="0" w:type="auto"/>
          </w:tcPr>
          <w:p w14:paraId="5E65AC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D87B2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9D37D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18148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753" w:type="dxa"/>
            <w:vAlign w:val="bottom"/>
          </w:tcPr>
          <w:p w14:paraId="77B4E9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(0.28)</w:t>
            </w:r>
          </w:p>
        </w:tc>
        <w:tc>
          <w:tcPr>
            <w:tcW w:w="0" w:type="auto"/>
          </w:tcPr>
          <w:p w14:paraId="726C77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61F45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38C57F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BB903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vAlign w:val="bottom"/>
          </w:tcPr>
          <w:p w14:paraId="53CA1E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0C122B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011B0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1B1F8C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3A231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504761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5D7CE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9EC7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355805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4E31595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9B07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DE342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0.75</w:t>
            </w:r>
          </w:p>
        </w:tc>
        <w:tc>
          <w:tcPr>
            <w:tcW w:w="0" w:type="auto"/>
            <w:vAlign w:val="bottom"/>
          </w:tcPr>
          <w:p w14:paraId="2270C77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5BA03D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D633B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2F710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6B359F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753" w:type="dxa"/>
            <w:vAlign w:val="bottom"/>
          </w:tcPr>
          <w:p w14:paraId="033831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1DD4DC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0A148E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51BDFA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034F15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1.00</w:t>
            </w:r>
          </w:p>
        </w:tc>
        <w:tc>
          <w:tcPr>
            <w:tcW w:w="0" w:type="auto"/>
            <w:vAlign w:val="bottom"/>
          </w:tcPr>
          <w:p w14:paraId="0A1A6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312F89D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C73F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01D65D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17C3C0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0.84</w:t>
            </w:r>
          </w:p>
        </w:tc>
        <w:tc>
          <w:tcPr>
            <w:tcW w:w="0" w:type="auto"/>
            <w:vAlign w:val="bottom"/>
          </w:tcPr>
          <w:p w14:paraId="4BC8F7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(0.21)</w:t>
            </w:r>
          </w:p>
        </w:tc>
        <w:tc>
          <w:tcPr>
            <w:tcW w:w="0" w:type="auto"/>
          </w:tcPr>
          <w:p w14:paraId="77C5C2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8D2BE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47D4EA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76BC7B7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3D5C5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0B0C2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0.76</w:t>
            </w:r>
          </w:p>
        </w:tc>
        <w:tc>
          <w:tcPr>
            <w:tcW w:w="0" w:type="auto"/>
            <w:vAlign w:val="bottom"/>
          </w:tcPr>
          <w:p w14:paraId="6B602A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(0.36)</w:t>
            </w:r>
          </w:p>
        </w:tc>
        <w:tc>
          <w:tcPr>
            <w:tcW w:w="0" w:type="auto"/>
          </w:tcPr>
          <w:p w14:paraId="633876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8383B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7052FE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3AFE1F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0.50</w:t>
            </w:r>
          </w:p>
        </w:tc>
        <w:tc>
          <w:tcPr>
            <w:tcW w:w="753" w:type="dxa"/>
            <w:vAlign w:val="bottom"/>
          </w:tcPr>
          <w:p w14:paraId="4201DB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5C4324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16DCD8D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3178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D84BD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0.79</w:t>
            </w:r>
          </w:p>
        </w:tc>
        <w:tc>
          <w:tcPr>
            <w:tcW w:w="0" w:type="auto"/>
            <w:vAlign w:val="bottom"/>
          </w:tcPr>
          <w:p w14:paraId="1856FF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5C931F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31DA6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37C01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774CDC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vAlign w:val="bottom"/>
          </w:tcPr>
          <w:p w14:paraId="5AA37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4C9E6F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5232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FFC8D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FBF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AAB6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AEF4A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0.80</w:t>
            </w:r>
          </w:p>
        </w:tc>
        <w:tc>
          <w:tcPr>
            <w:tcW w:w="0" w:type="auto"/>
            <w:vAlign w:val="bottom"/>
          </w:tcPr>
          <w:p w14:paraId="2916F6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tcPr>
          <w:p w14:paraId="70FD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223A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E1A06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777547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0.83</w:t>
            </w:r>
          </w:p>
        </w:tc>
        <w:tc>
          <w:tcPr>
            <w:tcW w:w="753" w:type="dxa"/>
            <w:vAlign w:val="bottom"/>
          </w:tcPr>
          <w:p w14:paraId="6938A9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(0.32)</w:t>
            </w:r>
          </w:p>
        </w:tc>
        <w:tc>
          <w:tcPr>
            <w:tcW w:w="0" w:type="auto"/>
          </w:tcPr>
          <w:p w14:paraId="3DDB80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28CE36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0.10</w:t>
            </w:r>
          </w:p>
        </w:tc>
        <w:tc>
          <w:tcPr>
            <w:tcW w:w="719" w:type="dxa"/>
            <w:vAlign w:val="bottom"/>
          </w:tcPr>
          <w:p w14:paraId="0A02D4D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29AC15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1.10</w:t>
            </w:r>
          </w:p>
        </w:tc>
        <w:tc>
          <w:tcPr>
            <w:tcW w:w="0" w:type="auto"/>
            <w:vAlign w:val="bottom"/>
          </w:tcPr>
          <w:p w14:paraId="49BE97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tcPr>
          <w:p w14:paraId="2FC68C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6F0E87E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0.15</w:t>
            </w:r>
          </w:p>
        </w:tc>
        <w:tc>
          <w:tcPr>
            <w:tcW w:w="0" w:type="auto"/>
            <w:vAlign w:val="bottom"/>
          </w:tcPr>
          <w:p w14:paraId="1B80B3B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337A29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0.90</w:t>
            </w:r>
          </w:p>
        </w:tc>
        <w:tc>
          <w:tcPr>
            <w:tcW w:w="0" w:type="auto"/>
            <w:vAlign w:val="bottom"/>
          </w:tcPr>
          <w:p w14:paraId="709E8B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D65ED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A6079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0.11</w:t>
            </w:r>
          </w:p>
        </w:tc>
        <w:tc>
          <w:tcPr>
            <w:tcW w:w="651" w:type="dxa"/>
          </w:tcPr>
          <w:p w14:paraId="021304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r>
      <w:tr w:rsidR="00837293" w:rsidRPr="002B5ACB" w14:paraId="266C342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1D2C5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4739C8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-1.39</w:t>
            </w:r>
          </w:p>
        </w:tc>
        <w:tc>
          <w:tcPr>
            <w:tcW w:w="0" w:type="auto"/>
            <w:vAlign w:val="bottom"/>
          </w:tcPr>
          <w:p w14:paraId="0ED8AB0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vAlign w:val="bottom"/>
          </w:tcPr>
          <w:p w14:paraId="2926D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2398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F2DB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vAlign w:val="bottom"/>
          </w:tcPr>
          <w:p w14:paraId="16DA907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-0.89</w:t>
            </w:r>
          </w:p>
        </w:tc>
        <w:tc>
          <w:tcPr>
            <w:tcW w:w="753" w:type="dxa"/>
            <w:vAlign w:val="bottom"/>
          </w:tcPr>
          <w:p w14:paraId="59E5FB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6FF92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5AD20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19" w:type="dxa"/>
          </w:tcPr>
          <w:p w14:paraId="0DD7A3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24A020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-1.63</w:t>
            </w:r>
          </w:p>
        </w:tc>
        <w:tc>
          <w:tcPr>
            <w:tcW w:w="0" w:type="auto"/>
            <w:vAlign w:val="bottom"/>
          </w:tcPr>
          <w:p w14:paraId="2E1841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73A044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6664B7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0E2C5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6CA8B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-0.79</w:t>
            </w:r>
          </w:p>
        </w:tc>
        <w:tc>
          <w:tcPr>
            <w:tcW w:w="0" w:type="auto"/>
            <w:vAlign w:val="bottom"/>
          </w:tcPr>
          <w:p w14:paraId="33652B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4B336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D3642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9D16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85F82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1982FA" w14:textId="77777777" w:rsidR="004B17A9" w:rsidRPr="002B5ACB" w:rsidRDefault="004B17A9" w:rsidP="00AA6B39">
            <w:pPr>
              <w:rPr>
                <w:rFonts w:ascii="Book Antiqua" w:hAnsi="Book Antiqua"/>
                <w:color w:val="auto"/>
                <w:sz w:val="18"/>
                <w:szCs w:val="18"/>
              </w:rPr>
            </w:pPr>
          </w:p>
        </w:tc>
        <w:tc>
          <w:tcPr>
            <w:tcW w:w="0" w:type="auto"/>
          </w:tcPr>
          <w:p w14:paraId="0DC27D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BB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CD26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3CE4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120A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5D347B2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164E7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0859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64BD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643E06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527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1D240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FB63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16F0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70822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1E49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AED144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00D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29271E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72743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2C09E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12169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Unemployment &amp; Out of Labour Force</w:t>
            </w:r>
          </w:p>
        </w:tc>
        <w:tc>
          <w:tcPr>
            <w:tcW w:w="0" w:type="auto"/>
          </w:tcPr>
          <w:p w14:paraId="37F9B7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EFAAB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75DF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124F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8B800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EBB54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39BE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01C30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474FA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6B8BB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FA7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9C02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2165A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899C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5837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52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5746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96223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ABBC1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5AF6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1E765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FD19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C97C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120F3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DEC5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F39E7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71F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EAF6F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6B4BCF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71C3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656E6E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89F1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A5F25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26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BD98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42DAC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12D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4A98F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E7DC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EFB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D0FC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E7D8F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5F2850A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4538903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26021AD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9CBE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5D47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8EC7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7963A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19F1A9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70FF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6038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574BA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A23E1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A0D1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D9765A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423B9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8295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1AD96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645E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8672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D17A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6647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DDF5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6D4370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AC364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71ABCA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-3.18</w:t>
            </w:r>
          </w:p>
        </w:tc>
        <w:tc>
          <w:tcPr>
            <w:tcW w:w="0" w:type="auto"/>
            <w:vAlign w:val="bottom"/>
          </w:tcPr>
          <w:p w14:paraId="6687D9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(1.04)</w:t>
            </w:r>
          </w:p>
        </w:tc>
        <w:tc>
          <w:tcPr>
            <w:tcW w:w="0" w:type="auto"/>
          </w:tcPr>
          <w:p w14:paraId="04B1A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2FB3B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0" w:type="auto"/>
            <w:vAlign w:val="bottom"/>
          </w:tcPr>
          <w:p w14:paraId="1DB6DC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0B3414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-3.50</w:t>
            </w:r>
          </w:p>
        </w:tc>
        <w:tc>
          <w:tcPr>
            <w:tcW w:w="753" w:type="dxa"/>
            <w:vAlign w:val="bottom"/>
          </w:tcPr>
          <w:p w14:paraId="680BDB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(1.02)</w:t>
            </w:r>
          </w:p>
        </w:tc>
        <w:tc>
          <w:tcPr>
            <w:tcW w:w="0" w:type="auto"/>
          </w:tcPr>
          <w:p w14:paraId="29E0F2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5B297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66B9C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2F22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vAlign w:val="bottom"/>
          </w:tcPr>
          <w:p w14:paraId="5DF8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335150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193FF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5B39C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7697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-3.32</w:t>
            </w:r>
          </w:p>
        </w:tc>
        <w:tc>
          <w:tcPr>
            <w:tcW w:w="0" w:type="auto"/>
            <w:vAlign w:val="bottom"/>
          </w:tcPr>
          <w:p w14:paraId="4E93A9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(1.08)    </w:t>
            </w:r>
          </w:p>
        </w:tc>
        <w:tc>
          <w:tcPr>
            <w:tcW w:w="0" w:type="auto"/>
          </w:tcPr>
          <w:p w14:paraId="11CAB3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84A39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286C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50D820E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50CD7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74E7C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AC13A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1E66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34A1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23FA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13593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6148A9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B9587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277A2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2A00C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0DE0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5FDF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1491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70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A017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8C292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83A2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09FD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3E90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3148CC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5021746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348E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77C0EA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EE9C6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6FC7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4484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F8948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A0AF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F81F3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83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995B6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7F7F5A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B61E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C082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692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7E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C1F0B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0A7E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9B5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A9D601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27B0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F918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5B25A6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E7A74A5"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2AD9BB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1.02</w:t>
            </w:r>
          </w:p>
        </w:tc>
        <w:tc>
          <w:tcPr>
            <w:tcW w:w="0" w:type="auto"/>
            <w:vAlign w:val="bottom"/>
          </w:tcPr>
          <w:p w14:paraId="7E049E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(0.48)</w:t>
            </w:r>
          </w:p>
        </w:tc>
        <w:tc>
          <w:tcPr>
            <w:tcW w:w="0" w:type="auto"/>
          </w:tcPr>
          <w:p w14:paraId="12406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4CA6AD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0" w:type="auto"/>
            <w:vAlign w:val="bottom"/>
          </w:tcPr>
          <w:p w14:paraId="315727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778AA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0.80</w:t>
            </w:r>
          </w:p>
        </w:tc>
        <w:tc>
          <w:tcPr>
            <w:tcW w:w="753" w:type="dxa"/>
            <w:vAlign w:val="bottom"/>
          </w:tcPr>
          <w:p w14:paraId="1D34E35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1103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C9832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5CEA6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3E34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0.74</w:t>
            </w:r>
          </w:p>
        </w:tc>
        <w:tc>
          <w:tcPr>
            <w:tcW w:w="0" w:type="auto"/>
            <w:vAlign w:val="bottom"/>
          </w:tcPr>
          <w:p w14:paraId="21C29C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420124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0DDC2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68549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125A952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0.69</w:t>
            </w:r>
          </w:p>
        </w:tc>
        <w:tc>
          <w:tcPr>
            <w:tcW w:w="0" w:type="auto"/>
            <w:vAlign w:val="bottom"/>
          </w:tcPr>
          <w:p w14:paraId="38189B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(0.26)</w:t>
            </w:r>
          </w:p>
        </w:tc>
        <w:tc>
          <w:tcPr>
            <w:tcW w:w="0" w:type="auto"/>
          </w:tcPr>
          <w:p w14:paraId="231D44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4E1DA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5776053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72656FF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4227D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32FE119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F646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DF197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54E2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B797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F0EFD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D2BF2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0F4F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8682E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FC4D7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D8F048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AEB9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C49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3C3F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53DB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206BF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DE83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57F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62C8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BA274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4E8835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8559D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ED4F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BC523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DCB2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A9A0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7C8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B7A8B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74EE7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0AD1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F2264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57F12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6E47E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E41E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86F5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3F9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79786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1A74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E32F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C69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98C5E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490AF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B2F97E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3D7C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97AD7F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58BB3E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224C0C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8761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0" w:type="auto"/>
            <w:vAlign w:val="bottom"/>
          </w:tcPr>
          <w:p w14:paraId="16B5ADF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52DFDD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714E0C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(0.31)</w:t>
            </w:r>
          </w:p>
        </w:tc>
        <w:tc>
          <w:tcPr>
            <w:tcW w:w="0" w:type="auto"/>
          </w:tcPr>
          <w:p w14:paraId="5A536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DB806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27E8C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5E8F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0.88</w:t>
            </w:r>
          </w:p>
        </w:tc>
        <w:tc>
          <w:tcPr>
            <w:tcW w:w="0" w:type="auto"/>
            <w:vAlign w:val="bottom"/>
          </w:tcPr>
          <w:p w14:paraId="2BA21D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055800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C1667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28273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18B9E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0.68</w:t>
            </w:r>
          </w:p>
        </w:tc>
        <w:tc>
          <w:tcPr>
            <w:tcW w:w="0" w:type="auto"/>
            <w:vAlign w:val="bottom"/>
          </w:tcPr>
          <w:p w14:paraId="645A44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(0.29)    </w:t>
            </w:r>
          </w:p>
        </w:tc>
        <w:tc>
          <w:tcPr>
            <w:tcW w:w="0" w:type="auto"/>
          </w:tcPr>
          <w:p w14:paraId="7602AF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6014A8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39EB9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3D58551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BE325A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4283C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92BF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6B6CF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3C78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8B4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041E0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A4331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D31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243817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DF14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2A56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E4137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B0B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212E2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8F36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B1C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CAFF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ADB8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588E02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4F0CE9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D59799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5B68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3BF89B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2.57</w:t>
            </w:r>
          </w:p>
        </w:tc>
        <w:tc>
          <w:tcPr>
            <w:tcW w:w="0" w:type="auto"/>
            <w:vAlign w:val="bottom"/>
          </w:tcPr>
          <w:p w14:paraId="4B7D24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(1.27)</w:t>
            </w:r>
          </w:p>
        </w:tc>
        <w:tc>
          <w:tcPr>
            <w:tcW w:w="0" w:type="auto"/>
          </w:tcPr>
          <w:p w14:paraId="1AF67C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7D1B32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175DD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06F6DC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476D30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(0.84)</w:t>
            </w:r>
          </w:p>
        </w:tc>
        <w:tc>
          <w:tcPr>
            <w:tcW w:w="0" w:type="auto"/>
          </w:tcPr>
          <w:p w14:paraId="42D7C0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A1301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61FEF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240C7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vAlign w:val="bottom"/>
          </w:tcPr>
          <w:p w14:paraId="4A26BD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0" w:type="auto"/>
          </w:tcPr>
          <w:p w14:paraId="4B308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EF9379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9D739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0B98D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59868C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(0.86)</w:t>
            </w:r>
          </w:p>
        </w:tc>
        <w:tc>
          <w:tcPr>
            <w:tcW w:w="0" w:type="auto"/>
          </w:tcPr>
          <w:p w14:paraId="19C3F9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37ECB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128181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71C3DA2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C9B176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24DCEF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AEC6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4F9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B4E8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D54FD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A6A4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091CFE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86F02D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15CD685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427E6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9C999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61A1E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310F0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3BE1ED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656C15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E7767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D513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A6C8A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0B51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A308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70A4793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534C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3NM</w:t>
            </w:r>
          </w:p>
        </w:tc>
        <w:tc>
          <w:tcPr>
            <w:tcW w:w="0" w:type="auto"/>
            <w:vAlign w:val="bottom"/>
          </w:tcPr>
          <w:p w14:paraId="5416A7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-12.40</w:t>
            </w:r>
          </w:p>
        </w:tc>
        <w:tc>
          <w:tcPr>
            <w:tcW w:w="0" w:type="auto"/>
            <w:vAlign w:val="bottom"/>
          </w:tcPr>
          <w:p w14:paraId="0413D2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(737.60)</w:t>
            </w:r>
          </w:p>
        </w:tc>
        <w:tc>
          <w:tcPr>
            <w:tcW w:w="0" w:type="auto"/>
          </w:tcPr>
          <w:p w14:paraId="077D6F9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722E468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745460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640C45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-1.18</w:t>
            </w:r>
          </w:p>
        </w:tc>
        <w:tc>
          <w:tcPr>
            <w:tcW w:w="753" w:type="dxa"/>
            <w:vAlign w:val="bottom"/>
          </w:tcPr>
          <w:p w14:paraId="45C0E2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tcPr>
          <w:p w14:paraId="13AEE1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36FAA9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4953A6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37C6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vAlign w:val="bottom"/>
          </w:tcPr>
          <w:p w14:paraId="5BD6B9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(1.08)</w:t>
            </w:r>
          </w:p>
        </w:tc>
        <w:tc>
          <w:tcPr>
            <w:tcW w:w="0" w:type="auto"/>
          </w:tcPr>
          <w:p w14:paraId="578FA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CB7E0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75241A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51878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-1.21</w:t>
            </w:r>
          </w:p>
        </w:tc>
        <w:tc>
          <w:tcPr>
            <w:tcW w:w="0" w:type="auto"/>
            <w:vAlign w:val="bottom"/>
          </w:tcPr>
          <w:p w14:paraId="16D40A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(1.09)</w:t>
            </w:r>
          </w:p>
        </w:tc>
        <w:tc>
          <w:tcPr>
            <w:tcW w:w="0" w:type="auto"/>
          </w:tcPr>
          <w:p w14:paraId="5FA144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48C061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651" w:type="dxa"/>
          </w:tcPr>
          <w:p w14:paraId="1763F46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276CAA0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B5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4BE3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2.63</w:t>
            </w:r>
          </w:p>
        </w:tc>
        <w:tc>
          <w:tcPr>
            <w:tcW w:w="0" w:type="auto"/>
            <w:vAlign w:val="bottom"/>
          </w:tcPr>
          <w:p w14:paraId="510168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(1.05)</w:t>
            </w:r>
          </w:p>
        </w:tc>
        <w:tc>
          <w:tcPr>
            <w:tcW w:w="0" w:type="auto"/>
            <w:vAlign w:val="bottom"/>
          </w:tcPr>
          <w:p w14:paraId="3E11C8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4B4652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63DCF3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E692B5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1.24</w:t>
            </w:r>
          </w:p>
        </w:tc>
        <w:tc>
          <w:tcPr>
            <w:tcW w:w="753" w:type="dxa"/>
            <w:vAlign w:val="bottom"/>
          </w:tcPr>
          <w:p w14:paraId="13B13C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116A7FF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DBC30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7ACBF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93394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1.45</w:t>
            </w:r>
          </w:p>
        </w:tc>
        <w:tc>
          <w:tcPr>
            <w:tcW w:w="0" w:type="auto"/>
            <w:vAlign w:val="bottom"/>
          </w:tcPr>
          <w:p w14:paraId="0AE761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98FE4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0431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607A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549A5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355FD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(0.46)</w:t>
            </w:r>
          </w:p>
        </w:tc>
        <w:tc>
          <w:tcPr>
            <w:tcW w:w="0" w:type="auto"/>
          </w:tcPr>
          <w:p w14:paraId="37FAFA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278B7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C258B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1A4DCBB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C3357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71E60F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1.44</w:t>
            </w:r>
          </w:p>
        </w:tc>
        <w:tc>
          <w:tcPr>
            <w:tcW w:w="0" w:type="auto"/>
            <w:vAlign w:val="bottom"/>
          </w:tcPr>
          <w:p w14:paraId="21F3978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(1.25)</w:t>
            </w:r>
          </w:p>
        </w:tc>
        <w:tc>
          <w:tcPr>
            <w:tcW w:w="0" w:type="auto"/>
          </w:tcPr>
          <w:p w14:paraId="19097E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1C488C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26444F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59CFD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12A5E2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0" w:type="auto"/>
          </w:tcPr>
          <w:p w14:paraId="00F99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3593B6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148B6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D8F7C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74997D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tcPr>
          <w:p w14:paraId="3F6B75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89461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F7874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B173E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vAlign w:val="bottom"/>
          </w:tcPr>
          <w:p w14:paraId="65C9A5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(0.56)</w:t>
            </w:r>
          </w:p>
        </w:tc>
        <w:tc>
          <w:tcPr>
            <w:tcW w:w="0" w:type="auto"/>
          </w:tcPr>
          <w:p w14:paraId="03D7C2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4244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4479C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03CE90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C83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6A93C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1.80</w:t>
            </w:r>
          </w:p>
        </w:tc>
        <w:tc>
          <w:tcPr>
            <w:tcW w:w="0" w:type="auto"/>
            <w:vAlign w:val="bottom"/>
          </w:tcPr>
          <w:p w14:paraId="432B32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(1.47)</w:t>
            </w:r>
          </w:p>
        </w:tc>
        <w:tc>
          <w:tcPr>
            <w:tcW w:w="0" w:type="auto"/>
          </w:tcPr>
          <w:p w14:paraId="6B2C86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6252C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B1864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71D100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1.42</w:t>
            </w:r>
          </w:p>
        </w:tc>
        <w:tc>
          <w:tcPr>
            <w:tcW w:w="753" w:type="dxa"/>
            <w:vAlign w:val="bottom"/>
          </w:tcPr>
          <w:p w14:paraId="7A1FB2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tcPr>
          <w:p w14:paraId="2D160B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41D68F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19" w:type="dxa"/>
            <w:vAlign w:val="bottom"/>
          </w:tcPr>
          <w:p w14:paraId="5F4BE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E584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1.73</w:t>
            </w:r>
          </w:p>
        </w:tc>
        <w:tc>
          <w:tcPr>
            <w:tcW w:w="0" w:type="auto"/>
            <w:vAlign w:val="bottom"/>
          </w:tcPr>
          <w:p w14:paraId="1BDEBE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4B451D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35787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tcPr>
          <w:p w14:paraId="6A56A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18C55F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1.50</w:t>
            </w:r>
          </w:p>
        </w:tc>
        <w:tc>
          <w:tcPr>
            <w:tcW w:w="0" w:type="auto"/>
            <w:vAlign w:val="bottom"/>
          </w:tcPr>
          <w:p w14:paraId="66F741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tcPr>
          <w:p w14:paraId="369717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D639B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14CF4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256AFC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8C4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67E858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-4.79</w:t>
            </w:r>
          </w:p>
        </w:tc>
        <w:tc>
          <w:tcPr>
            <w:tcW w:w="0" w:type="auto"/>
            <w:vAlign w:val="bottom"/>
          </w:tcPr>
          <w:p w14:paraId="579CE9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tcPr>
          <w:p w14:paraId="39A7C2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3CDF4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F210E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722E76F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-3.16</w:t>
            </w:r>
          </w:p>
        </w:tc>
        <w:tc>
          <w:tcPr>
            <w:tcW w:w="753" w:type="dxa"/>
            <w:vAlign w:val="bottom"/>
          </w:tcPr>
          <w:p w14:paraId="7B96B7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0" w:type="auto"/>
          </w:tcPr>
          <w:p w14:paraId="5FFD09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095C35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316B5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7E4FF6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-3.75</w:t>
            </w:r>
          </w:p>
        </w:tc>
        <w:tc>
          <w:tcPr>
            <w:tcW w:w="0" w:type="auto"/>
            <w:vAlign w:val="bottom"/>
          </w:tcPr>
          <w:p w14:paraId="5C9DB7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tcPr>
          <w:p w14:paraId="29A487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27F906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1787B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C4427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-2.88</w:t>
            </w:r>
          </w:p>
        </w:tc>
        <w:tc>
          <w:tcPr>
            <w:tcW w:w="0" w:type="auto"/>
            <w:vAlign w:val="bottom"/>
          </w:tcPr>
          <w:p w14:paraId="6DB932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74C5F4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6936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AF71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FDAED8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7080F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Number of observations</w:t>
            </w:r>
          </w:p>
        </w:tc>
        <w:tc>
          <w:tcPr>
            <w:tcW w:w="0" w:type="auto"/>
            <w:gridSpan w:val="5"/>
          </w:tcPr>
          <w:p w14:paraId="3B1044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 xml:space="preserve">723 </w:t>
            </w:r>
          </w:p>
        </w:tc>
        <w:tc>
          <w:tcPr>
            <w:tcW w:w="0" w:type="auto"/>
            <w:gridSpan w:val="5"/>
          </w:tcPr>
          <w:p w14:paraId="7A19C7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0" w:type="auto"/>
            <w:gridSpan w:val="5"/>
          </w:tcPr>
          <w:p w14:paraId="49FF69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3083" w:type="dxa"/>
            <w:gridSpan w:val="5"/>
          </w:tcPr>
          <w:p w14:paraId="66798B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1645</w:t>
            </w:r>
          </w:p>
        </w:tc>
      </w:tr>
      <w:tr w:rsidR="00305C29" w:rsidRPr="002B5ACB" w14:paraId="46F796C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0ED4D" w14:textId="38E3D839"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Pr>
                <w:rFonts w:ascii="Book Antiqua" w:eastAsiaTheme="minorEastAsia" w:hAnsi="Book Antiqua"/>
                <w:b w:val="0"/>
                <w:bCs w:val="0"/>
                <w:color w:val="auto"/>
                <w:sz w:val="24"/>
                <w:szCs w:val="24"/>
              </w:rPr>
              <w:t xml:space="preserve"> </w:t>
            </w:r>
          </w:p>
        </w:tc>
        <w:tc>
          <w:tcPr>
            <w:tcW w:w="0" w:type="auto"/>
            <w:gridSpan w:val="5"/>
          </w:tcPr>
          <w:p w14:paraId="6D5C9769" w14:textId="17EAC76B"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sidRPr="00837293">
              <w:rPr>
                <w:rFonts w:ascii="Book Antiqua" w:hAnsi="Book Antiqua"/>
                <w:color w:val="auto"/>
                <w:sz w:val="20"/>
                <w:szCs w:val="20"/>
              </w:rPr>
              <w:t>0.12</w:t>
            </w:r>
          </w:p>
        </w:tc>
        <w:tc>
          <w:tcPr>
            <w:tcW w:w="0" w:type="auto"/>
            <w:gridSpan w:val="5"/>
          </w:tcPr>
          <w:p w14:paraId="14297B7A" w14:textId="03B1957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0.12</w:t>
            </w:r>
          </w:p>
        </w:tc>
        <w:tc>
          <w:tcPr>
            <w:tcW w:w="0" w:type="auto"/>
            <w:gridSpan w:val="5"/>
          </w:tcPr>
          <w:p w14:paraId="1672B331" w14:textId="64736508"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0.06</w:t>
            </w:r>
          </w:p>
        </w:tc>
        <w:tc>
          <w:tcPr>
            <w:tcW w:w="3083" w:type="dxa"/>
            <w:gridSpan w:val="5"/>
          </w:tcPr>
          <w:p w14:paraId="4951174C" w14:textId="57684BB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14316A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CD7B9B2" w14:textId="24F11D01"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2AFBD774" w14:textId="50F26DA1"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837293">
              <w:rPr>
                <w:rFonts w:ascii="Book Antiqua" w:hAnsi="Book Antiqua"/>
                <w:color w:val="auto"/>
                <w:sz w:val="20"/>
                <w:szCs w:val="20"/>
              </w:rPr>
              <w:t>0.03</w:t>
            </w:r>
          </w:p>
        </w:tc>
        <w:tc>
          <w:tcPr>
            <w:tcW w:w="0" w:type="auto"/>
            <w:gridSpan w:val="5"/>
          </w:tcPr>
          <w:p w14:paraId="1A85454D" w14:textId="5C04764A"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0.09</w:t>
            </w:r>
          </w:p>
        </w:tc>
        <w:tc>
          <w:tcPr>
            <w:tcW w:w="0" w:type="auto"/>
            <w:gridSpan w:val="5"/>
          </w:tcPr>
          <w:p w14:paraId="05C04B61" w14:textId="22DABB14"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0.03</w:t>
            </w:r>
          </w:p>
        </w:tc>
        <w:tc>
          <w:tcPr>
            <w:tcW w:w="3083" w:type="dxa"/>
            <w:gridSpan w:val="5"/>
          </w:tcPr>
          <w:p w14:paraId="3D1888C1" w14:textId="572C7148"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214FF65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6447F" w14:textId="7F649127"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513E6D37" w14:textId="502172F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0.20</w:t>
            </w:r>
          </w:p>
        </w:tc>
        <w:tc>
          <w:tcPr>
            <w:tcW w:w="0" w:type="auto"/>
            <w:gridSpan w:val="5"/>
          </w:tcPr>
          <w:p w14:paraId="62F0AFD8" w14:textId="5DB49D7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0.25</w:t>
            </w:r>
          </w:p>
        </w:tc>
        <w:tc>
          <w:tcPr>
            <w:tcW w:w="0" w:type="auto"/>
            <w:gridSpan w:val="5"/>
          </w:tcPr>
          <w:p w14:paraId="4696E71B" w14:textId="5022A4A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0.13</w:t>
            </w:r>
          </w:p>
        </w:tc>
        <w:tc>
          <w:tcPr>
            <w:tcW w:w="3083" w:type="dxa"/>
            <w:gridSpan w:val="5"/>
          </w:tcPr>
          <w:p w14:paraId="262CD765" w14:textId="08E1EF0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1FF5C86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AA275F" w14:textId="2E433F13"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01B53118" w14:textId="64D7863B"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0.24</w:t>
            </w:r>
          </w:p>
        </w:tc>
        <w:tc>
          <w:tcPr>
            <w:tcW w:w="0" w:type="auto"/>
            <w:gridSpan w:val="5"/>
          </w:tcPr>
          <w:p w14:paraId="1F29276F" w14:textId="3ACD804D"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0.27</w:t>
            </w:r>
          </w:p>
        </w:tc>
        <w:tc>
          <w:tcPr>
            <w:tcW w:w="0" w:type="auto"/>
            <w:gridSpan w:val="5"/>
          </w:tcPr>
          <w:p w14:paraId="08DA8C45" w14:textId="79CFEE7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0.14</w:t>
            </w:r>
          </w:p>
        </w:tc>
        <w:tc>
          <w:tcPr>
            <w:tcW w:w="3083" w:type="dxa"/>
            <w:gridSpan w:val="5"/>
          </w:tcPr>
          <w:p w14:paraId="4343ED5C" w14:textId="5F02C8E5"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D7500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C8C389" w14:textId="3B456677"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AIC</w:t>
            </w:r>
          </w:p>
        </w:tc>
        <w:tc>
          <w:tcPr>
            <w:tcW w:w="0" w:type="auto"/>
            <w:gridSpan w:val="5"/>
          </w:tcPr>
          <w:p w14:paraId="72022187" w14:textId="7078C5A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837293">
              <w:rPr>
                <w:rFonts w:ascii="Times New Roman" w:eastAsia="Times New Roman" w:hAnsi="Times New Roman" w:cs="Times New Roman"/>
                <w:color w:val="auto"/>
                <w:sz w:val="20"/>
                <w:szCs w:val="20"/>
              </w:rPr>
              <w:t>1319.08</w:t>
            </w:r>
          </w:p>
        </w:tc>
        <w:tc>
          <w:tcPr>
            <w:tcW w:w="0" w:type="auto"/>
            <w:gridSpan w:val="5"/>
          </w:tcPr>
          <w:p w14:paraId="56CD322D" w14:textId="621C2C32"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2921.47</w:t>
            </w:r>
          </w:p>
        </w:tc>
        <w:tc>
          <w:tcPr>
            <w:tcW w:w="0" w:type="auto"/>
            <w:gridSpan w:val="5"/>
          </w:tcPr>
          <w:p w14:paraId="190AC530" w14:textId="4156210D"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3121.11</w:t>
            </w:r>
          </w:p>
        </w:tc>
        <w:tc>
          <w:tcPr>
            <w:tcW w:w="3083" w:type="dxa"/>
            <w:gridSpan w:val="5"/>
          </w:tcPr>
          <w:p w14:paraId="4D3B77F0" w14:textId="5E9CBB3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05998F5D" w14:textId="77777777" w:rsidTr="00170E02">
        <w:tc>
          <w:tcPr>
            <w:cnfStyle w:val="001000000000" w:firstRow="0" w:lastRow="0" w:firstColumn="1" w:lastColumn="0" w:oddVBand="0" w:evenVBand="0" w:oddHBand="0" w:evenHBand="0" w:firstRowFirstColumn="0" w:firstRowLastColumn="0" w:lastRowFirstColumn="0" w:lastRowLastColumn="0"/>
            <w:tcW w:w="0" w:type="auto"/>
          </w:tcPr>
          <w:p w14:paraId="09D4D815" w14:textId="6444BE56" w:rsidR="00305C29" w:rsidRPr="002B5ACB" w:rsidRDefault="00305C29" w:rsidP="00305C29">
            <w:pPr>
              <w:rPr>
                <w:rFonts w:ascii="Book Antiqua" w:hAnsi="Book Antiqua"/>
                <w:sz w:val="18"/>
                <w:szCs w:val="18"/>
              </w:rPr>
            </w:pPr>
            <w:r w:rsidRPr="00837293">
              <w:rPr>
                <w:rFonts w:ascii="Book Antiqua" w:hAnsi="Book Antiqua"/>
                <w:color w:val="auto"/>
                <w:sz w:val="20"/>
                <w:szCs w:val="20"/>
              </w:rPr>
              <w:t>BIC</w:t>
            </w:r>
          </w:p>
        </w:tc>
        <w:tc>
          <w:tcPr>
            <w:tcW w:w="0" w:type="auto"/>
            <w:gridSpan w:val="5"/>
            <w:vAlign w:val="bottom"/>
          </w:tcPr>
          <w:p w14:paraId="45724F9B" w14:textId="3C46DB8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Times New Roman" w:eastAsia="Times New Roman" w:hAnsi="Times New Roman" w:cs="Times New Roman"/>
                <w:color w:val="auto"/>
                <w:sz w:val="20"/>
                <w:szCs w:val="20"/>
              </w:rPr>
              <w:t>1470.33</w:t>
            </w:r>
          </w:p>
        </w:tc>
        <w:tc>
          <w:tcPr>
            <w:tcW w:w="0" w:type="auto"/>
            <w:gridSpan w:val="5"/>
          </w:tcPr>
          <w:p w14:paraId="4D64CD11" w14:textId="1E0B973F"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3062.44</w:t>
            </w:r>
          </w:p>
        </w:tc>
        <w:tc>
          <w:tcPr>
            <w:tcW w:w="0" w:type="auto"/>
            <w:gridSpan w:val="5"/>
          </w:tcPr>
          <w:p w14:paraId="2F1BE443" w14:textId="74912A0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3262.08</w:t>
            </w:r>
          </w:p>
        </w:tc>
        <w:tc>
          <w:tcPr>
            <w:tcW w:w="3083" w:type="dxa"/>
            <w:gridSpan w:val="5"/>
          </w:tcPr>
          <w:p w14:paraId="5C10A512" w14:textId="3DC6D94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0588573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B5A6D" w14:textId="21E8CCE0" w:rsidR="00305C29" w:rsidRPr="002B5ACB" w:rsidRDefault="00305C29" w:rsidP="00305C29">
            <w:pPr>
              <w:rPr>
                <w:rFonts w:ascii="Book Antiqua" w:hAnsi="Book Antiqua"/>
                <w:sz w:val="18"/>
                <w:szCs w:val="18"/>
              </w:rPr>
            </w:pPr>
            <w:r w:rsidRPr="002B5ACB">
              <w:rPr>
                <w:rFonts w:ascii="Book Antiqua" w:hAnsi="Book Antiqua"/>
                <w:color w:val="auto"/>
                <w:sz w:val="18"/>
                <w:szCs w:val="18"/>
              </w:rPr>
              <w:t>Average RVI</w:t>
            </w:r>
          </w:p>
        </w:tc>
        <w:tc>
          <w:tcPr>
            <w:tcW w:w="0" w:type="auto"/>
            <w:gridSpan w:val="5"/>
          </w:tcPr>
          <w:p w14:paraId="6A98E88D" w14:textId="00060ED6"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071E6B14" w14:textId="0DD34ED9"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34FE896D" w14:textId="414054B7"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23EAE60D" w14:textId="2049DFB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0.33</w:t>
            </w:r>
          </w:p>
        </w:tc>
      </w:tr>
      <w:tr w:rsidR="00305C29" w:rsidRPr="002B5ACB" w14:paraId="29E3196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A85BDCD" w14:textId="259D8DE8" w:rsidR="00305C29" w:rsidRPr="002B5ACB" w:rsidRDefault="00305C29" w:rsidP="00305C29">
            <w:pPr>
              <w:rPr>
                <w:rFonts w:ascii="Book Antiqua" w:hAnsi="Book Antiqua"/>
                <w:sz w:val="18"/>
                <w:szCs w:val="18"/>
              </w:rPr>
            </w:pPr>
            <w:r w:rsidRPr="002B5ACB">
              <w:rPr>
                <w:rFonts w:ascii="Book Antiqua" w:hAnsi="Book Antiqua"/>
                <w:color w:val="auto"/>
                <w:sz w:val="18"/>
                <w:szCs w:val="18"/>
              </w:rPr>
              <w:t>Largest</w:t>
            </w:r>
            <w:r>
              <w:rPr>
                <w:rFonts w:ascii="Book Antiqua" w:hAnsi="Book Antiqua"/>
                <w:color w:val="auto"/>
                <w:sz w:val="18"/>
                <w:szCs w:val="18"/>
              </w:rPr>
              <w:t xml:space="preserve"> FMI</w:t>
            </w:r>
          </w:p>
        </w:tc>
        <w:tc>
          <w:tcPr>
            <w:tcW w:w="0" w:type="auto"/>
            <w:gridSpan w:val="5"/>
          </w:tcPr>
          <w:p w14:paraId="57CF5ADB" w14:textId="0373D587"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48DD674A" w14:textId="7E84A1CE"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70D052A7" w14:textId="5BFEC21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02FFC988" w14:textId="4D17ACF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0.62</w:t>
            </w:r>
          </w:p>
        </w:tc>
      </w:tr>
      <w:tr w:rsidR="00305C29" w:rsidRPr="002B5ACB" w14:paraId="6F876F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5" w:type="dxa"/>
            <w:gridSpan w:val="21"/>
          </w:tcPr>
          <w:p w14:paraId="0C950EA7"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 p&lt;.001, ** p&lt;.01, * p&lt;.05</w:t>
            </w:r>
            <w:r w:rsidRPr="002B5ACB">
              <w:rPr>
                <w:rFonts w:ascii="Book Antiqua" w:hAnsi="Book Antiqua"/>
                <w:color w:val="auto"/>
                <w:sz w:val="18"/>
                <w:szCs w:val="18"/>
              </w:rPr>
              <w:br/>
              <w:t>Data Source: BCS [Birth-Age 30]</w:t>
            </w:r>
          </w:p>
          <w:p w14:paraId="4D5FCEA5"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Note: Comparison of Missingness across four models</w:t>
            </w:r>
          </w:p>
        </w:tc>
      </w:tr>
      <w:bookmarkEnd w:id="213"/>
    </w:tbl>
    <w:p w14:paraId="3C31F058" w14:textId="3D109CC7" w:rsidR="004B17A9" w:rsidRPr="00837293" w:rsidRDefault="004B17A9" w:rsidP="004B17A9">
      <w:pPr>
        <w:tabs>
          <w:tab w:val="left" w:pos="6210"/>
        </w:tabs>
        <w:rPr>
          <w:rFonts w:ascii="Book Antiqua" w:hAnsi="Book Antiqua"/>
          <w:sz w:val="24"/>
          <w:szCs w:val="24"/>
        </w:rPr>
        <w:sectPr w:rsidR="004B17A9" w:rsidRPr="00837293" w:rsidSect="0022746B">
          <w:pgSz w:w="16838" w:h="11906" w:orient="landscape"/>
          <w:pgMar w:top="1440" w:right="1440" w:bottom="1440" w:left="1440" w:header="709" w:footer="709" w:gutter="0"/>
          <w:cols w:space="708"/>
          <w:docGrid w:linePitch="360"/>
        </w:sectPr>
      </w:pPr>
    </w:p>
    <w:p w14:paraId="39BEC6E9" w14:textId="68C071E6" w:rsidR="00085A02" w:rsidRPr="0036769E" w:rsidRDefault="00085A02" w:rsidP="009106F1">
      <w:pPr>
        <w:pStyle w:val="Heading3"/>
      </w:pPr>
      <w:bookmarkStart w:id="214" w:name="_Toc161657248"/>
      <w:r>
        <w:lastRenderedPageBreak/>
        <w:t>Discussion and Conclusions</w:t>
      </w:r>
      <w:bookmarkEnd w:id="214"/>
      <w:r>
        <w:t xml:space="preserve"> </w:t>
      </w:r>
    </w:p>
    <w:p w14:paraId="7CC57818" w14:textId="5A3E295C" w:rsidR="00085A02" w:rsidRDefault="0036769E" w:rsidP="0036769E">
      <w:pPr>
        <w:spacing w:line="480" w:lineRule="auto"/>
        <w:rPr>
          <w:rFonts w:ascii="Book Antiqua" w:hAnsi="Book Antiqua" w:cs="Times New Roman"/>
          <w:sz w:val="24"/>
          <w:szCs w:val="24"/>
        </w:rPr>
      </w:pPr>
      <w:r w:rsidRPr="00837293">
        <w:rPr>
          <w:rFonts w:ascii="Book Antiqua" w:hAnsi="Book Antiqua" w:cs="Times New Roman"/>
          <w:sz w:val="24"/>
          <w:szCs w:val="24"/>
        </w:rPr>
        <w:t>The fact that there are substantive differences between the complete records analysis and the imputed model suggests evidence for a MAR assumption. This indicates that missingness in these categories has</w:t>
      </w:r>
      <w:r>
        <w:rPr>
          <w:rFonts w:ascii="Book Antiqua" w:hAnsi="Book Antiqua" w:cs="Times New Roman"/>
          <w:sz w:val="24"/>
          <w:szCs w:val="24"/>
        </w:rPr>
        <w:t xml:space="preserve"> a</w:t>
      </w:r>
      <w:r w:rsidRPr="00837293">
        <w:rPr>
          <w:rFonts w:ascii="Book Antiqua" w:hAnsi="Book Antiqua" w:cs="Times New Roman"/>
          <w:sz w:val="24"/>
          <w:szCs w:val="24"/>
        </w:rPr>
        <w:t xml:space="preserve"> substantive impact on the resulting interpretation and analysis of results</w:t>
      </w:r>
      <w:r>
        <w:rPr>
          <w:rFonts w:ascii="Book Antiqua" w:hAnsi="Book Antiqua" w:cs="Times New Roman"/>
          <w:sz w:val="24"/>
          <w:szCs w:val="24"/>
        </w:rPr>
        <w:t xml:space="preserve"> for the complete records analysis</w:t>
      </w:r>
      <w:r w:rsidRPr="00837293">
        <w:rPr>
          <w:rFonts w:ascii="Book Antiqua" w:hAnsi="Book Antiqua" w:cs="Times New Roman"/>
          <w:sz w:val="24"/>
          <w:szCs w:val="24"/>
        </w:rPr>
        <w:t>.</w:t>
      </w:r>
      <w:r>
        <w:rPr>
          <w:rFonts w:ascii="Book Antiqua" w:hAnsi="Book Antiqua" w:cs="Times New Roman"/>
          <w:sz w:val="24"/>
          <w:szCs w:val="24"/>
        </w:rPr>
        <w:t xml:space="preserve"> The level of missingness present – almost entirely concentrated within the educational attainment variable within the model – suggest that data is missing at random, which has a direct impact on the ability to interpret results appropriately. The level of missingness that is directly responsible from a single variable – educational attainment – prompted the production and comparison of two other models alongside the complete records analysis and imputed model in an attempt to understand a rough interpretation of individuals sorting into economic activity post-mandatory schooling for the BCS. These two models focused on recoding all missingness for educational attainment at either zero or one (depending on the model) and comparing their substantive results to that of the imputation model to see if there were any distinct similarities or differences that may indicate the most accurate picture of true values. Of course, the ‘true’ values will never be known, they are missing. However, by using these two models as a point of comparison with the imputation model there now exists two polar extreme cases for the model, alongside the imputation model itself – which provides a rough outline of the possible substantive effects of individuals </w:t>
      </w:r>
      <w:r w:rsidR="00AE35F0">
        <w:rPr>
          <w:rFonts w:ascii="Book Antiqua" w:hAnsi="Book Antiqua" w:cs="Times New Roman"/>
          <w:sz w:val="24"/>
          <w:szCs w:val="24"/>
        </w:rPr>
        <w:t>entering</w:t>
      </w:r>
      <w:r>
        <w:rPr>
          <w:rFonts w:ascii="Book Antiqua" w:hAnsi="Book Antiqua" w:cs="Times New Roman"/>
          <w:sz w:val="24"/>
          <w:szCs w:val="24"/>
        </w:rPr>
        <w:t xml:space="preserve"> economic activity for the first time since the end of their mandatory schooling period. </w:t>
      </w:r>
    </w:p>
    <w:p w14:paraId="72272829" w14:textId="410D18D9" w:rsidR="0036769E" w:rsidRDefault="0036769E" w:rsidP="0036769E">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When comparing all models together, it seems that the model that has recoded all missingness at educational attainment to zero – the most extreme model that states all missingness equals individuals receiving less than five O’levels, presents the most comparable substantive impacts when compared to the imputation model. This suggests that the level of missingness at educational attainment can be predicated upon individuals with less than five O’levels – in other words, individuals with worse educational outcomes – refusing or not answering the required survey instrument. This level of missingness has when looking at a direct comparison between complete records analysis and imputation models, resulted in a differing substantive interpretation between each model. If no handling of missing data were conducted, then the complete records analysis would be presented at face value. This implication would have meant erroneous conclusions would have been drawn from the complete records analysis, which simply do not exist with the imputed model. For example, a major inference from the complete records model is that the structural impacts on individual choice and opportunity have severely diminished within the BCS cohort. This when looking at the imputed model is simply incorrect. The substantive impact that sex, housing tenure, and social class has upon individual choice and opportunity is for some, very strong. </w:t>
      </w:r>
      <w:r w:rsidR="00AE35F0">
        <w:rPr>
          <w:rFonts w:ascii="Book Antiqua" w:hAnsi="Book Antiqua" w:cs="Times New Roman"/>
          <w:sz w:val="24"/>
          <w:szCs w:val="24"/>
        </w:rPr>
        <w:t xml:space="preserve">Not only does this have implications for model interpretation and understanding the true nature of the role of structural influences upon choice and opportunity for BCS youth sorting into economic activity post-mandatory schooling. It also has wider implications for the great need of handling missing data practices to be widely implemented across social scientific research. Without using tools such as multiple imputation, results </w:t>
      </w:r>
      <w:r w:rsidR="00AE35F0">
        <w:rPr>
          <w:rFonts w:ascii="Book Antiqua" w:hAnsi="Book Antiqua" w:cs="Times New Roman"/>
          <w:sz w:val="24"/>
          <w:szCs w:val="24"/>
        </w:rPr>
        <w:lastRenderedPageBreak/>
        <w:t xml:space="preserve">could be represented as novel – breaking the normal science barrier – when it could be a case of missing data impacting the substantive interpretation of our models – just as it has done with the BCS model.  </w:t>
      </w:r>
    </w:p>
    <w:p w14:paraId="4E4D2BA3" w14:textId="77777777" w:rsidR="00085A02" w:rsidRDefault="00085A02" w:rsidP="009106F1">
      <w:pPr>
        <w:rPr>
          <w:rFonts w:ascii="Book Antiqua" w:hAnsi="Book Antiqua" w:cs="Times New Roman"/>
          <w:sz w:val="24"/>
          <w:szCs w:val="24"/>
        </w:rPr>
      </w:pPr>
    </w:p>
    <w:p w14:paraId="1480400A" w14:textId="1CE32C44" w:rsidR="00085A02" w:rsidRDefault="00AF7627" w:rsidP="00AF7627">
      <w:pPr>
        <w:pStyle w:val="Heading2"/>
      </w:pPr>
      <w:bookmarkStart w:id="215" w:name="_Toc161657249"/>
      <w:r>
        <w:t>Discussion and Conclusions for Part 2</w:t>
      </w:r>
      <w:bookmarkEnd w:id="215"/>
    </w:p>
    <w:p w14:paraId="1989CEDA" w14:textId="2C8736D0" w:rsidR="00085A02"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The overarching story of the British Cohort Study has been one of missing data. The attempt to duplicate the analysis from the previous part within this thesis has been disadvantaged by the level of missingness found across the proposed model. This from investigation appears to stem from two primary sources – the first and foremost issue comes from a lack of administrative foresight with handling the BCS cohort post-schooling. The tracking and tracing methods from the sweep at age 16 to the next sweep at age 26 resulted in a large number of lost contacts – many of whom are still lost. Secondly, the level of item missingness at educational attainment – the only variable from this model taken from a post-16 sweep severely limited the number of observations within the model itself – presenting large standard errors amongst the original complete records analysis. </w:t>
      </w:r>
    </w:p>
    <w:p w14:paraId="4B2672AD" w14:textId="4CCB1FD3"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At first, the resulting picture from the original complete records analysis seemed to suggest a rather egalitarian society that had emerged post-NCDS cohort. Where once there was large impactful influences of sex, social class, and housing tenure, the complete records analysis of the BCS youth suggested that there were no such influences upon individual choice and opportunity. Whilst this does in some respects support certain theories as to the death of social class (XXXX) as well as theories that argued the decline in influence of traditional structural inequalities </w:t>
      </w:r>
      <w:r>
        <w:rPr>
          <w:rFonts w:ascii="Book Antiqua" w:hAnsi="Book Antiqua" w:cs="Times New Roman"/>
          <w:sz w:val="24"/>
          <w:szCs w:val="24"/>
        </w:rPr>
        <w:lastRenderedPageBreak/>
        <w:t xml:space="preserve">(XXXX), it also presented issues for those theories as well. The lack of any influence of housing tenure within the complete records analysis stands in stark contrast to theories of new structuralism (XXXX). In fact, the results from the complete records analysis are suggestive of a novel finding within the field of youth transitions research. If this is where this analysis stopped, this would inevitably be the conclusion for this part of this thesis. However, this part initially dealt with a sensitivity analysis of social stratification measures of social origin. This analysis found that the initially proposed measure of NS-SEC was the least well-fitting measure of social stratification social origin within the model, instead preferring either CAMSIS or RGSC as alternative measures. Similar to the NCDS models presented in part one, the part two model using the CAMSIS model did not present any substantive impact of social stratification on individual sorting into economic activity. It was also the model that was most favoured by goodness-of-fit statistics. The overall bias that these statistics have for metric over categorical measures, as well as the overall marginal difference in said statistics between the CAMSIS and RGSC model meant that ultimately the RGSC model was chosen for substantive interpretation going forward. Whilst there was a small influence on social class upon sorting into economic activity, similar to the NS-SEC model, structural influences had a negligible if any impact upon individual choice and opportunity. </w:t>
      </w:r>
    </w:p>
    <w:p w14:paraId="78C0080F" w14:textId="408C538C"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Lastly, part two of this thesis sought to deal with missing data within the BCS model. As previously stated, if this had not been attempted, the concluding remarks for this section would be entirely different. The resulting level of missingness within the BCS model demonstrated a need for imputation alongside other models as a </w:t>
      </w:r>
      <w:r>
        <w:rPr>
          <w:rFonts w:ascii="Book Antiqua" w:hAnsi="Book Antiqua" w:cs="Times New Roman"/>
          <w:sz w:val="24"/>
          <w:szCs w:val="24"/>
        </w:rPr>
        <w:lastRenderedPageBreak/>
        <w:t xml:space="preserve">point of comparison. These combined models seemed to confirm a MAR assumption. This suggests that the prior substantive interpretation of the complete records analysis may be erroneous. The interpretation of the imputed model are suggestive of a strong and lasting impact of structural influences upon choice and opportunity. This stands in direct contrast to theories that proclaim the ‘death of social class’ (XXXX) as well as new structuralist theories that suggest traditional structural inequalities are weakening and being replaced by newer structural cleavages such as housing tenure (XXXX). The resounding conclusion from the imputation model is that structural inequalities matter for influencing individuals’ choice and opportunity with respect to economic activity sorting post-mandatory schooling. Though the level of influence these structures have on individuals differs depending on the type of economic activity individuals sort into. The next part of this thesis seeks to explore the extent of these structural influences on yet another cohort from the 1990s onwards. </w:t>
      </w:r>
    </w:p>
    <w:p w14:paraId="6B7B63B3" w14:textId="77777777" w:rsidR="00085A02" w:rsidRPr="00852D66" w:rsidRDefault="00085A02" w:rsidP="00852D66">
      <w:pPr>
        <w:pStyle w:val="ListParagraph"/>
        <w:numPr>
          <w:ilvl w:val="0"/>
          <w:numId w:val="16"/>
        </w:numPr>
        <w:rPr>
          <w:rFonts w:ascii="Book Antiqua" w:hAnsi="Book Antiqua" w:cs="Times New Roman"/>
          <w:sz w:val="24"/>
          <w:szCs w:val="24"/>
        </w:rPr>
      </w:pPr>
    </w:p>
    <w:p w14:paraId="38E5A2DE" w14:textId="77777777" w:rsidR="00085A02" w:rsidRDefault="00085A02" w:rsidP="009106F1">
      <w:pPr>
        <w:rPr>
          <w:rFonts w:ascii="Book Antiqua" w:hAnsi="Book Antiqua" w:cs="Times New Roman"/>
          <w:sz w:val="24"/>
          <w:szCs w:val="24"/>
        </w:rPr>
      </w:pPr>
    </w:p>
    <w:p w14:paraId="76472540" w14:textId="77777777" w:rsidR="00085A02" w:rsidRDefault="00085A02" w:rsidP="009106F1">
      <w:pPr>
        <w:rPr>
          <w:rFonts w:ascii="Book Antiqua" w:hAnsi="Book Antiqua" w:cs="Times New Roman"/>
          <w:sz w:val="24"/>
          <w:szCs w:val="24"/>
        </w:rPr>
      </w:pPr>
    </w:p>
    <w:p w14:paraId="0FA2DFDA" w14:textId="77777777" w:rsidR="00085A02" w:rsidRDefault="00085A02" w:rsidP="009106F1">
      <w:pPr>
        <w:rPr>
          <w:rFonts w:ascii="Book Antiqua" w:hAnsi="Book Antiqua" w:cs="Times New Roman"/>
          <w:sz w:val="24"/>
          <w:szCs w:val="24"/>
        </w:rPr>
      </w:pPr>
    </w:p>
    <w:p w14:paraId="58CF03F2" w14:textId="77777777" w:rsidR="00085A02" w:rsidRDefault="00085A02" w:rsidP="009106F1">
      <w:pPr>
        <w:rPr>
          <w:rFonts w:ascii="Book Antiqua" w:hAnsi="Book Antiqua" w:cs="Times New Roman"/>
          <w:sz w:val="24"/>
          <w:szCs w:val="24"/>
        </w:rPr>
      </w:pPr>
    </w:p>
    <w:p w14:paraId="68BA33A3" w14:textId="77777777" w:rsidR="00085A02" w:rsidRDefault="00085A02" w:rsidP="009106F1">
      <w:pPr>
        <w:rPr>
          <w:rFonts w:ascii="Book Antiqua" w:hAnsi="Book Antiqua" w:cs="Times New Roman"/>
          <w:sz w:val="24"/>
          <w:szCs w:val="24"/>
        </w:rPr>
      </w:pPr>
    </w:p>
    <w:p w14:paraId="444D6375" w14:textId="77777777" w:rsidR="00085A02" w:rsidRDefault="00085A02" w:rsidP="009106F1">
      <w:pPr>
        <w:rPr>
          <w:rFonts w:ascii="Book Antiqua" w:hAnsi="Book Antiqua" w:cs="Times New Roman"/>
          <w:sz w:val="24"/>
          <w:szCs w:val="24"/>
        </w:rPr>
      </w:pPr>
    </w:p>
    <w:p w14:paraId="392E8E21" w14:textId="77777777" w:rsidR="00085A02" w:rsidRDefault="00085A02" w:rsidP="009106F1">
      <w:pPr>
        <w:rPr>
          <w:rFonts w:ascii="Book Antiqua" w:hAnsi="Book Antiqua" w:cs="Times New Roman"/>
          <w:sz w:val="24"/>
          <w:szCs w:val="24"/>
        </w:rPr>
      </w:pPr>
    </w:p>
    <w:p w14:paraId="502C5736" w14:textId="77777777" w:rsidR="00085A02" w:rsidRDefault="00085A02" w:rsidP="009106F1">
      <w:pPr>
        <w:rPr>
          <w:rFonts w:ascii="Book Antiqua" w:hAnsi="Book Antiqua" w:cs="Times New Roman"/>
          <w:sz w:val="24"/>
          <w:szCs w:val="24"/>
        </w:rPr>
      </w:pPr>
    </w:p>
    <w:p w14:paraId="0E1766B5" w14:textId="77777777" w:rsidR="00085A02" w:rsidRDefault="00085A02" w:rsidP="009106F1">
      <w:pPr>
        <w:rPr>
          <w:rFonts w:ascii="Book Antiqua" w:hAnsi="Book Antiqua" w:cs="Times New Roman"/>
          <w:sz w:val="24"/>
          <w:szCs w:val="24"/>
        </w:rPr>
      </w:pPr>
    </w:p>
    <w:p w14:paraId="1B458A38" w14:textId="77777777" w:rsidR="00085A02" w:rsidRDefault="00085A02" w:rsidP="009106F1">
      <w:pPr>
        <w:rPr>
          <w:rFonts w:ascii="Book Antiqua" w:hAnsi="Book Antiqua" w:cs="Times New Roman"/>
          <w:sz w:val="24"/>
          <w:szCs w:val="24"/>
        </w:rPr>
      </w:pPr>
    </w:p>
    <w:p w14:paraId="5591772F" w14:textId="1E29779E" w:rsidR="005165A4" w:rsidRDefault="006B6C10" w:rsidP="006B6C10">
      <w:pPr>
        <w:pStyle w:val="Heading1"/>
      </w:pPr>
      <w:bookmarkStart w:id="216" w:name="_Toc161657250"/>
      <w:r>
        <w:lastRenderedPageBreak/>
        <w:t>The United Kingdom Household Panel Survey</w:t>
      </w:r>
      <w:bookmarkEnd w:id="216"/>
    </w:p>
    <w:p w14:paraId="74E5F153" w14:textId="3CFCF1C0" w:rsidR="006B6C10" w:rsidRDefault="006B6C10" w:rsidP="006B6C10">
      <w:pPr>
        <w:pStyle w:val="Heading2"/>
      </w:pPr>
      <w:bookmarkStart w:id="217" w:name="_Toc161657251"/>
      <w:r>
        <w:t>Introduction to Part 3</w:t>
      </w:r>
      <w:bookmarkEnd w:id="217"/>
    </w:p>
    <w:p w14:paraId="18005BE8" w14:textId="5786C840" w:rsidR="006B6C10" w:rsidRDefault="006B6C10" w:rsidP="006B6C10">
      <w:pPr>
        <w:pStyle w:val="Heading2"/>
      </w:pPr>
      <w:bookmarkStart w:id="218" w:name="_Toc161657252"/>
      <w:r>
        <w:t>Literature Review: UKHLS Timeframe and Context</w:t>
      </w:r>
      <w:bookmarkEnd w:id="218"/>
    </w:p>
    <w:p w14:paraId="3B30253E" w14:textId="5A1CFAA7" w:rsidR="006B6C10" w:rsidRDefault="006B6C10" w:rsidP="006B6C10">
      <w:pPr>
        <w:pStyle w:val="Heading3"/>
      </w:pPr>
      <w:bookmarkStart w:id="219" w:name="_Toc161657253"/>
      <w:r>
        <w:t>Story of transitions for UKHLS Youth</w:t>
      </w:r>
      <w:bookmarkEnd w:id="219"/>
    </w:p>
    <w:p w14:paraId="42F37135" w14:textId="2E637C1A" w:rsidR="006B6C10" w:rsidRDefault="006B6C10" w:rsidP="006B6C10">
      <w:pPr>
        <w:pStyle w:val="Heading3"/>
      </w:pPr>
      <w:bookmarkStart w:id="220" w:name="_Toc161657254"/>
      <w:r>
        <w:t>Structural barriers to successful transitions – the role of social class and sex</w:t>
      </w:r>
      <w:bookmarkEnd w:id="220"/>
    </w:p>
    <w:p w14:paraId="65AB813A" w14:textId="32410325" w:rsidR="006B6C10" w:rsidRDefault="006B6C10" w:rsidP="006B6C10">
      <w:pPr>
        <w:pStyle w:val="Heading2"/>
      </w:pPr>
      <w:bookmarkStart w:id="221" w:name="_Toc161657255"/>
      <w:r>
        <w:t>Data and Methods</w:t>
      </w:r>
      <w:bookmarkEnd w:id="221"/>
    </w:p>
    <w:p w14:paraId="5A940405" w14:textId="1899ECEE" w:rsidR="006B6C10" w:rsidRDefault="006B6C10" w:rsidP="006B6C10">
      <w:pPr>
        <w:pStyle w:val="Heading3"/>
      </w:pPr>
      <w:bookmarkStart w:id="222" w:name="_Toc161657256"/>
      <w:r>
        <w:t>Introduction to the UKHLS data</w:t>
      </w:r>
      <w:bookmarkEnd w:id="222"/>
    </w:p>
    <w:p w14:paraId="0D53B655" w14:textId="712CD395" w:rsidR="006B6C10" w:rsidRPr="006B6C10" w:rsidRDefault="006B6C10" w:rsidP="006B6C10">
      <w:pPr>
        <w:pStyle w:val="Heading3"/>
      </w:pPr>
      <w:bookmarkStart w:id="223" w:name="_Toc161657257"/>
      <w:r>
        <w:t>Synthetic Cohorts</w:t>
      </w:r>
      <w:bookmarkEnd w:id="223"/>
    </w:p>
    <w:p w14:paraId="34364060" w14:textId="27B82A05" w:rsidR="006B6C10" w:rsidRDefault="006B6C10" w:rsidP="006B6C10">
      <w:pPr>
        <w:pStyle w:val="Heading3"/>
      </w:pPr>
      <w:bookmarkStart w:id="224" w:name="_Toc161657258"/>
      <w:r>
        <w:t>Introduction to measures for subsequent analysis</w:t>
      </w:r>
      <w:bookmarkEnd w:id="224"/>
    </w:p>
    <w:p w14:paraId="6D721FC7" w14:textId="76AB1E98" w:rsidR="006B6C10" w:rsidRDefault="006B6C10" w:rsidP="006B6C10">
      <w:pPr>
        <w:pStyle w:val="Heading2"/>
      </w:pPr>
      <w:bookmarkStart w:id="225" w:name="_Toc161657259"/>
      <w:r>
        <w:t>Descriptive Statistics</w:t>
      </w:r>
      <w:bookmarkEnd w:id="225"/>
    </w:p>
    <w:p w14:paraId="293844A4" w14:textId="7A097185" w:rsidR="006B6C10" w:rsidRDefault="006B6C10" w:rsidP="006B6C10">
      <w:pPr>
        <w:pStyle w:val="Heading2"/>
      </w:pPr>
      <w:bookmarkStart w:id="226" w:name="_Toc161657260"/>
      <w:r>
        <w:t>Modelling Main Economic Activity</w:t>
      </w:r>
      <w:bookmarkEnd w:id="226"/>
    </w:p>
    <w:p w14:paraId="73F11BA9" w14:textId="48B4ECB9" w:rsidR="006B6C10" w:rsidRDefault="006B6C10" w:rsidP="006B6C10">
      <w:pPr>
        <w:pStyle w:val="Heading3"/>
      </w:pPr>
      <w:bookmarkStart w:id="227" w:name="_Toc161657261"/>
      <w:r>
        <w:t>Discussion and Conclusions</w:t>
      </w:r>
      <w:bookmarkEnd w:id="227"/>
    </w:p>
    <w:p w14:paraId="3CDB7A87" w14:textId="4DFBEF07" w:rsidR="006B6C10" w:rsidRDefault="006B6C10" w:rsidP="006B6C10">
      <w:pPr>
        <w:pStyle w:val="Heading2"/>
      </w:pPr>
      <w:bookmarkStart w:id="228" w:name="_Toc161657262"/>
      <w:r>
        <w:t>Sensitivity Analysis of Independent Variables</w:t>
      </w:r>
      <w:bookmarkEnd w:id="228"/>
    </w:p>
    <w:p w14:paraId="285A4859" w14:textId="0928A6C7" w:rsidR="006B6C10" w:rsidRDefault="006B6C10" w:rsidP="006B6C10">
      <w:pPr>
        <w:pStyle w:val="Heading3"/>
      </w:pPr>
      <w:bookmarkStart w:id="229" w:name="_Toc161657263"/>
      <w:r>
        <w:t>Testing Measures of Parental Social Class</w:t>
      </w:r>
      <w:bookmarkEnd w:id="229"/>
    </w:p>
    <w:p w14:paraId="556BAE67" w14:textId="2060D6FC" w:rsidR="006B6C10" w:rsidRDefault="006B6C10" w:rsidP="006B6C10">
      <w:pPr>
        <w:pStyle w:val="Heading3"/>
      </w:pPr>
      <w:bookmarkStart w:id="230" w:name="_Toc161657264"/>
      <w:r>
        <w:t>Discussion and Conclusions</w:t>
      </w:r>
      <w:bookmarkEnd w:id="230"/>
      <w:r>
        <w:t xml:space="preserve"> </w:t>
      </w:r>
    </w:p>
    <w:p w14:paraId="12E42160" w14:textId="0B4A532F" w:rsidR="006B6C10" w:rsidRDefault="006B6C10" w:rsidP="006B6C10">
      <w:pPr>
        <w:pStyle w:val="Heading2"/>
      </w:pPr>
      <w:bookmarkStart w:id="231" w:name="_Toc161657265"/>
      <w:r>
        <w:t>Missing Data in the UKHLS</w:t>
      </w:r>
      <w:bookmarkEnd w:id="231"/>
    </w:p>
    <w:p w14:paraId="0B128DA7" w14:textId="05E988B6" w:rsidR="006B6C10" w:rsidRDefault="006B6C10" w:rsidP="006B6C10">
      <w:pPr>
        <w:pStyle w:val="Heading3"/>
      </w:pPr>
      <w:bookmarkStart w:id="232" w:name="_Toc161657266"/>
      <w:r>
        <w:t>Discussion and Conclusions</w:t>
      </w:r>
      <w:bookmarkEnd w:id="232"/>
    </w:p>
    <w:p w14:paraId="53E423E7" w14:textId="7B578509" w:rsidR="006B6C10" w:rsidRDefault="006B6C10" w:rsidP="006B6C10">
      <w:pPr>
        <w:pStyle w:val="Heading2"/>
      </w:pPr>
      <w:bookmarkStart w:id="233" w:name="_Toc161657267"/>
      <w:r>
        <w:t>Duplication Analysis using Next Steps</w:t>
      </w:r>
      <w:bookmarkEnd w:id="233"/>
    </w:p>
    <w:p w14:paraId="3F993F88" w14:textId="1B6E7D87" w:rsidR="006B6C10" w:rsidRDefault="006B6C10" w:rsidP="006B6C10">
      <w:pPr>
        <w:pStyle w:val="Heading3"/>
      </w:pPr>
      <w:bookmarkStart w:id="234" w:name="_Toc161657268"/>
      <w:r>
        <w:t>Data and Methods</w:t>
      </w:r>
      <w:bookmarkEnd w:id="234"/>
    </w:p>
    <w:p w14:paraId="3C6DED35" w14:textId="16CAB4CE" w:rsidR="006B6C10" w:rsidRDefault="006B6C10" w:rsidP="006B6C10">
      <w:pPr>
        <w:pStyle w:val="Heading4"/>
      </w:pPr>
      <w:bookmarkStart w:id="235" w:name="_Toc161657269"/>
      <w:r>
        <w:t>Introduction to Next Steps Data</w:t>
      </w:r>
      <w:bookmarkEnd w:id="235"/>
    </w:p>
    <w:p w14:paraId="4C1C9048" w14:textId="6E4B1AB2" w:rsidR="006B6C10" w:rsidRDefault="006B6C10" w:rsidP="006B6C10">
      <w:pPr>
        <w:pStyle w:val="Heading4"/>
      </w:pPr>
      <w:bookmarkStart w:id="236" w:name="_Toc161657270"/>
      <w:r>
        <w:t>Introduction to measures for subsequent analysis</w:t>
      </w:r>
      <w:bookmarkEnd w:id="236"/>
    </w:p>
    <w:p w14:paraId="3A9226A1" w14:textId="01A80E24" w:rsidR="006B6C10" w:rsidRDefault="006B6C10" w:rsidP="006B6C10">
      <w:pPr>
        <w:pStyle w:val="Heading3"/>
      </w:pPr>
      <w:bookmarkStart w:id="237" w:name="_Toc161657271"/>
      <w:r>
        <w:t>Descriptive Statistics</w:t>
      </w:r>
      <w:bookmarkEnd w:id="237"/>
    </w:p>
    <w:p w14:paraId="71DE4BA3" w14:textId="4A6BFD4C" w:rsidR="006B6C10" w:rsidRDefault="006B6C10" w:rsidP="006B6C10">
      <w:pPr>
        <w:pStyle w:val="Heading3"/>
      </w:pPr>
      <w:bookmarkStart w:id="238" w:name="_Toc161657272"/>
      <w:r>
        <w:t>Modelling Main Economic Activity</w:t>
      </w:r>
      <w:bookmarkEnd w:id="238"/>
    </w:p>
    <w:p w14:paraId="130EC847" w14:textId="54206792" w:rsidR="006B6C10" w:rsidRDefault="006B6C10" w:rsidP="006B6C10">
      <w:pPr>
        <w:pStyle w:val="Heading4"/>
      </w:pPr>
      <w:bookmarkStart w:id="239" w:name="_Toc161657273"/>
      <w:r>
        <w:t>Discussion and Conclusions</w:t>
      </w:r>
      <w:bookmarkEnd w:id="239"/>
    </w:p>
    <w:p w14:paraId="7256C9B9" w14:textId="31454BAA" w:rsidR="006B6C10" w:rsidRDefault="006B6C10" w:rsidP="006B6C10">
      <w:pPr>
        <w:pStyle w:val="Heading3"/>
      </w:pPr>
      <w:bookmarkStart w:id="240" w:name="_Toc161657274"/>
      <w:r>
        <w:t>Sensitivity Analysis</w:t>
      </w:r>
      <w:bookmarkEnd w:id="240"/>
    </w:p>
    <w:p w14:paraId="77992E5D" w14:textId="68B82F7B" w:rsidR="006B6C10" w:rsidRDefault="006B6C10" w:rsidP="006B6C10">
      <w:pPr>
        <w:pStyle w:val="Heading4"/>
      </w:pPr>
      <w:bookmarkStart w:id="241" w:name="_Toc161657275"/>
      <w:r>
        <w:lastRenderedPageBreak/>
        <w:t>Discussion and Conclusions</w:t>
      </w:r>
      <w:bookmarkEnd w:id="241"/>
    </w:p>
    <w:p w14:paraId="6171F356" w14:textId="3746CB82" w:rsidR="006B6C10" w:rsidRDefault="006B6C10" w:rsidP="006B6C10">
      <w:pPr>
        <w:pStyle w:val="Heading3"/>
      </w:pPr>
      <w:bookmarkStart w:id="242" w:name="_Toc161657276"/>
      <w:r>
        <w:t>Missing Data in Next Steps</w:t>
      </w:r>
      <w:bookmarkEnd w:id="242"/>
    </w:p>
    <w:p w14:paraId="61200A83" w14:textId="69554037" w:rsidR="006B6C10" w:rsidRPr="006B6C10" w:rsidRDefault="006B6C10" w:rsidP="006B6C10">
      <w:pPr>
        <w:pStyle w:val="Heading4"/>
      </w:pPr>
      <w:bookmarkStart w:id="243" w:name="_Toc161657277"/>
      <w:r>
        <w:t>Discussion and Conclusions</w:t>
      </w:r>
      <w:bookmarkEnd w:id="243"/>
    </w:p>
    <w:p w14:paraId="6CAADE2A" w14:textId="1AF84AC0" w:rsidR="006B6C10" w:rsidRPr="006B6C10" w:rsidRDefault="006B6C10" w:rsidP="006B6C10">
      <w:pPr>
        <w:pStyle w:val="Heading2"/>
      </w:pPr>
      <w:bookmarkStart w:id="244" w:name="_Toc161657278"/>
      <w:r>
        <w:t>Discussion and Conclusions for Part 3</w:t>
      </w:r>
      <w:bookmarkEnd w:id="244"/>
    </w:p>
    <w:p w14:paraId="3778A07D" w14:textId="77777777" w:rsidR="006B6C10" w:rsidRDefault="006B6C10" w:rsidP="006B6C10"/>
    <w:p w14:paraId="6D27DCFA" w14:textId="77777777" w:rsidR="006B6C10" w:rsidRDefault="006B6C10" w:rsidP="006B6C10"/>
    <w:p w14:paraId="3F9990CB" w14:textId="77777777" w:rsidR="006B6C10" w:rsidRDefault="006B6C10" w:rsidP="006B6C10"/>
    <w:p w14:paraId="22AE27AE" w14:textId="77777777" w:rsidR="006B6C10" w:rsidRDefault="006B6C10" w:rsidP="006B6C10"/>
    <w:p w14:paraId="20372977" w14:textId="77777777" w:rsidR="006B6C10" w:rsidRDefault="006B6C10" w:rsidP="006B6C10"/>
    <w:p w14:paraId="1DCD8345" w14:textId="77777777" w:rsidR="006B6C10" w:rsidRDefault="006B6C10" w:rsidP="006B6C10"/>
    <w:p w14:paraId="3EF1B66C" w14:textId="77777777" w:rsidR="006B6C10" w:rsidRDefault="006B6C10" w:rsidP="006B6C10"/>
    <w:p w14:paraId="6C0F6178" w14:textId="77777777" w:rsidR="006B6C10" w:rsidRDefault="006B6C10" w:rsidP="006B6C10"/>
    <w:p w14:paraId="1FA10465" w14:textId="77777777" w:rsidR="006B6C10" w:rsidRDefault="006B6C10" w:rsidP="006B6C10"/>
    <w:p w14:paraId="48D27418" w14:textId="77777777" w:rsidR="006B6C10" w:rsidRDefault="006B6C10" w:rsidP="006B6C10"/>
    <w:p w14:paraId="7833D147" w14:textId="77777777" w:rsidR="006B6C10" w:rsidRDefault="006B6C10" w:rsidP="006B6C10"/>
    <w:p w14:paraId="020945A7" w14:textId="77777777" w:rsidR="006B6C10" w:rsidRDefault="006B6C10" w:rsidP="006B6C10"/>
    <w:p w14:paraId="7C47EB5F" w14:textId="77777777" w:rsidR="006B6C10" w:rsidRDefault="006B6C10" w:rsidP="006B6C10"/>
    <w:p w14:paraId="026F9BD9" w14:textId="77777777" w:rsidR="006B6C10" w:rsidRDefault="006B6C10" w:rsidP="006B6C10"/>
    <w:p w14:paraId="240B3D34" w14:textId="77777777" w:rsidR="006B6C10" w:rsidRDefault="006B6C10" w:rsidP="006B6C10"/>
    <w:p w14:paraId="1C6F4108" w14:textId="77777777" w:rsidR="006B6C10" w:rsidRDefault="006B6C10" w:rsidP="006B6C10"/>
    <w:p w14:paraId="78438E7F" w14:textId="77777777" w:rsidR="006B6C10" w:rsidRDefault="006B6C10" w:rsidP="006B6C10"/>
    <w:p w14:paraId="777C6DF3" w14:textId="77777777" w:rsidR="006B6C10" w:rsidRDefault="006B6C10" w:rsidP="006B6C10"/>
    <w:p w14:paraId="524CB39B" w14:textId="77777777" w:rsidR="006B6C10" w:rsidRDefault="006B6C10" w:rsidP="006B6C10"/>
    <w:p w14:paraId="1CCD5AC1" w14:textId="77777777" w:rsidR="006B6C10" w:rsidRDefault="006B6C10" w:rsidP="006B6C10"/>
    <w:p w14:paraId="4F7CA62F" w14:textId="77777777" w:rsidR="006B6C10" w:rsidRPr="006B6C10" w:rsidRDefault="006B6C10" w:rsidP="006B6C10"/>
    <w:p w14:paraId="45E81C6D" w14:textId="00A54517" w:rsidR="005165A4" w:rsidRDefault="006B6C10" w:rsidP="006B6C10">
      <w:pPr>
        <w:pStyle w:val="Heading1"/>
      </w:pPr>
      <w:bookmarkStart w:id="245" w:name="_Toc161657279"/>
      <w:r>
        <w:lastRenderedPageBreak/>
        <w:t>Comparison of NCDS, BCS, UKHLS, and Next Steps Cohorts</w:t>
      </w:r>
      <w:bookmarkEnd w:id="245"/>
    </w:p>
    <w:p w14:paraId="56EBB329" w14:textId="4AC9C2A8" w:rsidR="006B6C10" w:rsidRDefault="006B6C10" w:rsidP="006B6C10">
      <w:pPr>
        <w:pStyle w:val="Heading2"/>
      </w:pPr>
      <w:bookmarkStart w:id="246" w:name="_Toc161657280"/>
      <w:r>
        <w:t>Introduction to Part 4</w:t>
      </w:r>
      <w:bookmarkEnd w:id="246"/>
    </w:p>
    <w:p w14:paraId="089F7003" w14:textId="46D29C3B" w:rsidR="006B6C10" w:rsidRDefault="006B6C10" w:rsidP="006B6C10">
      <w:pPr>
        <w:pStyle w:val="Heading2"/>
      </w:pPr>
      <w:bookmarkStart w:id="247" w:name="_Toc161657281"/>
      <w:r>
        <w:t>The effects of structural inequality across cohorts</w:t>
      </w:r>
      <w:bookmarkEnd w:id="247"/>
    </w:p>
    <w:p w14:paraId="252C0A99" w14:textId="6AE5E742" w:rsidR="006B6C10" w:rsidRDefault="006B6C10" w:rsidP="006B6C10">
      <w:pPr>
        <w:pStyle w:val="Heading3"/>
      </w:pPr>
      <w:bookmarkStart w:id="248" w:name="_Toc161657282"/>
      <w:r>
        <w:t>Discussion and Conclusions</w:t>
      </w:r>
      <w:bookmarkEnd w:id="248"/>
    </w:p>
    <w:p w14:paraId="58C6066D" w14:textId="5C242095" w:rsidR="006B6C10" w:rsidRDefault="006B6C10" w:rsidP="006B6C10">
      <w:pPr>
        <w:pStyle w:val="Heading1"/>
      </w:pPr>
      <w:bookmarkStart w:id="249" w:name="_Toc161657283"/>
      <w:r>
        <w:t>Conclusions</w:t>
      </w:r>
      <w:bookmarkEnd w:id="249"/>
    </w:p>
    <w:p w14:paraId="1659359A" w14:textId="3F3F90C3" w:rsidR="006B6C10" w:rsidRDefault="006B6C10" w:rsidP="006B6C10">
      <w:pPr>
        <w:pStyle w:val="Heading2"/>
      </w:pPr>
      <w:bookmarkStart w:id="250" w:name="_Toc161657284"/>
      <w:r>
        <w:t>Introduction to Part 5</w:t>
      </w:r>
      <w:bookmarkEnd w:id="250"/>
    </w:p>
    <w:p w14:paraId="3E2860D3" w14:textId="23E1B084" w:rsidR="006B6C10" w:rsidRDefault="006B6C10" w:rsidP="006B6C10">
      <w:pPr>
        <w:pStyle w:val="Heading2"/>
      </w:pPr>
      <w:bookmarkStart w:id="251" w:name="_Toc161657285"/>
      <w:r>
        <w:t>Substantive Conclusions</w:t>
      </w:r>
      <w:bookmarkEnd w:id="251"/>
    </w:p>
    <w:p w14:paraId="67CFD8C5" w14:textId="3807913D" w:rsidR="006B6C10" w:rsidRDefault="006B6C10" w:rsidP="006B6C10">
      <w:pPr>
        <w:pStyle w:val="Heading2"/>
      </w:pPr>
      <w:bookmarkStart w:id="252" w:name="_Toc161657286"/>
      <w:r>
        <w:t>Methodological Reflections</w:t>
      </w:r>
      <w:bookmarkEnd w:id="252"/>
    </w:p>
    <w:p w14:paraId="74F61C1F" w14:textId="4A691D6C" w:rsidR="006B6C10" w:rsidRPr="006B6C10" w:rsidRDefault="006B6C10" w:rsidP="006B6C10">
      <w:pPr>
        <w:pStyle w:val="Heading2"/>
      </w:pPr>
      <w:bookmarkStart w:id="253" w:name="_Toc161657287"/>
      <w:r>
        <w:t>Final Remarks</w:t>
      </w:r>
      <w:bookmarkEnd w:id="253"/>
    </w:p>
    <w:p w14:paraId="16210135" w14:textId="77777777" w:rsidR="005165A4" w:rsidRDefault="005165A4" w:rsidP="009106F1">
      <w:pPr>
        <w:rPr>
          <w:rFonts w:ascii="Book Antiqua" w:hAnsi="Book Antiqua" w:cs="Times New Roman"/>
          <w:sz w:val="24"/>
          <w:szCs w:val="24"/>
        </w:rPr>
      </w:pPr>
    </w:p>
    <w:p w14:paraId="72E4095D" w14:textId="77777777" w:rsidR="005165A4" w:rsidRDefault="005165A4" w:rsidP="009106F1">
      <w:pPr>
        <w:rPr>
          <w:rFonts w:ascii="Book Antiqua" w:hAnsi="Book Antiqua" w:cs="Times New Roman"/>
          <w:sz w:val="24"/>
          <w:szCs w:val="24"/>
        </w:rPr>
      </w:pPr>
    </w:p>
    <w:p w14:paraId="3E040DAC" w14:textId="77777777" w:rsidR="005165A4" w:rsidRDefault="005165A4" w:rsidP="009106F1">
      <w:pPr>
        <w:rPr>
          <w:rFonts w:ascii="Book Antiqua" w:hAnsi="Book Antiqua" w:cs="Times New Roman"/>
          <w:sz w:val="24"/>
          <w:szCs w:val="24"/>
        </w:rPr>
      </w:pPr>
    </w:p>
    <w:p w14:paraId="22DA04EE" w14:textId="77777777" w:rsidR="005165A4" w:rsidRDefault="005165A4" w:rsidP="009106F1">
      <w:pPr>
        <w:rPr>
          <w:rFonts w:ascii="Book Antiqua" w:hAnsi="Book Antiqua" w:cs="Times New Roman"/>
          <w:sz w:val="24"/>
          <w:szCs w:val="24"/>
        </w:rPr>
      </w:pPr>
    </w:p>
    <w:p w14:paraId="6C7489FA" w14:textId="77777777" w:rsidR="005165A4" w:rsidRDefault="005165A4" w:rsidP="009106F1">
      <w:pPr>
        <w:rPr>
          <w:rFonts w:ascii="Book Antiqua" w:hAnsi="Book Antiqua" w:cs="Times New Roman"/>
          <w:sz w:val="24"/>
          <w:szCs w:val="24"/>
        </w:rPr>
      </w:pPr>
    </w:p>
    <w:p w14:paraId="424230B4" w14:textId="77777777" w:rsidR="005165A4" w:rsidRDefault="005165A4" w:rsidP="009106F1">
      <w:pPr>
        <w:rPr>
          <w:rFonts w:ascii="Book Antiqua" w:hAnsi="Book Antiqua" w:cs="Times New Roman"/>
          <w:sz w:val="24"/>
          <w:szCs w:val="24"/>
        </w:rPr>
      </w:pPr>
    </w:p>
    <w:p w14:paraId="544DED36" w14:textId="77777777" w:rsidR="005165A4" w:rsidRDefault="005165A4" w:rsidP="009106F1">
      <w:pPr>
        <w:rPr>
          <w:rFonts w:ascii="Book Antiqua" w:hAnsi="Book Antiqua" w:cs="Times New Roman"/>
          <w:sz w:val="24"/>
          <w:szCs w:val="24"/>
        </w:rPr>
      </w:pPr>
    </w:p>
    <w:p w14:paraId="4F52289C" w14:textId="77777777" w:rsidR="005165A4" w:rsidRDefault="005165A4" w:rsidP="009106F1">
      <w:pPr>
        <w:rPr>
          <w:rFonts w:ascii="Book Antiqua" w:hAnsi="Book Antiqua" w:cs="Times New Roman"/>
          <w:sz w:val="24"/>
          <w:szCs w:val="24"/>
        </w:rPr>
      </w:pPr>
    </w:p>
    <w:p w14:paraId="6EA972FF" w14:textId="77777777" w:rsidR="005165A4" w:rsidRDefault="005165A4" w:rsidP="009106F1">
      <w:pPr>
        <w:rPr>
          <w:rFonts w:ascii="Book Antiqua" w:hAnsi="Book Antiqua" w:cs="Times New Roman"/>
          <w:sz w:val="24"/>
          <w:szCs w:val="24"/>
        </w:rPr>
      </w:pPr>
    </w:p>
    <w:p w14:paraId="252B6729" w14:textId="77777777" w:rsidR="005165A4" w:rsidRDefault="005165A4" w:rsidP="009106F1">
      <w:pPr>
        <w:rPr>
          <w:rFonts w:ascii="Book Antiqua" w:hAnsi="Book Antiqua" w:cs="Times New Roman"/>
          <w:sz w:val="24"/>
          <w:szCs w:val="24"/>
        </w:rPr>
      </w:pPr>
    </w:p>
    <w:p w14:paraId="4E2AD1DD" w14:textId="77777777" w:rsidR="005165A4" w:rsidRDefault="005165A4" w:rsidP="009106F1">
      <w:pPr>
        <w:rPr>
          <w:rFonts w:ascii="Book Antiqua" w:hAnsi="Book Antiqua" w:cs="Times New Roman"/>
          <w:sz w:val="24"/>
          <w:szCs w:val="24"/>
        </w:rPr>
      </w:pPr>
    </w:p>
    <w:p w14:paraId="1117F80A" w14:textId="77777777" w:rsidR="005165A4" w:rsidRDefault="005165A4" w:rsidP="009106F1">
      <w:pPr>
        <w:rPr>
          <w:rFonts w:ascii="Book Antiqua" w:hAnsi="Book Antiqua" w:cs="Times New Roman"/>
          <w:sz w:val="24"/>
          <w:szCs w:val="24"/>
        </w:rPr>
      </w:pPr>
    </w:p>
    <w:p w14:paraId="11CEA341" w14:textId="77777777" w:rsidR="005165A4" w:rsidRDefault="005165A4" w:rsidP="009106F1">
      <w:pPr>
        <w:rPr>
          <w:rFonts w:ascii="Book Antiqua" w:hAnsi="Book Antiqua" w:cs="Times New Roman"/>
          <w:sz w:val="24"/>
          <w:szCs w:val="24"/>
        </w:rPr>
      </w:pPr>
    </w:p>
    <w:p w14:paraId="3B5345FC" w14:textId="77777777" w:rsidR="005165A4" w:rsidRDefault="005165A4" w:rsidP="009106F1">
      <w:pPr>
        <w:rPr>
          <w:rFonts w:ascii="Book Antiqua" w:hAnsi="Book Antiqua" w:cs="Times New Roman"/>
          <w:sz w:val="24"/>
          <w:szCs w:val="24"/>
        </w:rPr>
      </w:pPr>
    </w:p>
    <w:p w14:paraId="18A42CC8" w14:textId="77777777" w:rsidR="005165A4" w:rsidRDefault="005165A4" w:rsidP="009106F1">
      <w:pPr>
        <w:rPr>
          <w:rFonts w:ascii="Book Antiqua" w:hAnsi="Book Antiqua" w:cs="Times New Roman"/>
          <w:sz w:val="24"/>
          <w:szCs w:val="24"/>
        </w:rPr>
      </w:pPr>
    </w:p>
    <w:p w14:paraId="67365C62" w14:textId="77777777" w:rsidR="005165A4" w:rsidRPr="00837293" w:rsidRDefault="005165A4" w:rsidP="009106F1">
      <w:pPr>
        <w:rPr>
          <w:rFonts w:ascii="Book Antiqua" w:hAnsi="Book Antiqua" w:cs="Times New Roman"/>
          <w:sz w:val="24"/>
          <w:szCs w:val="24"/>
        </w:rPr>
      </w:pPr>
    </w:p>
    <w:p w14:paraId="56422B5F" w14:textId="29449D6B" w:rsidR="00367581" w:rsidRPr="00852D66" w:rsidRDefault="00367581" w:rsidP="00852D66">
      <w:pPr>
        <w:pStyle w:val="Heading1"/>
      </w:pPr>
      <w:bookmarkStart w:id="254" w:name="_Toc152408200"/>
      <w:bookmarkStart w:id="255" w:name="_Toc161657288"/>
      <w:r w:rsidRPr="00852D66">
        <w:lastRenderedPageBreak/>
        <w:t>Appendix</w:t>
      </w:r>
      <w:r w:rsidR="00C4762D" w:rsidRPr="00852D66">
        <w:t>:</w:t>
      </w:r>
      <w:bookmarkEnd w:id="254"/>
      <w:bookmarkEnd w:id="255"/>
    </w:p>
    <w:p w14:paraId="18CFBDF7" w14:textId="60212E4C" w:rsidR="008C6EEF" w:rsidRDefault="008C6EEF" w:rsidP="008C6EEF">
      <w:pPr>
        <w:pStyle w:val="Heading2"/>
      </w:pPr>
      <w:bookmarkStart w:id="256" w:name="_Toc161657289"/>
      <w:bookmarkStart w:id="257" w:name="_Hlk147595993"/>
      <w:r>
        <w:t>Appendix One: NCDS</w:t>
      </w:r>
      <w:bookmarkEnd w:id="256"/>
    </w:p>
    <w:p w14:paraId="408033B4" w14:textId="51DAA183" w:rsidR="008C6EEF" w:rsidRDefault="008C6EEF" w:rsidP="008C6EEF">
      <w:pPr>
        <w:pStyle w:val="Caption"/>
      </w:pPr>
      <w:bookmarkStart w:id="258" w:name="_Toc161657335"/>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D80CE8">
        <w:t>Goodness-of-fit summaries for explanatory variables and Economic Activity (CAMSIS)</w:t>
      </w:r>
      <w:bookmarkEnd w:id="258"/>
    </w:p>
    <w:tbl>
      <w:tblPr>
        <w:tblStyle w:val="GridTable6Colorful"/>
        <w:tblW w:w="0" w:type="auto"/>
        <w:tblLook w:val="04A0" w:firstRow="1" w:lastRow="0" w:firstColumn="1" w:lastColumn="0" w:noHBand="0" w:noVBand="1"/>
      </w:tblPr>
      <w:tblGrid>
        <w:gridCol w:w="1869"/>
        <w:gridCol w:w="1072"/>
        <w:gridCol w:w="1375"/>
        <w:gridCol w:w="993"/>
        <w:gridCol w:w="1775"/>
        <w:gridCol w:w="966"/>
        <w:gridCol w:w="966"/>
      </w:tblGrid>
      <w:tr w:rsidR="00837293" w:rsidRPr="004D1C5D" w14:paraId="6D33EEAE"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6F595"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A9836D7"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C7C842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E7F41D" w14:textId="2A51EF1C"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w:t>
            </w:r>
            <w:r w:rsidR="009F3F55" w:rsidRPr="004D1C5D">
              <w:rPr>
                <w:rFonts w:ascii="Book Antiqua" w:eastAsiaTheme="minorEastAsia" w:hAnsi="Book Antiqua" w:cs="Times New Roman"/>
                <w:color w:val="auto"/>
                <w:sz w:val="20"/>
                <w:szCs w:val="20"/>
              </w:rPr>
              <w:t xml:space="preserve"> </w:t>
            </w:r>
            <w:r w:rsidRPr="004D1C5D">
              <w:rPr>
                <w:rFonts w:ascii="Book Antiqua" w:eastAsiaTheme="minorEastAsia" w:hAnsi="Book Antiqua" w:cs="Times New Roman"/>
                <w:color w:val="auto"/>
                <w:sz w:val="20"/>
                <w:szCs w:val="20"/>
              </w:rPr>
              <w:t>f. (from Null)</w:t>
            </w:r>
          </w:p>
        </w:tc>
        <w:tc>
          <w:tcPr>
            <w:tcW w:w="0" w:type="auto"/>
          </w:tcPr>
          <w:p w14:paraId="708CCBBB" w14:textId="491C346A"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470C4E9"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53F01C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79AD573B"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87CAC"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69B3CF3D" w14:textId="5A81928B"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322241A2" w14:textId="2036244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3CC1F6" w14:textId="380B64F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0E9D99A" w14:textId="50BAD53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4DBD9D" w14:textId="7B66F05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2F70139E" w14:textId="1999340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64F0D3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9F8738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B75276A" w14:textId="77D0214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7875BC69" w14:textId="607CFC40"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57C9FD1B" w14:textId="57611C8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7AFFE379" w14:textId="1423A11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45C6A406" w14:textId="1392293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708F58D0" w14:textId="6D5E577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0806CB7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AAEF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1D6946A" w14:textId="64E6175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22052.16</w:t>
            </w:r>
          </w:p>
        </w:tc>
        <w:tc>
          <w:tcPr>
            <w:tcW w:w="0" w:type="auto"/>
          </w:tcPr>
          <w:p w14:paraId="3008952E" w14:textId="04CA5E7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988.72</w:t>
            </w:r>
          </w:p>
        </w:tc>
        <w:tc>
          <w:tcPr>
            <w:tcW w:w="0" w:type="auto"/>
          </w:tcPr>
          <w:p w14:paraId="544FC40D" w14:textId="1EEE744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1321055C" w14:textId="5DBD186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74D75DB4" w14:textId="34D89A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22068.16</w:t>
            </w:r>
          </w:p>
        </w:tc>
        <w:tc>
          <w:tcPr>
            <w:tcW w:w="0" w:type="auto"/>
          </w:tcPr>
          <w:p w14:paraId="0532C6F1" w14:textId="5D5B1B4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22124.46</w:t>
            </w:r>
          </w:p>
        </w:tc>
      </w:tr>
      <w:tr w:rsidR="0008068C" w:rsidRPr="004D1C5D" w14:paraId="3A22D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7B86BC0"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490A5E38" w14:textId="4EE2032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22224.78</w:t>
            </w:r>
          </w:p>
        </w:tc>
        <w:tc>
          <w:tcPr>
            <w:tcW w:w="0" w:type="auto"/>
          </w:tcPr>
          <w:p w14:paraId="2DCD7066" w14:textId="280A369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816.11</w:t>
            </w:r>
          </w:p>
        </w:tc>
        <w:tc>
          <w:tcPr>
            <w:tcW w:w="0" w:type="auto"/>
          </w:tcPr>
          <w:p w14:paraId="3D5DBBAB" w14:textId="13A1092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FF554F4" w14:textId="3B365AF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1C8F992" w14:textId="11C5DC3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22240.77</w:t>
            </w:r>
          </w:p>
        </w:tc>
        <w:tc>
          <w:tcPr>
            <w:tcW w:w="0" w:type="auto"/>
          </w:tcPr>
          <w:p w14:paraId="661B2337" w14:textId="31FEF6F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22297.07</w:t>
            </w:r>
          </w:p>
        </w:tc>
      </w:tr>
      <w:tr w:rsidR="0008068C" w:rsidRPr="004D1C5D" w14:paraId="1223513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95A0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w:t>
            </w:r>
          </w:p>
        </w:tc>
        <w:tc>
          <w:tcPr>
            <w:tcW w:w="0" w:type="auto"/>
          </w:tcPr>
          <w:p w14:paraId="672F00BA" w14:textId="6662D25B"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113BBF08" w14:textId="5960D929"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C1C591E" w14:textId="468DBE7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2693AB1E" w14:textId="36EA2831"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0A1861DD" w14:textId="73BD4C7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646F0518" w14:textId="5C8DB680"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bl>
    <w:p w14:paraId="5E729D23" w14:textId="58EC72D3" w:rsidR="00CE053C" w:rsidRPr="004D1C5D" w:rsidRDefault="00CE053C" w:rsidP="00AE3B45">
      <w:pPr>
        <w:pStyle w:val="Caption"/>
        <w:rPr>
          <w:sz w:val="20"/>
          <w:szCs w:val="20"/>
        </w:rPr>
      </w:pPr>
      <w:bookmarkStart w:id="259" w:name="_Hlk147596005"/>
      <w:bookmarkEnd w:id="257"/>
    </w:p>
    <w:p w14:paraId="6D054235" w14:textId="3BAD53F2" w:rsidR="008C6EEF" w:rsidRDefault="008C6EEF" w:rsidP="008C6EEF">
      <w:pPr>
        <w:pStyle w:val="Caption"/>
      </w:pPr>
      <w:bookmarkStart w:id="260" w:name="_Toc161657336"/>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0778D5">
        <w:t>Model building goodness-of-fit summaries for multiple logistic regression model of Economic Activity (CAMSIS)</w:t>
      </w:r>
      <w:bookmarkEnd w:id="260"/>
    </w:p>
    <w:tbl>
      <w:tblPr>
        <w:tblStyle w:val="GridTable6Colorful"/>
        <w:tblW w:w="0" w:type="auto"/>
        <w:tblLook w:val="04A0" w:firstRow="1" w:lastRow="0" w:firstColumn="1" w:lastColumn="0" w:noHBand="0" w:noVBand="1"/>
      </w:tblPr>
      <w:tblGrid>
        <w:gridCol w:w="1926"/>
        <w:gridCol w:w="1072"/>
        <w:gridCol w:w="1294"/>
        <w:gridCol w:w="1223"/>
        <w:gridCol w:w="1569"/>
        <w:gridCol w:w="966"/>
        <w:gridCol w:w="966"/>
      </w:tblGrid>
      <w:tr w:rsidR="00837293" w:rsidRPr="004D1C5D" w14:paraId="246F31F9"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4100E9"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6DCCA11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4DD7C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0" w:type="auto"/>
          </w:tcPr>
          <w:p w14:paraId="6B5B21F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0" w:type="auto"/>
          </w:tcPr>
          <w:p w14:paraId="2233D20F" w14:textId="3E6E42D5"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90E59B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7693F01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6565B81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CE22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CDD54C1" w14:textId="40429D9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42092E61" w14:textId="1C1BF5C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54516E7" w14:textId="4797031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68C89AF" w14:textId="6C6F467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88B02D4" w14:textId="1CAD5647"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57F8230E" w14:textId="1009AA2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3D554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A540255"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3EA1E4A" w14:textId="20E71D5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5798EB8D" w14:textId="638F092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209164EE" w14:textId="44ACB04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04D9B6BC" w14:textId="4532D56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2F440D95" w14:textId="7245CAA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60C9EB50" w14:textId="7E4C258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04BAF5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BFB41"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0" w:type="auto"/>
          </w:tcPr>
          <w:p w14:paraId="3442AA35" w14:textId="5A87496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0" w:type="auto"/>
          </w:tcPr>
          <w:p w14:paraId="7C887291" w14:textId="7810258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0" w:type="auto"/>
          </w:tcPr>
          <w:p w14:paraId="19A0112D" w14:textId="22B176E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2CBF9F6D" w14:textId="73CAE5F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0" w:type="auto"/>
          </w:tcPr>
          <w:p w14:paraId="4E53D54A" w14:textId="662FC12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0" w:type="auto"/>
          </w:tcPr>
          <w:p w14:paraId="012A56AC" w14:textId="64E9356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1FF4E94D"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29298EB"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0" w:type="auto"/>
          </w:tcPr>
          <w:p w14:paraId="4D01150F" w14:textId="0763877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0" w:type="auto"/>
          </w:tcPr>
          <w:p w14:paraId="3D91C84D" w14:textId="1308090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0" w:type="auto"/>
          </w:tcPr>
          <w:p w14:paraId="1CBE1960" w14:textId="2E1C6D7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3E044D4" w14:textId="79D9636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0DBD4166" w14:textId="1FF876E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0" w:type="auto"/>
          </w:tcPr>
          <w:p w14:paraId="3082AB5D" w14:textId="30F0600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08068C" w:rsidRPr="004D1C5D" w14:paraId="463C254E"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A6F2A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w:t>
            </w:r>
          </w:p>
        </w:tc>
        <w:tc>
          <w:tcPr>
            <w:tcW w:w="0" w:type="auto"/>
          </w:tcPr>
          <w:p w14:paraId="4CB70B84" w14:textId="6FA132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0" w:type="auto"/>
          </w:tcPr>
          <w:p w14:paraId="2541988D" w14:textId="644290E3"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0" w:type="auto"/>
          </w:tcPr>
          <w:p w14:paraId="60862BA4" w14:textId="7498B2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0" w:type="auto"/>
          </w:tcPr>
          <w:p w14:paraId="16452B4A" w14:textId="1899265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tcPr>
          <w:p w14:paraId="769A8142" w14:textId="7D794AF2"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0" w:type="auto"/>
          </w:tcPr>
          <w:p w14:paraId="205DB6D7" w14:textId="565E35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bl>
    <w:p w14:paraId="2EA6A59D" w14:textId="5B490811" w:rsidR="00CE053C" w:rsidRPr="004D1C5D" w:rsidRDefault="00CE053C" w:rsidP="00AE3B45">
      <w:pPr>
        <w:pStyle w:val="Caption"/>
        <w:rPr>
          <w:sz w:val="20"/>
          <w:szCs w:val="20"/>
        </w:rPr>
      </w:pPr>
    </w:p>
    <w:p w14:paraId="1B8886D7" w14:textId="5D4E8C31" w:rsidR="008C6EEF" w:rsidRDefault="008C6EEF" w:rsidP="008C6EEF">
      <w:pPr>
        <w:pStyle w:val="Caption"/>
      </w:pPr>
      <w:bookmarkStart w:id="261" w:name="_Toc161657337"/>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187956">
        <w:t>Goodness-of-fit summaries for explanatory variables and Economic Activity (RGSC)</w:t>
      </w:r>
      <w:bookmarkEnd w:id="261"/>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837293" w:rsidRPr="004D1C5D" w14:paraId="0EE48786"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43073D"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77997B0"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BCFD5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134F307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60025057" w14:textId="471C6D73"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53D10C05"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5C703A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837293" w:rsidRPr="004D1C5D" w14:paraId="26ED7EE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FCF5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7531DDCC" w14:textId="04326402"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1516C6EF" w14:textId="78D31951"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A80FD" w14:textId="0C840C0D"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932C4C" w14:textId="5EB425C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B1736E8" w14:textId="6130CCB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14A206D9" w14:textId="1992CCD9"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837293" w:rsidRPr="004D1C5D" w14:paraId="09C9B8A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0298BF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4EAE00A" w14:textId="59DF4A6E"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51A1B5A7" w14:textId="718F4C2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43C29D9C" w14:textId="0F58F1E4"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C2550A0" w14:textId="77706E83"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5E92D3A1" w14:textId="2643111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41CDA898" w14:textId="43A3F3D6"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837293" w:rsidRPr="004D1C5D" w14:paraId="1F3474CF"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5B39"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6D6165E8" w14:textId="196E84AE"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4C8F6B11" w14:textId="492A91F3"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350B59B2" w14:textId="5906AEE6"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F7CD86F" w14:textId="2A3A717B"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387DAD6" w14:textId="34EB597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4DE32CA4" w14:textId="2C55BAD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837293" w:rsidRPr="004D1C5D" w14:paraId="594EC9FC"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3A71EBE3"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3F733044" w14:textId="7C40F327"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410F8183" w14:textId="0E6EB9F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0AE84C25" w14:textId="139CDED9"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CBDDAD8" w14:textId="0995A67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6A815B2C" w14:textId="78BC6782"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F93847E" w14:textId="0554B970"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837293" w:rsidRPr="004D1C5D" w14:paraId="581453EC"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7BE42"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RGSC</w:t>
            </w:r>
          </w:p>
        </w:tc>
        <w:tc>
          <w:tcPr>
            <w:tcW w:w="0" w:type="auto"/>
          </w:tcPr>
          <w:p w14:paraId="443AD187" w14:textId="25DEA420"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1F8502EF" w14:textId="54EE442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CCE4AF6" w14:textId="78490638"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211EABCA" w14:textId="1A0844FC"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0B137DB" w14:textId="03381E4B"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19B88D60" w14:textId="58C8149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bl>
    <w:p w14:paraId="5B71E79E" w14:textId="3D0FDFD7" w:rsidR="00CE053C" w:rsidRPr="004D1C5D" w:rsidRDefault="00CE053C" w:rsidP="00AE3B45">
      <w:pPr>
        <w:pStyle w:val="Caption"/>
        <w:rPr>
          <w:sz w:val="20"/>
          <w:szCs w:val="20"/>
        </w:rPr>
      </w:pPr>
    </w:p>
    <w:p w14:paraId="0E30C42E" w14:textId="1A4B5A3F" w:rsidR="008C6EEF" w:rsidRDefault="008C6EEF" w:rsidP="008C6EEF">
      <w:pPr>
        <w:pStyle w:val="Caption"/>
      </w:pPr>
      <w:bookmarkStart w:id="262" w:name="_Toc161657338"/>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EF0F6B">
        <w:t>Model building goodness-of-fit summaries for multiple logistic regression model of Economic Activity (RGSC)</w:t>
      </w:r>
      <w:bookmarkEnd w:id="262"/>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4D1C5D" w14:paraId="1325870C"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6CBBC34"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0FFC80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FAA2DD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3EAD041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855" w:type="pct"/>
          </w:tcPr>
          <w:p w14:paraId="0E81E94E" w14:textId="10C137A9"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8E002B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34D60FB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4D252EA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1BA873E"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0BE30BA0" w14:textId="7BB3272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2041B226" w14:textId="1FDE4C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135C180D" w14:textId="6172A00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4F135FB2" w14:textId="1351CC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354B199D" w14:textId="44CD6CA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1D226FBC" w14:textId="7E672BE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0C83B70"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267B8EB7"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6D1ED859" w14:textId="266A8AD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535EAE50" w14:textId="18058DC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2522720" w14:textId="1B01E2BF"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4B3DE53" w14:textId="50DF556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364FEFB" w14:textId="6C94251D"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24969B15" w14:textId="3A53F59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1C55D3E"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C9D041D"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EB3B0DE" w14:textId="4259D2E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1E94F072" w14:textId="459E149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D8F6F1" w14:textId="2FEA36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688657DC" w14:textId="31FA7B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04E58ABC" w14:textId="5083537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750812C7" w14:textId="41DC493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290CBF33"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1B970498"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7F25F" w14:textId="5A82CD6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5F39CDFF" w14:textId="22FB92A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47A0A546" w14:textId="18E7AEA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8F14F02" w14:textId="14C2389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5C710519" w14:textId="5752A5D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6DD7635" w14:textId="5632F8F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36202519"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CABF2FE" w14:textId="3CE80DD0" w:rsidR="00B47914" w:rsidRPr="004D1C5D" w:rsidRDefault="00B47914" w:rsidP="0008068C">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5AB6E" w14:textId="7777777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17382.71</w:t>
            </w:r>
          </w:p>
        </w:tc>
        <w:tc>
          <w:tcPr>
            <w:tcW w:w="693" w:type="pct"/>
          </w:tcPr>
          <w:p w14:paraId="07DE546F" w14:textId="310769F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220.21</w:t>
            </w:r>
          </w:p>
        </w:tc>
        <w:tc>
          <w:tcPr>
            <w:tcW w:w="693" w:type="pct"/>
          </w:tcPr>
          <w:p w14:paraId="7759E603" w14:textId="2901B509"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4ED9EA10" w14:textId="15C54336"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0.25</w:t>
            </w:r>
          </w:p>
        </w:tc>
        <w:tc>
          <w:tcPr>
            <w:tcW w:w="616" w:type="pct"/>
          </w:tcPr>
          <w:p w14:paraId="18F55416" w14:textId="02121DB0"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17454.71</w:t>
            </w:r>
          </w:p>
        </w:tc>
        <w:tc>
          <w:tcPr>
            <w:tcW w:w="616" w:type="pct"/>
          </w:tcPr>
          <w:p w14:paraId="16A79587" w14:textId="011229A3"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17708.05</w:t>
            </w:r>
          </w:p>
        </w:tc>
      </w:tr>
      <w:bookmarkEnd w:id="259"/>
    </w:tbl>
    <w:p w14:paraId="485618BF" w14:textId="68B2FB45" w:rsidR="00B47914" w:rsidRPr="004D1C5D" w:rsidRDefault="00B47914" w:rsidP="00B47914">
      <w:pPr>
        <w:pStyle w:val="Caption"/>
        <w:rPr>
          <w:sz w:val="20"/>
          <w:szCs w:val="20"/>
        </w:rPr>
      </w:pPr>
    </w:p>
    <w:p w14:paraId="2266991F" w14:textId="77777777" w:rsidR="00B47914" w:rsidRPr="004D1C5D" w:rsidRDefault="00B47914" w:rsidP="00B47914">
      <w:pPr>
        <w:rPr>
          <w:rFonts w:ascii="Book Antiqua" w:hAnsi="Book Antiqua"/>
          <w:sz w:val="20"/>
          <w:szCs w:val="20"/>
          <w:lang w:val="en-US"/>
        </w:rPr>
      </w:pPr>
    </w:p>
    <w:p w14:paraId="67AB102C" w14:textId="08751154" w:rsidR="008C6EEF" w:rsidRDefault="008C6EEF" w:rsidP="008C6EEF">
      <w:pPr>
        <w:pStyle w:val="Caption"/>
      </w:pPr>
      <w:bookmarkStart w:id="263" w:name="_Toc161657339"/>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845807">
        <w:t>Goodness-of-fit summaries for explanatory variables and Economic Activity (CAMSIS)</w:t>
      </w:r>
      <w:r>
        <w:t xml:space="preserve"> using SOC2000 and SOC90 Codes</w:t>
      </w:r>
      <w:bookmarkEnd w:id="263"/>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C15516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7BBCFB"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C0DCFEA"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8EDF8AE"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C6A1F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4E4D077C"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C24F44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30BBB4D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211A14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FD5B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4E15F73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3BBAB6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F36B3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6453B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8EBE18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3C36E5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18ADCD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088D3D8"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C33B61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06DDB28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0215C08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7883CC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090307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16A024B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3FCDDB2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0E6A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438EC33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56E396D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741F17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7E07E1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2A5327B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5327FAD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5A32061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5D159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913664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684792B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1CD5AB3D"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C1714A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2C81490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6DB680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3397AB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2099D0" w14:textId="6BF9379B"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9B9AB43" w14:textId="7451E68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02EBF5FF" w14:textId="430A581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148E425" w14:textId="324BED9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5465353C" w14:textId="2980AFC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49B82ED0" w14:textId="614F0AC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39E8D09B" w14:textId="6E1C596F"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r w:rsidR="00B47914" w:rsidRPr="004D1C5D" w14:paraId="327ED0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8DA36D" w14:textId="75EBE426"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16C34ADE" w14:textId="4B50D7C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22199.41</w:t>
            </w:r>
          </w:p>
        </w:tc>
        <w:tc>
          <w:tcPr>
            <w:tcW w:w="0" w:type="auto"/>
          </w:tcPr>
          <w:p w14:paraId="5D1BD7F3" w14:textId="3D2D3217"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841.47</w:t>
            </w:r>
          </w:p>
        </w:tc>
        <w:tc>
          <w:tcPr>
            <w:tcW w:w="0" w:type="auto"/>
          </w:tcPr>
          <w:p w14:paraId="1038730D" w14:textId="0975B9AD"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w:t>
            </w:r>
          </w:p>
        </w:tc>
        <w:tc>
          <w:tcPr>
            <w:tcW w:w="0" w:type="auto"/>
          </w:tcPr>
          <w:p w14:paraId="60A2712B" w14:textId="3128D41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0" w:type="auto"/>
          </w:tcPr>
          <w:p w14:paraId="52DC6858" w14:textId="7B037C5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22215.41</w:t>
            </w:r>
          </w:p>
        </w:tc>
        <w:tc>
          <w:tcPr>
            <w:tcW w:w="0" w:type="auto"/>
          </w:tcPr>
          <w:p w14:paraId="6C9BDD1F" w14:textId="6CC0C943" w:rsidR="00B47914" w:rsidRPr="004D1C5D" w:rsidRDefault="00B47914" w:rsidP="00A82802">
            <w:pPr>
              <w:keepNext/>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22271.71</w:t>
            </w:r>
          </w:p>
        </w:tc>
      </w:tr>
    </w:tbl>
    <w:p w14:paraId="7AE2EBC4" w14:textId="77777777" w:rsidR="00B47914" w:rsidRPr="004D1C5D" w:rsidRDefault="00B47914" w:rsidP="00B47914">
      <w:pPr>
        <w:rPr>
          <w:rFonts w:ascii="Book Antiqua" w:hAnsi="Book Antiqua"/>
          <w:sz w:val="20"/>
          <w:szCs w:val="20"/>
          <w:lang w:val="en-US"/>
        </w:rPr>
      </w:pPr>
    </w:p>
    <w:p w14:paraId="41DD9E9F" w14:textId="5C071B14" w:rsidR="008C6EEF" w:rsidRDefault="008C6EEF" w:rsidP="008C6EEF">
      <w:pPr>
        <w:pStyle w:val="Caption"/>
      </w:pPr>
      <w:bookmarkStart w:id="264" w:name="_Toc161657340"/>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DE6790">
        <w:t>Model building goodness-of-fit summaries for multiple logistic regression model of Economic Activity (CAMSIS)</w:t>
      </w:r>
      <w:r>
        <w:t xml:space="preserve"> using SOC2000 and SOC90 Codes</w:t>
      </w:r>
      <w:bookmarkEnd w:id="264"/>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0E92CC2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298177D"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3FC9D7D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3D69831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3D696C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2A62CAC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B08F0A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11052CC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572AB3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0AE6DB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2EB43A9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533840F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30203D1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5FD43F2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6C884E1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4283FF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0FD9E79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C30897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D16BCC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3C53EAC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A6232F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44974A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310C5B7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421DE4A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758D1B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59718B3"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09B5A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62E6FC6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6EBC7C"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D41D30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6148FE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85810E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0CC7077A"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15E1B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525ED51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1B224A0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D7E7A2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482130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3C4665F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3C2A1D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1342951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A76957B" w14:textId="356F8F0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 (SOC 2000)</w:t>
            </w:r>
          </w:p>
        </w:tc>
        <w:tc>
          <w:tcPr>
            <w:tcW w:w="686" w:type="pct"/>
          </w:tcPr>
          <w:p w14:paraId="4251786F" w14:textId="69C2BBB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693" w:type="pct"/>
          </w:tcPr>
          <w:p w14:paraId="4A86119E" w14:textId="3AAF9F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693" w:type="pct"/>
          </w:tcPr>
          <w:p w14:paraId="145EA554" w14:textId="236EA8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855" w:type="pct"/>
          </w:tcPr>
          <w:p w14:paraId="0DF95392" w14:textId="20F24688"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616" w:type="pct"/>
          </w:tcPr>
          <w:p w14:paraId="3107C987" w14:textId="57B28B8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616" w:type="pct"/>
          </w:tcPr>
          <w:p w14:paraId="12CB1072" w14:textId="281FA97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r w:rsidR="00B47914" w:rsidRPr="004D1C5D" w14:paraId="357C09F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7C5D9B18" w14:textId="4C82C774"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 xml:space="preserve">Null Model + Educational </w:t>
            </w:r>
            <w:r w:rsidRPr="004D1C5D">
              <w:rPr>
                <w:rFonts w:ascii="Book Antiqua" w:hAnsi="Book Antiqua" w:cs="Times New Roman"/>
                <w:color w:val="auto"/>
                <w:sz w:val="20"/>
                <w:szCs w:val="20"/>
              </w:rPr>
              <w:lastRenderedPageBreak/>
              <w:t>Attainment + Sex + Tenure + CAMSIS (SOC 90)</w:t>
            </w:r>
          </w:p>
        </w:tc>
        <w:tc>
          <w:tcPr>
            <w:tcW w:w="686" w:type="pct"/>
          </w:tcPr>
          <w:p w14:paraId="2E13D378" w14:textId="096F88F4"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lastRenderedPageBreak/>
              <w:t>17471.40</w:t>
            </w:r>
          </w:p>
        </w:tc>
        <w:tc>
          <w:tcPr>
            <w:tcW w:w="693" w:type="pct"/>
          </w:tcPr>
          <w:p w14:paraId="49A45DDD" w14:textId="3A815E70"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131.52</w:t>
            </w:r>
          </w:p>
        </w:tc>
        <w:tc>
          <w:tcPr>
            <w:tcW w:w="693" w:type="pct"/>
          </w:tcPr>
          <w:p w14:paraId="41B1B4C3" w14:textId="5AB9155F"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59706FA2" w14:textId="6BD2766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49778F0A" w14:textId="54438A61"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17511.40</w:t>
            </w:r>
          </w:p>
        </w:tc>
        <w:tc>
          <w:tcPr>
            <w:tcW w:w="616" w:type="pct"/>
          </w:tcPr>
          <w:p w14:paraId="0AB74FC6" w14:textId="3CB20CA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bl>
    <w:p w14:paraId="0E24DDD2" w14:textId="77777777" w:rsidR="00C4762D" w:rsidRPr="004D1C5D" w:rsidRDefault="00C4762D" w:rsidP="00C4762D">
      <w:pPr>
        <w:rPr>
          <w:rFonts w:ascii="Book Antiqua" w:hAnsi="Book Antiqua" w:cs="Times New Roman"/>
          <w:sz w:val="20"/>
          <w:szCs w:val="20"/>
        </w:rPr>
      </w:pPr>
    </w:p>
    <w:p w14:paraId="7BAB1F32" w14:textId="680F1454" w:rsidR="008C6EEF" w:rsidRDefault="008C6EEF" w:rsidP="008C6EEF">
      <w:pPr>
        <w:pStyle w:val="Caption"/>
      </w:pPr>
      <w:bookmarkStart w:id="265" w:name="_Toc161657341"/>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560891">
        <w:t>Goodness-of-fit summaries for explanatory variables and Economic Activity (RGSC)</w:t>
      </w:r>
      <w:r>
        <w:t xml:space="preserve"> using SOC2000 and SOC90 Codes</w:t>
      </w:r>
      <w:bookmarkEnd w:id="265"/>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7D86F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BCC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8CE202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66B4586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AF3D6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0D3932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FC106DF"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2B3192C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027201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7C155"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1CD0AA2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0C1B7C13"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5738E5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D28643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9A60A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7A7C025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31C6FB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AAE3D6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97704E5"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260399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7326F10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37F9202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B52B7F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5F67F2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7431AA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7047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764357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3A63A19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1B3C1B9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BFC417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768F7A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20F1B82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39A36AA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6A22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6C6882A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0069D0A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7676A4A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097A2E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1450CF3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B2AF26E"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2770FD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FA33F" w14:textId="2209801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0" w:type="auto"/>
          </w:tcPr>
          <w:p w14:paraId="1D66772A" w14:textId="18F3CE3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7EF64079" w14:textId="5C3B991B"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8146754" w14:textId="756D7B5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51CCE7A4" w14:textId="0420E2D1"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CDF6E86" w14:textId="7CAA204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629FCC64" w14:textId="25A6028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r w:rsidR="00B47914" w:rsidRPr="004D1C5D" w14:paraId="7DDFB09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BEF982" w14:textId="405C3F1E"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0" w:type="auto"/>
          </w:tcPr>
          <w:p w14:paraId="1D76B8E9" w14:textId="0663952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A07D76" w14:textId="1C8A72D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DFA0843" w14:textId="0B86D2C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24</w:t>
            </w:r>
          </w:p>
        </w:tc>
        <w:tc>
          <w:tcPr>
            <w:tcW w:w="0" w:type="auto"/>
          </w:tcPr>
          <w:p w14:paraId="1C1BB780" w14:textId="1DD0FAE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5B7613" w14:textId="6C4B3F86"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CDA92B" w14:textId="05997C89"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bl>
    <w:p w14:paraId="096016A9" w14:textId="71B65C75" w:rsidR="008C6EEF" w:rsidRDefault="008C6EEF" w:rsidP="008C6EEF">
      <w:pPr>
        <w:pStyle w:val="Caption"/>
      </w:pPr>
    </w:p>
    <w:p w14:paraId="681CEC94" w14:textId="7D11584C" w:rsidR="008C6EEF" w:rsidRDefault="008C6EEF" w:rsidP="008C6EEF">
      <w:pPr>
        <w:pStyle w:val="Caption"/>
      </w:pPr>
      <w:bookmarkStart w:id="266" w:name="_Toc161657342"/>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F84671">
        <w:t>Model building goodness-of-fit summaries for multiple logistic regression model of Economic Activity (RGSC)</w:t>
      </w:r>
      <w:r>
        <w:t xml:space="preserve"> using SOC200 and SOC90 Codes</w:t>
      </w:r>
      <w:bookmarkEnd w:id="266"/>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622D4E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9712DC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5F6ADF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37BF7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75D89A3B"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11A1BE4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050C57A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458A355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693C0B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F36F1E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79EA72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323754A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0FB7F89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1FC7A15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4885C8E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F78D2C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6D2EBA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FA3E87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E1AAA2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2FFE4A2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496E6AB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BFFE39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2C9EE4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67C78B0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4AC037E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4A8661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3B61B7B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2ED1607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316D7FA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0C80BA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2572FC0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73B588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77DB1EB6"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B2D018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8A0F1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715FE06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630A70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1383DE9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44FFA2D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1E171DB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737C55A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C361F49" w14:textId="7461CD4A"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RGSC (SOC 2000)</w:t>
            </w:r>
          </w:p>
        </w:tc>
        <w:tc>
          <w:tcPr>
            <w:tcW w:w="686" w:type="pct"/>
          </w:tcPr>
          <w:p w14:paraId="335AEE0A" w14:textId="14C0C29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lastRenderedPageBreak/>
              <w:t>17382.71</w:t>
            </w:r>
          </w:p>
        </w:tc>
        <w:tc>
          <w:tcPr>
            <w:tcW w:w="693" w:type="pct"/>
          </w:tcPr>
          <w:p w14:paraId="426ACA27" w14:textId="41F5E69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220.21</w:t>
            </w:r>
          </w:p>
        </w:tc>
        <w:tc>
          <w:tcPr>
            <w:tcW w:w="693" w:type="pct"/>
          </w:tcPr>
          <w:p w14:paraId="15DA0FD0" w14:textId="119CBAA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20</w:t>
            </w:r>
          </w:p>
        </w:tc>
        <w:tc>
          <w:tcPr>
            <w:tcW w:w="855" w:type="pct"/>
          </w:tcPr>
          <w:p w14:paraId="699D69A3" w14:textId="44B15330"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0.25</w:t>
            </w:r>
          </w:p>
        </w:tc>
        <w:tc>
          <w:tcPr>
            <w:tcW w:w="616" w:type="pct"/>
          </w:tcPr>
          <w:p w14:paraId="56EA9291" w14:textId="61D12CF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17454.71</w:t>
            </w:r>
          </w:p>
        </w:tc>
        <w:tc>
          <w:tcPr>
            <w:tcW w:w="616" w:type="pct"/>
          </w:tcPr>
          <w:p w14:paraId="0005A44A" w14:textId="30B688A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17708.05</w:t>
            </w:r>
          </w:p>
        </w:tc>
      </w:tr>
      <w:tr w:rsidR="00B47914" w:rsidRPr="004D1C5D" w14:paraId="53D7387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EF501A" w14:textId="64E248C9"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0EE0A1BB" w14:textId="23747DBE"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17409.54</w:t>
            </w:r>
          </w:p>
        </w:tc>
        <w:tc>
          <w:tcPr>
            <w:tcW w:w="693" w:type="pct"/>
          </w:tcPr>
          <w:p w14:paraId="5AA943D2" w14:textId="5FD492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193.38</w:t>
            </w:r>
          </w:p>
        </w:tc>
        <w:tc>
          <w:tcPr>
            <w:tcW w:w="693" w:type="pct"/>
          </w:tcPr>
          <w:p w14:paraId="2A9BB4AB" w14:textId="3397D06B"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326ED4BF" w14:textId="29B0E43D"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60E467F2" w14:textId="2B9457BA"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17481.54</w:t>
            </w:r>
          </w:p>
        </w:tc>
        <w:tc>
          <w:tcPr>
            <w:tcW w:w="616" w:type="pct"/>
          </w:tcPr>
          <w:p w14:paraId="35749079" w14:textId="7FEB75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bl>
    <w:p w14:paraId="722A36A5" w14:textId="77777777" w:rsidR="004B17A9" w:rsidRPr="004D1C5D" w:rsidRDefault="004B17A9" w:rsidP="00C4762D">
      <w:pPr>
        <w:rPr>
          <w:rFonts w:ascii="Book Antiqua" w:hAnsi="Book Antiqua" w:cs="Times New Roman"/>
          <w:sz w:val="20"/>
          <w:szCs w:val="20"/>
        </w:rPr>
      </w:pPr>
    </w:p>
    <w:p w14:paraId="28319785" w14:textId="77777777" w:rsidR="004B17A9" w:rsidRPr="004D1C5D" w:rsidRDefault="004B17A9" w:rsidP="00C4762D">
      <w:pPr>
        <w:rPr>
          <w:rFonts w:ascii="Book Antiqua" w:hAnsi="Book Antiqua" w:cs="Times New Roman"/>
          <w:sz w:val="20"/>
          <w:szCs w:val="20"/>
        </w:rPr>
      </w:pPr>
    </w:p>
    <w:p w14:paraId="22EEA291" w14:textId="77777777" w:rsidR="004B17A9" w:rsidRPr="004D1C5D" w:rsidRDefault="004B17A9" w:rsidP="00C4762D">
      <w:pPr>
        <w:rPr>
          <w:rFonts w:ascii="Book Antiqua" w:hAnsi="Book Antiqua" w:cs="Times New Roman"/>
          <w:sz w:val="20"/>
          <w:szCs w:val="20"/>
        </w:rPr>
      </w:pPr>
    </w:p>
    <w:p w14:paraId="0D91DE51" w14:textId="77777777" w:rsidR="004B17A9" w:rsidRPr="004D1C5D" w:rsidRDefault="004B17A9" w:rsidP="00C4762D">
      <w:pPr>
        <w:rPr>
          <w:rFonts w:ascii="Book Antiqua" w:hAnsi="Book Antiqua" w:cs="Times New Roman"/>
          <w:sz w:val="20"/>
          <w:szCs w:val="20"/>
        </w:rPr>
      </w:pPr>
    </w:p>
    <w:p w14:paraId="63BB5DDE" w14:textId="77777777" w:rsidR="00385B3B" w:rsidRPr="004D1C5D" w:rsidRDefault="00385B3B" w:rsidP="00C4762D">
      <w:pPr>
        <w:rPr>
          <w:rFonts w:ascii="Book Antiqua" w:hAnsi="Book Antiqua" w:cs="Times New Roman"/>
          <w:sz w:val="20"/>
          <w:szCs w:val="20"/>
        </w:rPr>
      </w:pPr>
    </w:p>
    <w:p w14:paraId="5BF64B98" w14:textId="77777777" w:rsidR="00385B3B" w:rsidRPr="004D1C5D" w:rsidRDefault="00385B3B" w:rsidP="00C4762D">
      <w:pPr>
        <w:rPr>
          <w:rFonts w:ascii="Book Antiqua" w:hAnsi="Book Antiqua" w:cs="Times New Roman"/>
          <w:sz w:val="20"/>
          <w:szCs w:val="20"/>
        </w:rPr>
      </w:pPr>
    </w:p>
    <w:p w14:paraId="3FDA2ECB" w14:textId="77777777" w:rsidR="00385B3B" w:rsidRPr="004D1C5D" w:rsidRDefault="00385B3B" w:rsidP="00C4762D">
      <w:pPr>
        <w:rPr>
          <w:rFonts w:ascii="Book Antiqua" w:hAnsi="Book Antiqua" w:cs="Times New Roman"/>
          <w:sz w:val="20"/>
          <w:szCs w:val="20"/>
        </w:rPr>
      </w:pPr>
    </w:p>
    <w:p w14:paraId="6EADF78A" w14:textId="77777777" w:rsidR="00385B3B" w:rsidRPr="004D1C5D" w:rsidRDefault="00385B3B" w:rsidP="00C4762D">
      <w:pPr>
        <w:rPr>
          <w:rFonts w:ascii="Book Antiqua" w:hAnsi="Book Antiqua" w:cs="Times New Roman"/>
          <w:sz w:val="20"/>
          <w:szCs w:val="20"/>
        </w:rPr>
      </w:pPr>
    </w:p>
    <w:p w14:paraId="14FF1B49" w14:textId="77777777" w:rsidR="00385B3B" w:rsidRPr="004D1C5D" w:rsidRDefault="00385B3B" w:rsidP="00C4762D">
      <w:pPr>
        <w:rPr>
          <w:rFonts w:ascii="Book Antiqua" w:hAnsi="Book Antiqua" w:cs="Times New Roman"/>
          <w:sz w:val="20"/>
          <w:szCs w:val="20"/>
        </w:rPr>
      </w:pPr>
    </w:p>
    <w:p w14:paraId="6E9DC224" w14:textId="77777777" w:rsidR="00385B3B" w:rsidRPr="004D1C5D" w:rsidRDefault="00385B3B" w:rsidP="00C4762D">
      <w:pPr>
        <w:rPr>
          <w:rFonts w:ascii="Book Antiqua" w:hAnsi="Book Antiqua" w:cs="Times New Roman"/>
          <w:sz w:val="20"/>
          <w:szCs w:val="20"/>
        </w:rPr>
      </w:pPr>
    </w:p>
    <w:p w14:paraId="3954DC14" w14:textId="77777777" w:rsidR="00385B3B" w:rsidRPr="004D1C5D" w:rsidRDefault="00385B3B" w:rsidP="00C4762D">
      <w:pPr>
        <w:rPr>
          <w:rFonts w:ascii="Book Antiqua" w:hAnsi="Book Antiqua" w:cs="Times New Roman"/>
          <w:sz w:val="20"/>
          <w:szCs w:val="20"/>
        </w:rPr>
      </w:pPr>
    </w:p>
    <w:p w14:paraId="15552E2B" w14:textId="77777777" w:rsidR="00385B3B" w:rsidRPr="004D1C5D" w:rsidRDefault="00385B3B" w:rsidP="00C4762D">
      <w:pPr>
        <w:rPr>
          <w:rFonts w:ascii="Book Antiqua" w:hAnsi="Book Antiqua" w:cs="Times New Roman"/>
          <w:sz w:val="20"/>
          <w:szCs w:val="20"/>
        </w:rPr>
      </w:pPr>
    </w:p>
    <w:p w14:paraId="3F1D6B73" w14:textId="77777777" w:rsidR="00385B3B" w:rsidRPr="004D1C5D" w:rsidRDefault="00385B3B" w:rsidP="00C4762D">
      <w:pPr>
        <w:rPr>
          <w:rFonts w:ascii="Book Antiqua" w:hAnsi="Book Antiqua" w:cs="Times New Roman"/>
          <w:sz w:val="20"/>
          <w:szCs w:val="20"/>
        </w:rPr>
      </w:pPr>
    </w:p>
    <w:p w14:paraId="08001ACC" w14:textId="77777777" w:rsidR="00385B3B" w:rsidRPr="004D1C5D" w:rsidRDefault="00385B3B" w:rsidP="00C4762D">
      <w:pPr>
        <w:rPr>
          <w:rFonts w:ascii="Book Antiqua" w:hAnsi="Book Antiqua" w:cs="Times New Roman"/>
          <w:sz w:val="20"/>
          <w:szCs w:val="20"/>
        </w:rPr>
      </w:pPr>
    </w:p>
    <w:p w14:paraId="28067FAA" w14:textId="77777777" w:rsidR="00385B3B" w:rsidRPr="004D1C5D" w:rsidRDefault="00385B3B" w:rsidP="00C4762D">
      <w:pPr>
        <w:rPr>
          <w:rFonts w:ascii="Book Antiqua" w:hAnsi="Book Antiqua" w:cs="Times New Roman"/>
          <w:sz w:val="20"/>
          <w:szCs w:val="20"/>
        </w:rPr>
      </w:pPr>
    </w:p>
    <w:p w14:paraId="20DA2D4B" w14:textId="77777777" w:rsidR="00385B3B" w:rsidRPr="004D1C5D" w:rsidRDefault="00385B3B" w:rsidP="00C4762D">
      <w:pPr>
        <w:rPr>
          <w:rFonts w:ascii="Book Antiqua" w:hAnsi="Book Antiqua" w:cs="Times New Roman"/>
          <w:sz w:val="20"/>
          <w:szCs w:val="20"/>
        </w:rPr>
      </w:pPr>
    </w:p>
    <w:p w14:paraId="73C73B71" w14:textId="77777777" w:rsidR="00385B3B" w:rsidRPr="004D1C5D" w:rsidRDefault="00385B3B" w:rsidP="00C4762D">
      <w:pPr>
        <w:rPr>
          <w:rFonts w:ascii="Book Antiqua" w:hAnsi="Book Antiqua" w:cs="Times New Roman"/>
          <w:sz w:val="20"/>
          <w:szCs w:val="20"/>
        </w:rPr>
      </w:pPr>
    </w:p>
    <w:p w14:paraId="6983B453" w14:textId="77777777" w:rsidR="00385B3B" w:rsidRPr="004D1C5D" w:rsidRDefault="00385B3B" w:rsidP="00C4762D">
      <w:pPr>
        <w:rPr>
          <w:rFonts w:ascii="Book Antiqua" w:hAnsi="Book Antiqua" w:cs="Times New Roman"/>
          <w:sz w:val="20"/>
          <w:szCs w:val="20"/>
        </w:rPr>
      </w:pPr>
    </w:p>
    <w:p w14:paraId="164DC663" w14:textId="77777777" w:rsidR="00385B3B" w:rsidRPr="004D1C5D" w:rsidRDefault="00385B3B" w:rsidP="00C4762D">
      <w:pPr>
        <w:rPr>
          <w:rFonts w:ascii="Book Antiqua" w:hAnsi="Book Antiqua" w:cs="Times New Roman"/>
          <w:sz w:val="20"/>
          <w:szCs w:val="20"/>
        </w:rPr>
      </w:pPr>
    </w:p>
    <w:p w14:paraId="322EC1AC" w14:textId="77777777" w:rsidR="00385B3B" w:rsidRPr="004D1C5D" w:rsidRDefault="00385B3B" w:rsidP="00C4762D">
      <w:pPr>
        <w:rPr>
          <w:rFonts w:ascii="Book Antiqua" w:hAnsi="Book Antiqua" w:cs="Times New Roman"/>
          <w:sz w:val="20"/>
          <w:szCs w:val="20"/>
        </w:rPr>
      </w:pPr>
    </w:p>
    <w:p w14:paraId="33A827FE" w14:textId="77777777" w:rsidR="0050078B" w:rsidRPr="004D1C5D" w:rsidRDefault="0050078B" w:rsidP="00C4762D">
      <w:pPr>
        <w:rPr>
          <w:rFonts w:ascii="Book Antiqua" w:hAnsi="Book Antiqua" w:cs="Times New Roman"/>
          <w:sz w:val="20"/>
          <w:szCs w:val="20"/>
        </w:rPr>
      </w:pPr>
    </w:p>
    <w:p w14:paraId="585FE83B" w14:textId="77777777" w:rsidR="0050078B" w:rsidRPr="004D1C5D" w:rsidRDefault="0050078B" w:rsidP="00C4762D">
      <w:pPr>
        <w:rPr>
          <w:rFonts w:ascii="Book Antiqua" w:hAnsi="Book Antiqua" w:cs="Times New Roman"/>
          <w:sz w:val="20"/>
          <w:szCs w:val="20"/>
        </w:rPr>
      </w:pPr>
    </w:p>
    <w:p w14:paraId="010AF29B" w14:textId="77777777" w:rsidR="0050078B" w:rsidRPr="004D1C5D" w:rsidRDefault="0050078B" w:rsidP="0096073F">
      <w:pPr>
        <w:rPr>
          <w:rFonts w:ascii="Book Antiqua" w:hAnsi="Book Antiqua" w:cs="Times New Roman"/>
          <w:b/>
          <w:bCs/>
          <w:sz w:val="20"/>
          <w:szCs w:val="20"/>
        </w:rPr>
        <w:sectPr w:rsidR="0050078B" w:rsidRPr="004D1C5D" w:rsidSect="0022746B">
          <w:pgSz w:w="11906" w:h="16838"/>
          <w:pgMar w:top="1440" w:right="1440" w:bottom="1440" w:left="1440" w:header="709" w:footer="709" w:gutter="0"/>
          <w:cols w:space="708"/>
          <w:docGrid w:linePitch="360"/>
        </w:sectPr>
      </w:pPr>
    </w:p>
    <w:p w14:paraId="10473494" w14:textId="4B4DDAFF" w:rsidR="008C6EEF" w:rsidRDefault="008C6EEF" w:rsidP="008C6EEF">
      <w:pPr>
        <w:pStyle w:val="Caption"/>
      </w:pPr>
    </w:p>
    <w:p w14:paraId="3EB4FEEF" w14:textId="160BBA62" w:rsidR="008C6EEF" w:rsidRDefault="008C6EEF" w:rsidP="008C6EEF">
      <w:pPr>
        <w:pStyle w:val="Caption"/>
      </w:pPr>
      <w:bookmarkStart w:id="267" w:name="_Toc161657343"/>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9</w:t>
      </w:r>
      <w:r>
        <w:fldChar w:fldCharType="end"/>
      </w:r>
      <w:r>
        <w:t xml:space="preserve"> Sensitivity Analysis of SOC Codes (CAMSIS)</w:t>
      </w:r>
      <w:bookmarkEnd w:id="267"/>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FB6836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65876A" w14:textId="77777777" w:rsidR="004774C2" w:rsidRPr="004D1C5D" w:rsidRDefault="004774C2" w:rsidP="0096073F">
            <w:pPr>
              <w:rPr>
                <w:rFonts w:ascii="Book Antiqua" w:hAnsi="Book Antiqua" w:cs="Times New Roman"/>
                <w:sz w:val="20"/>
                <w:szCs w:val="20"/>
              </w:rPr>
            </w:pPr>
          </w:p>
        </w:tc>
        <w:tc>
          <w:tcPr>
            <w:tcW w:w="0" w:type="auto"/>
            <w:gridSpan w:val="5"/>
          </w:tcPr>
          <w:p w14:paraId="16282647" w14:textId="27BA128D"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D06FA20" w14:textId="6B3DA3A8"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4D1C5D" w:rsidRPr="004D1C5D" w14:paraId="14A563E5" w14:textId="1DC49AE8"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98015"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06938385" w14:textId="32D068CA"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6429294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3CAD95ED" w14:textId="5537D6F6"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2088071A" w14:textId="014FDBBF"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50078B" w:rsidRPr="004D1C5D" w14:paraId="5234EABF" w14:textId="1D8538C1" w:rsidTr="0050078B">
        <w:tc>
          <w:tcPr>
            <w:cnfStyle w:val="001000000000" w:firstRow="0" w:lastRow="0" w:firstColumn="1" w:lastColumn="0" w:oddVBand="0" w:evenVBand="0" w:oddHBand="0" w:evenHBand="0" w:firstRowFirstColumn="0" w:firstRowLastColumn="0" w:lastRowFirstColumn="0" w:lastRowLastColumn="0"/>
            <w:tcW w:w="0" w:type="auto"/>
          </w:tcPr>
          <w:p w14:paraId="27F61598"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26A7340C"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784834D"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1AE2419"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00ABA821"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45DB3AF"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1ADF0275" w14:textId="55B7B10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86DFAC6" w14:textId="030F73E6"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2E3A6794" w14:textId="02DDF8EE"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1A4771A" w14:textId="18A362AF"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D79EE38" w14:textId="4F0DA21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50078B" w:rsidRPr="004D1C5D" w14:paraId="2223FAB0" w14:textId="79B4C902"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E906E"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5697AD2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3DA2E7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359D1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D9547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8A983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905CD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4796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5EDAA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F6ECB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E5181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219FC84A" w14:textId="68D9960C" w:rsidTr="0050078B">
        <w:tc>
          <w:tcPr>
            <w:cnfStyle w:val="001000000000" w:firstRow="0" w:lastRow="0" w:firstColumn="1" w:lastColumn="0" w:oddVBand="0" w:evenVBand="0" w:oddHBand="0" w:evenHBand="0" w:firstRowFirstColumn="0" w:firstRowLastColumn="0" w:lastRowFirstColumn="0" w:lastRowLastColumn="0"/>
            <w:tcW w:w="0" w:type="auto"/>
          </w:tcPr>
          <w:p w14:paraId="5955081B"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2E24C9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4B727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73948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616C41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D31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E5E41F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114B6D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B7D69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1B008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954D43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258058C8" w14:textId="565E3A6D"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3810C"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20A6BC0" w14:textId="5690367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4D455AE" w14:textId="4E2F483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E7BF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9C9421" w14:textId="0675C6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B9DD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F45417" w14:textId="44ED436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34AF728" w14:textId="5D3E8A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89C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9EE538" w14:textId="42CCB7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BCC8FC7" w14:textId="42BAD8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06248BAA" w14:textId="11B4977E" w:rsidTr="0096073F">
        <w:tc>
          <w:tcPr>
            <w:cnfStyle w:val="001000000000" w:firstRow="0" w:lastRow="0" w:firstColumn="1" w:lastColumn="0" w:oddVBand="0" w:evenVBand="0" w:oddHBand="0" w:evenHBand="0" w:firstRowFirstColumn="0" w:firstRowLastColumn="0" w:lastRowFirstColumn="0" w:lastRowLastColumn="0"/>
            <w:tcW w:w="0" w:type="auto"/>
          </w:tcPr>
          <w:p w14:paraId="47DAABC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AFCB0D5" w14:textId="378C934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-3.57</w:t>
            </w:r>
          </w:p>
        </w:tc>
        <w:tc>
          <w:tcPr>
            <w:tcW w:w="0" w:type="auto"/>
          </w:tcPr>
          <w:p w14:paraId="3B18B66B" w14:textId="319E232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E1AF4F2" w14:textId="272DEAE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B33CC18" w14:textId="1C9474D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sz w:val="20"/>
                <w:szCs w:val="20"/>
              </w:rPr>
              <w:t>-0.38</w:t>
            </w:r>
          </w:p>
        </w:tc>
        <w:tc>
          <w:tcPr>
            <w:tcW w:w="0" w:type="auto"/>
          </w:tcPr>
          <w:p w14:paraId="7D2988E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8247A37" w14:textId="546BEB2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-3.63</w:t>
            </w:r>
          </w:p>
        </w:tc>
        <w:tc>
          <w:tcPr>
            <w:tcW w:w="0" w:type="auto"/>
            <w:vAlign w:val="bottom"/>
          </w:tcPr>
          <w:p w14:paraId="0A7167BA" w14:textId="1689D8D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3BA4F295" w14:textId="391F1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FB17D1" w14:textId="273DD01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-0.40</w:t>
            </w:r>
          </w:p>
        </w:tc>
        <w:tc>
          <w:tcPr>
            <w:tcW w:w="0" w:type="auto"/>
            <w:vAlign w:val="bottom"/>
          </w:tcPr>
          <w:p w14:paraId="58CD9706" w14:textId="449B29D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58FBD2D" w14:textId="6227A2C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EA9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4908FD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EC03B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56D1E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ABE75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7A095C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9DD30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B5F9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A2EBFC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805F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DCF52E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17B0BD65" w14:textId="75AC4BCB" w:rsidTr="0050078B">
        <w:tc>
          <w:tcPr>
            <w:cnfStyle w:val="001000000000" w:firstRow="0" w:lastRow="0" w:firstColumn="1" w:lastColumn="0" w:oddVBand="0" w:evenVBand="0" w:oddHBand="0" w:evenHBand="0" w:firstRowFirstColumn="0" w:firstRowLastColumn="0" w:lastRowFirstColumn="0" w:lastRowLastColumn="0"/>
            <w:tcW w:w="0" w:type="auto"/>
          </w:tcPr>
          <w:p w14:paraId="0659542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2BFDDF64" w14:textId="0652065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6FD1E6" w14:textId="13C9E2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D444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61AF3F" w14:textId="1282E3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8CADC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E4AFD1" w14:textId="043852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939D58A" w14:textId="7FBF08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C20FA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1DEA779" w14:textId="1871D6A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5CB9CD5" w14:textId="624391E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6C89447" w14:textId="3F4C62FB"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E8E13"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07D6C8F" w14:textId="06B646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56BA74F4" w14:textId="334C3B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4A2587A9" w14:textId="30F34F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CD24220" w14:textId="7508331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493F96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07E1B96" w14:textId="781119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30F5329E" w14:textId="1A3506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49A3AB3E" w14:textId="5CD15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6ED4D2E" w14:textId="0C4F4F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78B6A783" w14:textId="76D8F9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20DA34B" w14:textId="12454993" w:rsidTr="0050078B">
        <w:tc>
          <w:tcPr>
            <w:cnfStyle w:val="001000000000" w:firstRow="0" w:lastRow="0" w:firstColumn="1" w:lastColumn="0" w:oddVBand="0" w:evenVBand="0" w:oddHBand="0" w:evenHBand="0" w:firstRowFirstColumn="0" w:firstRowLastColumn="0" w:lastRowFirstColumn="0" w:lastRowLastColumn="0"/>
            <w:tcW w:w="0" w:type="auto"/>
          </w:tcPr>
          <w:p w14:paraId="47ED3A7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2E7C1F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07F99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FE006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612E6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63E02D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243E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90EDF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705DAD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6A9808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FB5E3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4CA75D09" w14:textId="3FF7316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3E48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20777CFA" w14:textId="569E2A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02522C" w14:textId="0CCF11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17232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AD29E0" w14:textId="51654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2C368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30135E" w14:textId="4922124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463BECA" w14:textId="3B24E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19B035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DC87D6" w14:textId="5948F8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153E50D" w14:textId="5F8386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4C8B51F4" w14:textId="2A86E211" w:rsidTr="0096073F">
        <w:tc>
          <w:tcPr>
            <w:cnfStyle w:val="001000000000" w:firstRow="0" w:lastRow="0" w:firstColumn="1" w:lastColumn="0" w:oddVBand="0" w:evenVBand="0" w:oddHBand="0" w:evenHBand="0" w:firstRowFirstColumn="0" w:firstRowLastColumn="0" w:lastRowFirstColumn="0" w:lastRowLastColumn="0"/>
            <w:tcW w:w="0" w:type="auto"/>
          </w:tcPr>
          <w:p w14:paraId="4BA8F704"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C192FA4" w14:textId="15B006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0.65</w:t>
            </w:r>
          </w:p>
        </w:tc>
        <w:tc>
          <w:tcPr>
            <w:tcW w:w="0" w:type="auto"/>
          </w:tcPr>
          <w:p w14:paraId="5D458297" w14:textId="3243373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4EAFB6CB" w14:textId="4F5ED0F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045EB7" w14:textId="3C2A373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0B26B9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39B5E73" w14:textId="62A32B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4A832510" w14:textId="75D2505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2431B500" w14:textId="56A1252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1F980D7" w14:textId="1F51022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BD088A6" w14:textId="562299C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D5671FC" w14:textId="0A1752A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3D7DB" w14:textId="0408847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350CBAB6" w14:textId="5142A5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44639CE7" w14:textId="0946C9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C871A04" w14:textId="151037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5FDEBF6" w14:textId="6CE3542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9521469" w14:textId="6060233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BC98397" w14:textId="0DB8A3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CCA0BED" w14:textId="7C2C135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E38554C" w14:textId="702F891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2D020D" w14:textId="5716D04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3B48476" w14:textId="7496083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35BE24C" w14:textId="4F4A979B" w:rsidTr="0096073F">
        <w:tc>
          <w:tcPr>
            <w:cnfStyle w:val="001000000000" w:firstRow="0" w:lastRow="0" w:firstColumn="1" w:lastColumn="0" w:oddVBand="0" w:evenVBand="0" w:oddHBand="0" w:evenHBand="0" w:firstRowFirstColumn="0" w:firstRowLastColumn="0" w:lastRowFirstColumn="0" w:lastRowLastColumn="0"/>
            <w:tcW w:w="0" w:type="auto"/>
          </w:tcPr>
          <w:p w14:paraId="485F9435" w14:textId="0CF5757B"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15C58FEC" w14:textId="118C25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3.45</w:t>
            </w:r>
          </w:p>
        </w:tc>
        <w:tc>
          <w:tcPr>
            <w:tcW w:w="0" w:type="auto"/>
            <w:vAlign w:val="bottom"/>
          </w:tcPr>
          <w:p w14:paraId="572EFBF8" w14:textId="5712CC9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tcPr>
          <w:p w14:paraId="40852B84" w14:textId="1B2F93C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FE3394C" w14:textId="4D922B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1A0A59" w14:textId="4FB3659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7BA6EEFF" w14:textId="3FD6EDC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2.89</w:t>
            </w:r>
          </w:p>
        </w:tc>
        <w:tc>
          <w:tcPr>
            <w:tcW w:w="0" w:type="auto"/>
            <w:vAlign w:val="bottom"/>
          </w:tcPr>
          <w:p w14:paraId="4E2B96BC" w14:textId="2F8AD6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9428BED" w14:textId="375E2F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08FEF6F1" w14:textId="7A85F2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542822" w14:textId="7FAE3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3859A3EA" w14:textId="0F947D1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053C9F" w14:textId="304D9233" w:rsidR="0050078B" w:rsidRPr="004D1C5D" w:rsidRDefault="0050078B" w:rsidP="0050078B">
            <w:pPr>
              <w:rPr>
                <w:rFonts w:ascii="Book Antiqua" w:hAnsi="Book Antiqua" w:cs="Times New Roman"/>
                <w:color w:val="auto"/>
                <w:sz w:val="20"/>
                <w:szCs w:val="20"/>
              </w:rPr>
            </w:pPr>
          </w:p>
        </w:tc>
        <w:tc>
          <w:tcPr>
            <w:tcW w:w="0" w:type="auto"/>
          </w:tcPr>
          <w:p w14:paraId="1EF396C0" w14:textId="2AEE6C6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EB0850" w14:textId="17C220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AAA042" w14:textId="0D54BB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CD2CA7D" w14:textId="06A879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AEE4F7" w14:textId="0855A8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096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E7CC1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68D1E7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D6971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6F41B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F3DA40F" w14:textId="1C390D0F" w:rsidTr="0050078B">
        <w:tc>
          <w:tcPr>
            <w:cnfStyle w:val="001000000000" w:firstRow="0" w:lastRow="0" w:firstColumn="1" w:lastColumn="0" w:oddVBand="0" w:evenVBand="0" w:oddHBand="0" w:evenHBand="0" w:firstRowFirstColumn="0" w:firstRowLastColumn="0" w:lastRowFirstColumn="0" w:lastRowLastColumn="0"/>
            <w:tcW w:w="0" w:type="auto"/>
          </w:tcPr>
          <w:p w14:paraId="61F21615" w14:textId="1784BFD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F461346" w14:textId="5ABF6A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5E30A1" w14:textId="7C7104F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7C864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3819F2" w14:textId="16D7C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48560C" w14:textId="6FE9C4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B6AA6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B4F75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6823D2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707B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F3232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BE047A5" w14:textId="63D3F14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CBC69C" w14:textId="094C074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768F55EA" w14:textId="44BF3F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DFECF6" w14:textId="77F4DB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929C6A" w14:textId="079ABB8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8782DF" w14:textId="561916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B4824C" w14:textId="1B8566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DC5F4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40E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1FE8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12805E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76D1E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DF7ED3F" w14:textId="74601942" w:rsidTr="0050078B">
        <w:tc>
          <w:tcPr>
            <w:cnfStyle w:val="001000000000" w:firstRow="0" w:lastRow="0" w:firstColumn="1" w:lastColumn="0" w:oddVBand="0" w:evenVBand="0" w:oddHBand="0" w:evenHBand="0" w:firstRowFirstColumn="0" w:firstRowLastColumn="0" w:lastRowFirstColumn="0" w:lastRowLastColumn="0"/>
            <w:tcW w:w="0" w:type="auto"/>
          </w:tcPr>
          <w:p w14:paraId="66298298" w14:textId="137F31B5"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6183F295" w14:textId="2AD7DBD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DFE3784" w14:textId="127F1B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A48052" w14:textId="31574F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DB9A91" w14:textId="0FEA541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C558CF" w14:textId="650B5E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B5E09B" w14:textId="27026D0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D7655E0" w14:textId="231E5C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C95B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D0B0E1" w14:textId="6111FA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31E9E6D" w14:textId="09C7BA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45B2774" w14:textId="38B08AA6"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56A2C" w14:textId="61F7046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66D6DD1E" w14:textId="4EDDFD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-1.70</w:t>
            </w:r>
          </w:p>
        </w:tc>
        <w:tc>
          <w:tcPr>
            <w:tcW w:w="0" w:type="auto"/>
          </w:tcPr>
          <w:p w14:paraId="5BEDBE82" w14:textId="7198AE2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4AB26FAC" w14:textId="5004F4C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A72E949" w14:textId="04E6614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656C5A27" w14:textId="2B5516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7C3CDFB" w14:textId="3606F0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-1.71</w:t>
            </w:r>
          </w:p>
        </w:tc>
        <w:tc>
          <w:tcPr>
            <w:tcW w:w="0" w:type="auto"/>
            <w:vAlign w:val="bottom"/>
          </w:tcPr>
          <w:p w14:paraId="5DC2018E" w14:textId="2E4AFE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6C28996" w14:textId="001119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253A01" w14:textId="6AFF8CF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2EEB3D" w14:textId="08A83F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6E9F9BCE" w14:textId="560369D0" w:rsidTr="0050078B">
        <w:tc>
          <w:tcPr>
            <w:cnfStyle w:val="001000000000" w:firstRow="0" w:lastRow="0" w:firstColumn="1" w:lastColumn="0" w:oddVBand="0" w:evenVBand="0" w:oddHBand="0" w:evenHBand="0" w:firstRowFirstColumn="0" w:firstRowLastColumn="0" w:lastRowFirstColumn="0" w:lastRowLastColumn="0"/>
            <w:tcW w:w="0" w:type="auto"/>
          </w:tcPr>
          <w:p w14:paraId="68058699" w14:textId="52B9189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709865B" w14:textId="21F049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7424AF" w14:textId="1A3B7B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AFF5F7" w14:textId="76ECB5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7BB48A" w14:textId="71ECB1A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AC9C143" w14:textId="20688D1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BFF248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2A4D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DF9F4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EE17C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13BF2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0C8C81E" w14:textId="55993766"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90D97" w14:textId="5631EE4D" w:rsidR="0050078B" w:rsidRPr="004D1C5D" w:rsidRDefault="0050078B" w:rsidP="0050078B">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DFB5F74" w14:textId="2DEE8E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F89B9E3" w14:textId="7B5721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ACFDA7" w14:textId="58BDB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8BAE63" w14:textId="3806B1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ADC0B6" w14:textId="6255F5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EF2409" w14:textId="40D49F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E466141" w14:textId="37FF2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D0E01B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6469C6" w14:textId="76650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03AB5DC" w14:textId="1D16B4D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2D9BB65A" w14:textId="075F861A" w:rsidTr="0096073F">
        <w:tc>
          <w:tcPr>
            <w:cnfStyle w:val="001000000000" w:firstRow="0" w:lastRow="0" w:firstColumn="1" w:lastColumn="0" w:oddVBand="0" w:evenVBand="0" w:oddHBand="0" w:evenHBand="0" w:firstRowFirstColumn="0" w:firstRowLastColumn="0" w:lastRowFirstColumn="0" w:lastRowLastColumn="0"/>
            <w:tcW w:w="0" w:type="auto"/>
          </w:tcPr>
          <w:p w14:paraId="71B1EE3A" w14:textId="135688F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520D2446" w14:textId="368DB98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-0.83</w:t>
            </w:r>
          </w:p>
        </w:tc>
        <w:tc>
          <w:tcPr>
            <w:tcW w:w="0" w:type="auto"/>
          </w:tcPr>
          <w:p w14:paraId="5D357F59" w14:textId="2B01AC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8636514" w14:textId="372BF9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2991BF" w14:textId="540223E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7DC93249" w14:textId="50B605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6A84A5D" w14:textId="0C2614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139D775" w14:textId="05E31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30B7F25" w14:textId="2D85B47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B19678A" w14:textId="6BFBD7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58A5DC58" w14:textId="4FA8C4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F6FB678" w14:textId="6E02F32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F54D7" w14:textId="7202575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6656942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E39B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78048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51B47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84E66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383C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71E54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676A96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4E54A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132C6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408EAE74" w14:textId="6B9BC7DB" w:rsidTr="0050078B">
        <w:tc>
          <w:tcPr>
            <w:cnfStyle w:val="001000000000" w:firstRow="0" w:lastRow="0" w:firstColumn="1" w:lastColumn="0" w:oddVBand="0" w:evenVBand="0" w:oddHBand="0" w:evenHBand="0" w:firstRowFirstColumn="0" w:firstRowLastColumn="0" w:lastRowFirstColumn="0" w:lastRowLastColumn="0"/>
            <w:tcW w:w="0" w:type="auto"/>
          </w:tcPr>
          <w:p w14:paraId="7BB8106D" w14:textId="7006E73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5F5B2918" w14:textId="53E19A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447587" w14:textId="10E19F0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5DA6E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BD8536B" w14:textId="3A9DAEB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04FA80" w14:textId="4E45B6D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4F053C" w14:textId="625142C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889F32" w14:textId="627CDB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5017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B962DA1" w14:textId="446B0A9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B61653C" w14:textId="598190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3385F7C" w14:textId="727590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76C5C" w14:textId="0B3D244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4994E58E" w14:textId="47A944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70375425" w14:textId="290E82B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15A40E4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54104" w14:textId="2CB86E2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75C1444" w14:textId="3A66D4A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3329970" w14:textId="6AF335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73530A2" w14:textId="2C1062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E9793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806C2EF" w14:textId="3BD07B2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670F6A8" w14:textId="11D8F8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A3E4281" w14:textId="46B36ED6" w:rsidTr="0096073F">
        <w:tc>
          <w:tcPr>
            <w:cnfStyle w:val="001000000000" w:firstRow="0" w:lastRow="0" w:firstColumn="1" w:lastColumn="0" w:oddVBand="0" w:evenVBand="0" w:oddHBand="0" w:evenHBand="0" w:firstRowFirstColumn="0" w:firstRowLastColumn="0" w:lastRowFirstColumn="0" w:lastRowLastColumn="0"/>
            <w:tcW w:w="0" w:type="auto"/>
          </w:tcPr>
          <w:p w14:paraId="34B3F87B" w14:textId="0D76E73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75057C1" w14:textId="27B71BB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6043757B" w14:textId="36AFE45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6FEDEF4" w14:textId="1316DE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ABC065D" w14:textId="65A7B0F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A4D01D1" w14:textId="6D3C83C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CAFDF7B" w14:textId="1598C7E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1D666C" w14:textId="2138CF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CEF1713" w14:textId="62AE5E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B550592" w14:textId="007755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37C3B1CB" w14:textId="7D253A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7CCD161A" w14:textId="64DF7649"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797474" w14:textId="75AD767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29755258" w14:textId="5991837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vAlign w:val="bottom"/>
          </w:tcPr>
          <w:p w14:paraId="14E4C965" w14:textId="1AE7B92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(0.19)</w:t>
            </w:r>
          </w:p>
        </w:tc>
        <w:tc>
          <w:tcPr>
            <w:tcW w:w="0" w:type="auto"/>
          </w:tcPr>
          <w:p w14:paraId="280EEFD9" w14:textId="5515D3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60142E99" w14:textId="64500D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4C8A76" w14:textId="6E27EB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BC9C32E" w14:textId="5A8687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3651B4CC" w14:textId="760597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vAlign w:val="bottom"/>
          </w:tcPr>
          <w:p w14:paraId="7791BDF6" w14:textId="4F99454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D318DFD" w14:textId="70D127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120F40E" w14:textId="598895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32782B7" w14:textId="483FB26C" w:rsidTr="0050078B">
        <w:tc>
          <w:tcPr>
            <w:cnfStyle w:val="001000000000" w:firstRow="0" w:lastRow="0" w:firstColumn="1" w:lastColumn="0" w:oddVBand="0" w:evenVBand="0" w:oddHBand="0" w:evenHBand="0" w:firstRowFirstColumn="0" w:firstRowLastColumn="0" w:lastRowFirstColumn="0" w:lastRowLastColumn="0"/>
            <w:tcW w:w="0" w:type="auto"/>
          </w:tcPr>
          <w:p w14:paraId="62D5D8A2" w14:textId="66723F2B" w:rsidR="0050078B" w:rsidRPr="004D1C5D" w:rsidRDefault="0050078B" w:rsidP="0050078B">
            <w:pPr>
              <w:rPr>
                <w:rFonts w:ascii="Book Antiqua" w:hAnsi="Book Antiqua" w:cs="Times New Roman"/>
                <w:i/>
                <w:iCs/>
                <w:color w:val="auto"/>
                <w:sz w:val="20"/>
                <w:szCs w:val="20"/>
              </w:rPr>
            </w:pPr>
          </w:p>
        </w:tc>
        <w:tc>
          <w:tcPr>
            <w:tcW w:w="0" w:type="auto"/>
          </w:tcPr>
          <w:p w14:paraId="40E49BFD" w14:textId="47EE38B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410A49" w14:textId="190304D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3345009" w14:textId="23DCD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EF47FA" w14:textId="69393F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EA93270" w14:textId="544CF89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ACC4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4F3D3D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1250A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ACA19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0A5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0FE992" w14:textId="1C89CE1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E89E9" w14:textId="413E46E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678D8AE8" w14:textId="1CC686F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C16C943" w14:textId="5DF8FD1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33E7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F37BEE0" w14:textId="25BB353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A26CF2" w14:textId="03DC0F7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B398A0" w14:textId="588CD97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31748" w14:textId="2E7EF06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D0E1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555820B" w14:textId="2792E2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C6A91D4" w14:textId="490BF1D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ED1BB2E" w14:textId="6F691D79" w:rsidTr="0050078B">
        <w:tc>
          <w:tcPr>
            <w:cnfStyle w:val="001000000000" w:firstRow="0" w:lastRow="0" w:firstColumn="1" w:lastColumn="0" w:oddVBand="0" w:evenVBand="0" w:oddHBand="0" w:evenHBand="0" w:firstRowFirstColumn="0" w:firstRowLastColumn="0" w:lastRowFirstColumn="0" w:lastRowLastColumn="0"/>
            <w:tcW w:w="0" w:type="auto"/>
          </w:tcPr>
          <w:p w14:paraId="12804342" w14:textId="2C4B24E0" w:rsidR="0050078B" w:rsidRPr="004D1C5D" w:rsidRDefault="0050078B" w:rsidP="0050078B">
            <w:pPr>
              <w:rPr>
                <w:rFonts w:ascii="Book Antiqua" w:hAnsi="Book Antiqua" w:cs="Times New Roman"/>
                <w:i/>
                <w:iCs/>
                <w:color w:val="auto"/>
                <w:sz w:val="20"/>
                <w:szCs w:val="20"/>
              </w:rPr>
            </w:pPr>
          </w:p>
        </w:tc>
        <w:tc>
          <w:tcPr>
            <w:tcW w:w="0" w:type="auto"/>
          </w:tcPr>
          <w:p w14:paraId="5DA0FDD0" w14:textId="59D25F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5EF4E" w14:textId="76A7495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2A358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254BD70" w14:textId="0AB6124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F41E0C" w14:textId="05E92A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E9C924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7A4C09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67CC13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0E01F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6E8B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EB775D" w14:textId="72F8986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69D4B" w14:textId="449E654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0BCD07F6" w14:textId="0BA043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B7274E" w14:textId="1E518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6BCB5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652ABE" w14:textId="392EFF5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2575D8" w14:textId="5B06BDB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5FB1E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DF3C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CF30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A3B1C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7E6EF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4EE668D" w14:textId="71850939" w:rsidTr="0050078B">
        <w:tc>
          <w:tcPr>
            <w:cnfStyle w:val="001000000000" w:firstRow="0" w:lastRow="0" w:firstColumn="1" w:lastColumn="0" w:oddVBand="0" w:evenVBand="0" w:oddHBand="0" w:evenHBand="0" w:firstRowFirstColumn="0" w:firstRowLastColumn="0" w:lastRowFirstColumn="0" w:lastRowLastColumn="0"/>
            <w:tcW w:w="0" w:type="auto"/>
          </w:tcPr>
          <w:p w14:paraId="794EDE55" w14:textId="0F4189B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61B461E1" w14:textId="604C21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1BF071" w14:textId="63ACCE1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E41A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BEBF9A9" w14:textId="776B057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D58023" w14:textId="5FBEBB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BFC00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2368A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77FE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379520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4DC0F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0E70E780" w14:textId="41F0DAC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10638" w14:textId="7608D8C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3BB84166" w14:textId="3AF18C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6B1C298" w14:textId="3A8060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83013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D22CBE" w14:textId="053B514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0B2A5F" w14:textId="65957E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06320D" w14:textId="262C1D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BB0D91" w14:textId="0577319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B043C4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C89705F" w14:textId="6D002D9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A8BAA9" w14:textId="3AE2ED6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9CE5113" w14:textId="170DD08B" w:rsidTr="0096073F">
        <w:tc>
          <w:tcPr>
            <w:cnfStyle w:val="001000000000" w:firstRow="0" w:lastRow="0" w:firstColumn="1" w:lastColumn="0" w:oddVBand="0" w:evenVBand="0" w:oddHBand="0" w:evenHBand="0" w:firstRowFirstColumn="0" w:firstRowLastColumn="0" w:lastRowFirstColumn="0" w:lastRowLastColumn="0"/>
            <w:tcW w:w="0" w:type="auto"/>
          </w:tcPr>
          <w:p w14:paraId="1C6DDC0A" w14:textId="75D7844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D9F2A80" w14:textId="4459217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-3.21</w:t>
            </w:r>
          </w:p>
        </w:tc>
        <w:tc>
          <w:tcPr>
            <w:tcW w:w="0" w:type="auto"/>
          </w:tcPr>
          <w:p w14:paraId="1E2E3330" w14:textId="3C1F4D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D6E853D" w14:textId="7C88F6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3FA55F8" w14:textId="1B65CFB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75C0D8A4" w14:textId="29D710F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8063499" w14:textId="215640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-3.26</w:t>
            </w:r>
          </w:p>
        </w:tc>
        <w:tc>
          <w:tcPr>
            <w:tcW w:w="0" w:type="auto"/>
            <w:vAlign w:val="bottom"/>
          </w:tcPr>
          <w:p w14:paraId="711C8BB9" w14:textId="6EB32CF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29369C" w14:textId="4BC0DB2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B20E8FF" w14:textId="0036B33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58974EE2" w14:textId="4CE793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EEF588A" w14:textId="3FBA228C"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094A56" w14:textId="7A901CF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E75B436" w14:textId="05B385E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8F55E7" w14:textId="53257B1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9DF7A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678215" w14:textId="5FEFD85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F6301B" w14:textId="0F4BDA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2CC24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CA72C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450F11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03D01E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7FB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3A178E79" w14:textId="11D19F56" w:rsidTr="0050078B">
        <w:tc>
          <w:tcPr>
            <w:cnfStyle w:val="001000000000" w:firstRow="0" w:lastRow="0" w:firstColumn="1" w:lastColumn="0" w:oddVBand="0" w:evenVBand="0" w:oddHBand="0" w:evenHBand="0" w:firstRowFirstColumn="0" w:firstRowLastColumn="0" w:lastRowFirstColumn="0" w:lastRowLastColumn="0"/>
            <w:tcW w:w="0" w:type="auto"/>
          </w:tcPr>
          <w:p w14:paraId="1F249DCC" w14:textId="6C1C59F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AC651A8" w14:textId="16B485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377CDE" w14:textId="266A4E0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BDF42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4CCCD7" w14:textId="573F92A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35B4F4A" w14:textId="3CEA923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1DA52FA" w14:textId="26EA3E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FAE0528" w14:textId="036E30F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2089C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F5C89F2" w14:textId="4487DC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24DEDC" w14:textId="2B1DE7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7E330A28" w14:textId="1D865E8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C18369" w14:textId="682F5E3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7EDB299C" w14:textId="2C01DC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38D8370A" w14:textId="1A29487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59C44DBA" w14:textId="3CCEABD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E6C344" w14:textId="38CF6D7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61DDFAB7" w14:textId="397E62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6E49118" w14:textId="28FB1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499F26D3" w14:textId="1227E0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9A15613" w14:textId="212821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D70068C" w14:textId="2B30B38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DB7F537" w14:textId="42CBC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4BE199D" w14:textId="6546F5FA" w:rsidTr="0050078B">
        <w:tc>
          <w:tcPr>
            <w:cnfStyle w:val="001000000000" w:firstRow="0" w:lastRow="0" w:firstColumn="1" w:lastColumn="0" w:oddVBand="0" w:evenVBand="0" w:oddHBand="0" w:evenHBand="0" w:firstRowFirstColumn="0" w:firstRowLastColumn="0" w:lastRowFirstColumn="0" w:lastRowLastColumn="0"/>
            <w:tcW w:w="0" w:type="auto"/>
          </w:tcPr>
          <w:p w14:paraId="0719A742" w14:textId="408F86F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E3232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6D648B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B054D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B3BD6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77126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575E1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8C1BC9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B6D196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374DD9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649FE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040268CC" w14:textId="00580CE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E9482C" w14:textId="7D17BD7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F8272F0" w14:textId="12CD889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A802872" w14:textId="71FD6EB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9C6D4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197B7D" w14:textId="228CE08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A32873" w14:textId="118EA6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F4EB64" w14:textId="22243D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AF72881" w14:textId="635F9C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D9C88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BEF0A5D" w14:textId="62F9F54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6D360C" w14:textId="2A4277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2078B64E" w14:textId="34BF6744" w:rsidTr="0096073F">
        <w:tc>
          <w:tcPr>
            <w:cnfStyle w:val="001000000000" w:firstRow="0" w:lastRow="0" w:firstColumn="1" w:lastColumn="0" w:oddVBand="0" w:evenVBand="0" w:oddHBand="0" w:evenHBand="0" w:firstRowFirstColumn="0" w:firstRowLastColumn="0" w:lastRowFirstColumn="0" w:lastRowLastColumn="0"/>
            <w:tcW w:w="0" w:type="auto"/>
          </w:tcPr>
          <w:p w14:paraId="6B7B01E5" w14:textId="7E06849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9049956" w14:textId="3D25379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707B6EDA" w14:textId="49F5E84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(0.09)</w:t>
            </w:r>
          </w:p>
        </w:tc>
        <w:tc>
          <w:tcPr>
            <w:tcW w:w="0" w:type="auto"/>
          </w:tcPr>
          <w:p w14:paraId="4A588FA4" w14:textId="15BB94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8B5687" w14:textId="584A77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6834B9C" w14:textId="3BDCAD2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DE96DC0" w14:textId="33B47B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0.45</w:t>
            </w:r>
          </w:p>
        </w:tc>
        <w:tc>
          <w:tcPr>
            <w:tcW w:w="0" w:type="auto"/>
            <w:vAlign w:val="bottom"/>
          </w:tcPr>
          <w:p w14:paraId="6F24349E" w14:textId="722B54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B037161" w14:textId="1E65E92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218A4E" w14:textId="197031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7C393AC" w14:textId="0C40483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6562151" w14:textId="0505165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69E82" w14:textId="721E8CF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D2BC8B3" w14:textId="48A38FA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13BF7550" w14:textId="67DF2EA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3044253" w14:textId="15B0A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45712FD6" w14:textId="320F12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244FBBC" w14:textId="29D8BE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F35B2F6" w14:textId="119E8CB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A1F4E2D" w14:textId="29420A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5E06E0C6" w14:textId="1DD80E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8E9F042" w14:textId="4C4983A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1B2F622" w14:textId="1F1C4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37476F27" w14:textId="76C63DFF" w:rsidTr="0096073F">
        <w:tc>
          <w:tcPr>
            <w:cnfStyle w:val="001000000000" w:firstRow="0" w:lastRow="0" w:firstColumn="1" w:lastColumn="0" w:oddVBand="0" w:evenVBand="0" w:oddHBand="0" w:evenHBand="0" w:firstRowFirstColumn="0" w:firstRowLastColumn="0" w:lastRowFirstColumn="0" w:lastRowLastColumn="0"/>
            <w:tcW w:w="0" w:type="auto"/>
          </w:tcPr>
          <w:p w14:paraId="71CA5D8A" w14:textId="3B4A2F8C"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B735F5B" w14:textId="041811C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1.53</w:t>
            </w:r>
          </w:p>
        </w:tc>
        <w:tc>
          <w:tcPr>
            <w:tcW w:w="0" w:type="auto"/>
            <w:vAlign w:val="bottom"/>
          </w:tcPr>
          <w:p w14:paraId="141E1960" w14:textId="5BCD6A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tcPr>
          <w:p w14:paraId="61C04054" w14:textId="51D2C12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770C928" w14:textId="7E903A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CE1D9ED" w14:textId="2DA7AD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2E4547B7" w14:textId="3AF0B3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1.08</w:t>
            </w:r>
          </w:p>
        </w:tc>
        <w:tc>
          <w:tcPr>
            <w:tcW w:w="0" w:type="auto"/>
            <w:vAlign w:val="bottom"/>
          </w:tcPr>
          <w:p w14:paraId="32DCF67F" w14:textId="716EB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1E936C2" w14:textId="2CE88FE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4AE69B66" w14:textId="1478E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BE4799D" w14:textId="7D4291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613FA202" w14:textId="571A428B"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00E4C" w14:textId="14C7455F" w:rsidR="0050078B" w:rsidRPr="004D1C5D" w:rsidRDefault="0050078B" w:rsidP="0050078B">
            <w:pPr>
              <w:rPr>
                <w:rFonts w:ascii="Book Antiqua" w:hAnsi="Book Antiqua" w:cs="Times New Roman"/>
                <w:i/>
                <w:iCs/>
                <w:color w:val="auto"/>
                <w:sz w:val="20"/>
                <w:szCs w:val="20"/>
              </w:rPr>
            </w:pPr>
          </w:p>
        </w:tc>
        <w:tc>
          <w:tcPr>
            <w:tcW w:w="0" w:type="auto"/>
          </w:tcPr>
          <w:p w14:paraId="2DB15F5D" w14:textId="3BBD07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A43FE4" w14:textId="5DE14FD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033BDC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048515" w14:textId="27BFC0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727841" w14:textId="024B6AF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77A56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1A1F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17F14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487D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04474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830F053" w14:textId="022E970E" w:rsidTr="0050078B">
        <w:tc>
          <w:tcPr>
            <w:cnfStyle w:val="001000000000" w:firstRow="0" w:lastRow="0" w:firstColumn="1" w:lastColumn="0" w:oddVBand="0" w:evenVBand="0" w:oddHBand="0" w:evenHBand="0" w:firstRowFirstColumn="0" w:firstRowLastColumn="0" w:lastRowFirstColumn="0" w:lastRowLastColumn="0"/>
            <w:tcW w:w="0" w:type="auto"/>
          </w:tcPr>
          <w:p w14:paraId="61370A28" w14:textId="1D5F73B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178D7BCC" w14:textId="71E7160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2FDBA" w14:textId="4944457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CA06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1CB4E" w14:textId="5B2987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8616B45" w14:textId="6348A57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065B30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891DD3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EDFCD3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D068B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84EBF2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092B4E9" w14:textId="20080041"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0AA19" w14:textId="32B6737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B0A43FE" w14:textId="1C78B5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DF48FA" w14:textId="5DE7740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FF99A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B58429" w14:textId="135AF5D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9C0E76" w14:textId="239686B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DFE833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FCF1B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26C7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983A1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FA7AC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2DB77DBE" w14:textId="3244CAA8" w:rsidTr="0050078B">
        <w:tc>
          <w:tcPr>
            <w:cnfStyle w:val="001000000000" w:firstRow="0" w:lastRow="0" w:firstColumn="1" w:lastColumn="0" w:oddVBand="0" w:evenVBand="0" w:oddHBand="0" w:evenHBand="0" w:firstRowFirstColumn="0" w:firstRowLastColumn="0" w:lastRowFirstColumn="0" w:lastRowLastColumn="0"/>
            <w:tcW w:w="0" w:type="auto"/>
          </w:tcPr>
          <w:p w14:paraId="473347CE" w14:textId="762927F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55678BD" w14:textId="176CED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162A867" w14:textId="031B9A6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0E344AC" w14:textId="54FF57A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E3861" w14:textId="4376A94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59611" w14:textId="7D5B12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41F68E0" w14:textId="3D1FC01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0704B0" w14:textId="061899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4B86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857FF5" w14:textId="0FE46E2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48AA5C2" w14:textId="4962E4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846F5CF" w14:textId="7605CF7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FBABC" w14:textId="64CA328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A8BC0E6" w14:textId="0D5F08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-3.93</w:t>
            </w:r>
          </w:p>
        </w:tc>
        <w:tc>
          <w:tcPr>
            <w:tcW w:w="0" w:type="auto"/>
          </w:tcPr>
          <w:p w14:paraId="1E74021C" w14:textId="1C2E98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6381BBBE" w14:textId="3D01B8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0C647C" w14:textId="5B786BE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0D779136" w14:textId="03E502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7F47606" w14:textId="40736A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-3.99</w:t>
            </w:r>
          </w:p>
        </w:tc>
        <w:tc>
          <w:tcPr>
            <w:tcW w:w="0" w:type="auto"/>
            <w:vAlign w:val="bottom"/>
          </w:tcPr>
          <w:p w14:paraId="586098C6" w14:textId="45788E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0CD1C08B" w14:textId="10DD518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5D45B74" w14:textId="62A8441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EC54B82" w14:textId="009F1BA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4B12D57" w14:textId="11EE6FF4" w:rsidTr="0050078B">
        <w:tc>
          <w:tcPr>
            <w:cnfStyle w:val="001000000000" w:firstRow="0" w:lastRow="0" w:firstColumn="1" w:lastColumn="0" w:oddVBand="0" w:evenVBand="0" w:oddHBand="0" w:evenHBand="0" w:firstRowFirstColumn="0" w:firstRowLastColumn="0" w:lastRowFirstColumn="0" w:lastRowLastColumn="0"/>
            <w:tcW w:w="0" w:type="auto"/>
          </w:tcPr>
          <w:p w14:paraId="5550FC6F" w14:textId="120DFF7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EF12071" w14:textId="3E0E84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765B08" w14:textId="4E0396E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8EFC6E" w14:textId="7AC17B3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76B61F" w14:textId="6BA05ED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35728B" w14:textId="02626B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49A03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92FBE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3D7663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9789E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6E042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17EC425" w14:textId="3EA17FE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250B38" w14:textId="4F419E06"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542C280D" w14:textId="0ADF1B2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D096A37" w14:textId="157CE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3CA49C" w14:textId="7443C2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83CC57" w14:textId="14B2BA3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42ED02" w14:textId="078A8C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4B42B1D" w14:textId="198B2D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EE6D6D9" w14:textId="0B6096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CCF81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A570345" w14:textId="6B6390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253147" w14:textId="659EC9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B271F6C" w14:textId="78E04802" w:rsidTr="0096073F">
        <w:tc>
          <w:tcPr>
            <w:cnfStyle w:val="001000000000" w:firstRow="0" w:lastRow="0" w:firstColumn="1" w:lastColumn="0" w:oddVBand="0" w:evenVBand="0" w:oddHBand="0" w:evenHBand="0" w:firstRowFirstColumn="0" w:firstRowLastColumn="0" w:lastRowFirstColumn="0" w:lastRowLastColumn="0"/>
            <w:tcW w:w="0" w:type="auto"/>
          </w:tcPr>
          <w:p w14:paraId="07379E4E" w14:textId="3BD72BF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7BC0C829" w14:textId="5DCF1E7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tcPr>
          <w:p w14:paraId="2DCBC515" w14:textId="3F26B55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7D547797" w14:textId="3E216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2C7CC834" w14:textId="4C93105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4A193F8B" w14:textId="12DA5FD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F375F0D" w14:textId="1E00FC4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1A4645F9" w14:textId="428D26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14F7298A" w14:textId="51D152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0162EE" w14:textId="4E64553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53D2F75" w14:textId="5DE8F0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1F53975" w14:textId="4752840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ED5297" w14:textId="5E9AC59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39865B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6A4B4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D6D1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3440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96F3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9FE95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C8996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2B217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54DB81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9B488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76244523" w14:textId="3D395F05" w:rsidTr="0050078B">
        <w:tc>
          <w:tcPr>
            <w:cnfStyle w:val="001000000000" w:firstRow="0" w:lastRow="0" w:firstColumn="1" w:lastColumn="0" w:oddVBand="0" w:evenVBand="0" w:oddHBand="0" w:evenHBand="0" w:firstRowFirstColumn="0" w:firstRowLastColumn="0" w:lastRowFirstColumn="0" w:lastRowLastColumn="0"/>
            <w:tcW w:w="0" w:type="auto"/>
          </w:tcPr>
          <w:p w14:paraId="17AA341E" w14:textId="6A6EA16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79E2AFA" w14:textId="3133536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9E3AEFC" w14:textId="1914300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BCBE4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BB31C" w14:textId="36823AB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72F76F" w14:textId="3D12E8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CFF1AB5" w14:textId="552280F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1B07988" w14:textId="27B99EB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A331F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6592EE3" w14:textId="6EE73C3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685B49" w14:textId="37FCF7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EF919B2" w14:textId="0C82C86E"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D35B1" w14:textId="06665BD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681A962" w14:textId="36F84BB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0.81</w:t>
            </w:r>
          </w:p>
        </w:tc>
        <w:tc>
          <w:tcPr>
            <w:tcW w:w="0" w:type="auto"/>
          </w:tcPr>
          <w:p w14:paraId="574BE586" w14:textId="28A569F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5B1261E" w14:textId="6CDE4F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80FF79B" w14:textId="278B229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279AE3AE" w14:textId="1FBA49A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04FCD53" w14:textId="170BF76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6084A6D1" w14:textId="0D9149C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5C008C92" w14:textId="01A80E6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C1DA56B" w14:textId="6143B2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85FAE52" w14:textId="5C25001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81D9FC" w14:textId="49AF5F53" w:rsidTr="0096073F">
        <w:tc>
          <w:tcPr>
            <w:cnfStyle w:val="001000000000" w:firstRow="0" w:lastRow="0" w:firstColumn="1" w:lastColumn="0" w:oddVBand="0" w:evenVBand="0" w:oddHBand="0" w:evenHBand="0" w:firstRowFirstColumn="0" w:firstRowLastColumn="0" w:lastRowFirstColumn="0" w:lastRowLastColumn="0"/>
            <w:tcW w:w="0" w:type="auto"/>
          </w:tcPr>
          <w:p w14:paraId="155BA971" w14:textId="7C5B9FB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8801D7A" w14:textId="75E1C46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0" w:type="auto"/>
            <w:vAlign w:val="bottom"/>
          </w:tcPr>
          <w:p w14:paraId="65F7D1D2" w14:textId="2B2D8D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6F3952E8" w14:textId="28AE6B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52E8486" w14:textId="07E933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49EAE11" w14:textId="1EC732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7E8BD54" w14:textId="09EE21E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66B438F9" w14:textId="2F4DECB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AFA9328" w14:textId="33662B8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EC322E" w14:textId="55AE07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54E07F2" w14:textId="69B9CD5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CEA7C8A" w14:textId="377ED5A4"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EC428D" w14:textId="66D31E5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45C1D8F7" w14:textId="45512DB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38AD48FB" w14:textId="4BF25F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(0.33)</w:t>
            </w:r>
          </w:p>
        </w:tc>
        <w:tc>
          <w:tcPr>
            <w:tcW w:w="0" w:type="auto"/>
          </w:tcPr>
          <w:p w14:paraId="6AD5A96F" w14:textId="3D3D8C1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1D208E1" w14:textId="33BA56A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1AB5577" w14:textId="5E757C2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17D6C0C8" w14:textId="600255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4AE8815" w14:textId="1FFBEEC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56A755C9" w14:textId="53A81B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C92D6C9" w14:textId="6FE4C4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846C3E5" w14:textId="3644A80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6B6EDB7" w14:textId="2DD6112B" w:rsidTr="0050078B">
        <w:tc>
          <w:tcPr>
            <w:cnfStyle w:val="001000000000" w:firstRow="0" w:lastRow="0" w:firstColumn="1" w:lastColumn="0" w:oddVBand="0" w:evenVBand="0" w:oddHBand="0" w:evenHBand="0" w:firstRowFirstColumn="0" w:firstRowLastColumn="0" w:lastRowFirstColumn="0" w:lastRowLastColumn="0"/>
            <w:tcW w:w="0" w:type="auto"/>
          </w:tcPr>
          <w:p w14:paraId="7AB8A401" w14:textId="5C27DD12" w:rsidR="0050078B" w:rsidRPr="004D1C5D" w:rsidRDefault="0050078B" w:rsidP="0050078B">
            <w:pPr>
              <w:rPr>
                <w:rFonts w:ascii="Book Antiqua" w:hAnsi="Book Antiqua" w:cs="Times New Roman"/>
                <w:i/>
                <w:iCs/>
                <w:color w:val="auto"/>
                <w:sz w:val="20"/>
                <w:szCs w:val="20"/>
              </w:rPr>
            </w:pPr>
          </w:p>
        </w:tc>
        <w:tc>
          <w:tcPr>
            <w:tcW w:w="0" w:type="auto"/>
          </w:tcPr>
          <w:p w14:paraId="1878AD88" w14:textId="0058E8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A5F4EC" w14:textId="6DE17AA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1B1FC9E" w14:textId="7E2C00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350F0A" w14:textId="792CC0F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EE413" w14:textId="44F4A6F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5D647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E39B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3C0CEB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71FC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1A988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6825F1D" w14:textId="1759D28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A708E" w14:textId="009E071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669BD229" w14:textId="1B438F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7DF76741" w14:textId="42F6553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50078B" w:rsidRPr="004D1C5D" w14:paraId="2C85162D" w14:textId="17412359" w:rsidTr="0096073F">
        <w:tc>
          <w:tcPr>
            <w:cnfStyle w:val="001000000000" w:firstRow="0" w:lastRow="0" w:firstColumn="1" w:lastColumn="0" w:oddVBand="0" w:evenVBand="0" w:oddHBand="0" w:evenHBand="0" w:firstRowFirstColumn="0" w:firstRowLastColumn="0" w:lastRowFirstColumn="0" w:lastRowLastColumn="0"/>
            <w:tcW w:w="0" w:type="auto"/>
          </w:tcPr>
          <w:p w14:paraId="1287BA53" w14:textId="2503AE20"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50898" w14:textId="09E769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gridSpan w:val="5"/>
          </w:tcPr>
          <w:p w14:paraId="75CED50F" w14:textId="7FDB799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76FA0C5F" w14:textId="1AD08F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B0961E" w14:textId="75495BD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135BFCB0" w14:textId="0DBA790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272C1D26" w14:textId="70E296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5322A160" w14:textId="62670A60" w:rsidTr="0096073F">
        <w:tc>
          <w:tcPr>
            <w:cnfStyle w:val="001000000000" w:firstRow="0" w:lastRow="0" w:firstColumn="1" w:lastColumn="0" w:oddVBand="0" w:evenVBand="0" w:oddHBand="0" w:evenHBand="0" w:firstRowFirstColumn="0" w:firstRowLastColumn="0" w:lastRowFirstColumn="0" w:lastRowLastColumn="0"/>
            <w:tcW w:w="0" w:type="auto"/>
          </w:tcPr>
          <w:p w14:paraId="71B9A154" w14:textId="2F4045C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A7B317F" w14:textId="45C0E1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585F6F93" w14:textId="6817D84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r>
      <w:tr w:rsidR="0050078B" w:rsidRPr="004D1C5D" w14:paraId="457F9D2D" w14:textId="604847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95CA45" w14:textId="0442622D"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997C3D8" w14:textId="13A31F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53C5F9BB" w14:textId="7C060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50078B" w:rsidRPr="004D1C5D" w14:paraId="6D87579E" w14:textId="6D0A6960" w:rsidTr="0096073F">
        <w:tc>
          <w:tcPr>
            <w:cnfStyle w:val="001000000000" w:firstRow="0" w:lastRow="0" w:firstColumn="1" w:lastColumn="0" w:oddVBand="0" w:evenVBand="0" w:oddHBand="0" w:evenHBand="0" w:firstRowFirstColumn="0" w:firstRowLastColumn="0" w:lastRowFirstColumn="0" w:lastRowLastColumn="0"/>
            <w:tcW w:w="0" w:type="auto"/>
          </w:tcPr>
          <w:p w14:paraId="4BBD94F9" w14:textId="1755FDE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lastRenderedPageBreak/>
              <w:t>AIC</w:t>
            </w:r>
          </w:p>
        </w:tc>
        <w:tc>
          <w:tcPr>
            <w:tcW w:w="0" w:type="auto"/>
            <w:gridSpan w:val="5"/>
          </w:tcPr>
          <w:p w14:paraId="63CCD4B1" w14:textId="73EB55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17414.46</w:t>
            </w:r>
          </w:p>
        </w:tc>
        <w:tc>
          <w:tcPr>
            <w:tcW w:w="0" w:type="auto"/>
            <w:gridSpan w:val="5"/>
          </w:tcPr>
          <w:p w14:paraId="13E807C9" w14:textId="1B9CDC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17511.40</w:t>
            </w:r>
          </w:p>
        </w:tc>
      </w:tr>
      <w:tr w:rsidR="0050078B" w:rsidRPr="004D1C5D" w14:paraId="2E36AE4D" w14:textId="477F71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394B85" w14:textId="764AE28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7A8373F0" w14:textId="26298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17555.21</w:t>
            </w:r>
          </w:p>
        </w:tc>
        <w:tc>
          <w:tcPr>
            <w:tcW w:w="0" w:type="auto"/>
            <w:gridSpan w:val="5"/>
          </w:tcPr>
          <w:p w14:paraId="0AC8B696" w14:textId="24CBA8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r w:rsidR="0050078B" w:rsidRPr="004D1C5D" w14:paraId="3ACBE6C9" w14:textId="51115303"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607FB0B" w14:textId="77777777" w:rsidR="0050078B" w:rsidRPr="004D1C5D" w:rsidRDefault="0050078B" w:rsidP="0050078B">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4E45FACE" w14:textId="6B36A7DD" w:rsidR="0050078B" w:rsidRPr="004D1C5D" w:rsidRDefault="0050078B" w:rsidP="0050078B">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24BFD6C7" w14:textId="77777777" w:rsidR="0050078B" w:rsidRDefault="0050078B" w:rsidP="004774C2">
      <w:pPr>
        <w:rPr>
          <w:rFonts w:ascii="Book Antiqua" w:hAnsi="Book Antiqua" w:cs="Times New Roman"/>
          <w:sz w:val="20"/>
          <w:szCs w:val="20"/>
        </w:rPr>
      </w:pPr>
    </w:p>
    <w:p w14:paraId="49C41932" w14:textId="77777777" w:rsidR="008C6EEF" w:rsidRDefault="008C6EEF" w:rsidP="004774C2">
      <w:pPr>
        <w:rPr>
          <w:rFonts w:ascii="Book Antiqua" w:hAnsi="Book Antiqua" w:cs="Times New Roman"/>
          <w:sz w:val="20"/>
          <w:szCs w:val="20"/>
        </w:rPr>
      </w:pPr>
    </w:p>
    <w:p w14:paraId="5157953B" w14:textId="77777777" w:rsidR="008C6EEF" w:rsidRDefault="008C6EEF" w:rsidP="004774C2">
      <w:pPr>
        <w:rPr>
          <w:rFonts w:ascii="Book Antiqua" w:hAnsi="Book Antiqua" w:cs="Times New Roman"/>
          <w:sz w:val="20"/>
          <w:szCs w:val="20"/>
        </w:rPr>
      </w:pPr>
    </w:p>
    <w:p w14:paraId="342318C0" w14:textId="77777777" w:rsidR="008C6EEF" w:rsidRDefault="008C6EEF" w:rsidP="004774C2">
      <w:pPr>
        <w:rPr>
          <w:rFonts w:ascii="Book Antiqua" w:hAnsi="Book Antiqua" w:cs="Times New Roman"/>
          <w:sz w:val="20"/>
          <w:szCs w:val="20"/>
        </w:rPr>
      </w:pPr>
    </w:p>
    <w:p w14:paraId="62D51F0F" w14:textId="77777777" w:rsidR="008C6EEF" w:rsidRDefault="008C6EEF" w:rsidP="004774C2">
      <w:pPr>
        <w:rPr>
          <w:rFonts w:ascii="Book Antiqua" w:hAnsi="Book Antiqua" w:cs="Times New Roman"/>
          <w:sz w:val="20"/>
          <w:szCs w:val="20"/>
        </w:rPr>
      </w:pPr>
    </w:p>
    <w:p w14:paraId="4042EBE4" w14:textId="77777777" w:rsidR="008C6EEF" w:rsidRDefault="008C6EEF" w:rsidP="004774C2">
      <w:pPr>
        <w:rPr>
          <w:rFonts w:ascii="Book Antiqua" w:hAnsi="Book Antiqua" w:cs="Times New Roman"/>
          <w:sz w:val="20"/>
          <w:szCs w:val="20"/>
        </w:rPr>
      </w:pPr>
    </w:p>
    <w:p w14:paraId="25A8D6A2" w14:textId="77777777" w:rsidR="008C6EEF" w:rsidRDefault="008C6EEF" w:rsidP="004774C2">
      <w:pPr>
        <w:rPr>
          <w:rFonts w:ascii="Book Antiqua" w:hAnsi="Book Antiqua" w:cs="Times New Roman"/>
          <w:sz w:val="20"/>
          <w:szCs w:val="20"/>
        </w:rPr>
      </w:pPr>
    </w:p>
    <w:p w14:paraId="58F8403E" w14:textId="77777777" w:rsidR="008C6EEF" w:rsidRDefault="008C6EEF" w:rsidP="004774C2">
      <w:pPr>
        <w:rPr>
          <w:rFonts w:ascii="Book Antiqua" w:hAnsi="Book Antiqua" w:cs="Times New Roman"/>
          <w:sz w:val="20"/>
          <w:szCs w:val="20"/>
        </w:rPr>
      </w:pPr>
    </w:p>
    <w:p w14:paraId="2045D754" w14:textId="77777777" w:rsidR="008C6EEF" w:rsidRDefault="008C6EEF" w:rsidP="004774C2">
      <w:pPr>
        <w:rPr>
          <w:rFonts w:ascii="Book Antiqua" w:hAnsi="Book Antiqua" w:cs="Times New Roman"/>
          <w:sz w:val="20"/>
          <w:szCs w:val="20"/>
        </w:rPr>
      </w:pPr>
    </w:p>
    <w:p w14:paraId="038CD8AA" w14:textId="77777777" w:rsidR="008C6EEF" w:rsidRDefault="008C6EEF" w:rsidP="004774C2">
      <w:pPr>
        <w:rPr>
          <w:rFonts w:ascii="Book Antiqua" w:hAnsi="Book Antiqua" w:cs="Times New Roman"/>
          <w:sz w:val="20"/>
          <w:szCs w:val="20"/>
        </w:rPr>
      </w:pPr>
    </w:p>
    <w:p w14:paraId="1117104E" w14:textId="77777777" w:rsidR="008C6EEF" w:rsidRDefault="008C6EEF" w:rsidP="004774C2">
      <w:pPr>
        <w:rPr>
          <w:rFonts w:ascii="Book Antiqua" w:hAnsi="Book Antiqua" w:cs="Times New Roman"/>
          <w:sz w:val="20"/>
          <w:szCs w:val="20"/>
        </w:rPr>
      </w:pPr>
    </w:p>
    <w:p w14:paraId="76DE7F1D" w14:textId="77777777" w:rsidR="008C6EEF" w:rsidRDefault="008C6EEF" w:rsidP="004774C2">
      <w:pPr>
        <w:rPr>
          <w:rFonts w:ascii="Book Antiqua" w:hAnsi="Book Antiqua" w:cs="Times New Roman"/>
          <w:sz w:val="20"/>
          <w:szCs w:val="20"/>
        </w:rPr>
      </w:pPr>
    </w:p>
    <w:p w14:paraId="5DE3A8DB" w14:textId="77777777" w:rsidR="008C6EEF" w:rsidRDefault="008C6EEF" w:rsidP="004774C2">
      <w:pPr>
        <w:rPr>
          <w:rFonts w:ascii="Book Antiqua" w:hAnsi="Book Antiqua" w:cs="Times New Roman"/>
          <w:sz w:val="20"/>
          <w:szCs w:val="20"/>
        </w:rPr>
      </w:pPr>
    </w:p>
    <w:p w14:paraId="6682AEB7" w14:textId="77777777" w:rsidR="008C6EEF" w:rsidRDefault="008C6EEF" w:rsidP="004774C2">
      <w:pPr>
        <w:rPr>
          <w:rFonts w:ascii="Book Antiqua" w:hAnsi="Book Antiqua" w:cs="Times New Roman"/>
          <w:sz w:val="20"/>
          <w:szCs w:val="20"/>
        </w:rPr>
      </w:pPr>
    </w:p>
    <w:p w14:paraId="3D519167" w14:textId="77777777" w:rsidR="008C6EEF" w:rsidRDefault="008C6EEF" w:rsidP="004774C2">
      <w:pPr>
        <w:rPr>
          <w:rFonts w:ascii="Book Antiqua" w:hAnsi="Book Antiqua" w:cs="Times New Roman"/>
          <w:sz w:val="20"/>
          <w:szCs w:val="20"/>
        </w:rPr>
      </w:pPr>
    </w:p>
    <w:p w14:paraId="32BB5A1E" w14:textId="77777777" w:rsidR="008C6EEF" w:rsidRDefault="008C6EEF" w:rsidP="004774C2">
      <w:pPr>
        <w:rPr>
          <w:rFonts w:ascii="Book Antiqua" w:hAnsi="Book Antiqua" w:cs="Times New Roman"/>
          <w:sz w:val="20"/>
          <w:szCs w:val="20"/>
        </w:rPr>
      </w:pPr>
    </w:p>
    <w:p w14:paraId="4C62F0C0" w14:textId="77777777" w:rsidR="008C6EEF" w:rsidRDefault="008C6EEF" w:rsidP="004774C2">
      <w:pPr>
        <w:rPr>
          <w:rFonts w:ascii="Book Antiqua" w:hAnsi="Book Antiqua" w:cs="Times New Roman"/>
          <w:sz w:val="20"/>
          <w:szCs w:val="20"/>
        </w:rPr>
      </w:pPr>
    </w:p>
    <w:p w14:paraId="3D0256C9" w14:textId="77777777" w:rsidR="008C6EEF" w:rsidRPr="004D1C5D" w:rsidRDefault="008C6EEF" w:rsidP="004774C2">
      <w:pPr>
        <w:rPr>
          <w:rFonts w:ascii="Book Antiqua" w:hAnsi="Book Antiqua" w:cs="Times New Roman"/>
          <w:sz w:val="20"/>
          <w:szCs w:val="20"/>
        </w:rPr>
      </w:pPr>
    </w:p>
    <w:p w14:paraId="12B8C773" w14:textId="583A372A" w:rsidR="008C6EEF" w:rsidRDefault="008C6EEF" w:rsidP="008C6EEF">
      <w:pPr>
        <w:pStyle w:val="Caption"/>
      </w:pPr>
      <w:bookmarkStart w:id="268" w:name="_Toc161657344"/>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10</w:t>
      </w:r>
      <w:r>
        <w:fldChar w:fldCharType="end"/>
      </w:r>
      <w:r>
        <w:t xml:space="preserve"> Sensitivity Analysis of SOC Codes (RGSC)</w:t>
      </w:r>
      <w:bookmarkEnd w:id="26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177E7CC"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69085" w14:textId="77777777" w:rsidR="004774C2" w:rsidRPr="004D1C5D" w:rsidRDefault="004774C2" w:rsidP="0096073F">
            <w:pPr>
              <w:rPr>
                <w:rFonts w:ascii="Book Antiqua" w:hAnsi="Book Antiqua" w:cs="Times New Roman"/>
                <w:sz w:val="20"/>
                <w:szCs w:val="20"/>
              </w:rPr>
            </w:pPr>
          </w:p>
        </w:tc>
        <w:tc>
          <w:tcPr>
            <w:tcW w:w="0" w:type="auto"/>
            <w:gridSpan w:val="5"/>
          </w:tcPr>
          <w:p w14:paraId="389C2279" w14:textId="1F7D609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243146DA" w14:textId="1C3824A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50078B" w:rsidRPr="004D1C5D" w14:paraId="5D1477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A2211"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1E499E99" w14:textId="4BEBD165"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gridSpan w:val="2"/>
          </w:tcPr>
          <w:p w14:paraId="095624C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48CEC8C7" w14:textId="3E8A7664"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RGSC</w:t>
            </w:r>
          </w:p>
        </w:tc>
        <w:tc>
          <w:tcPr>
            <w:tcW w:w="0" w:type="auto"/>
            <w:gridSpan w:val="2"/>
          </w:tcPr>
          <w:p w14:paraId="3FF9613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4774C2" w:rsidRPr="004D1C5D" w14:paraId="77D67F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35186F"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10F743C0"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8EEE61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7FFE6CF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5EA7A4A3"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063D7C1"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7158FF72"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E4CADAC"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5EAFAA06"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41AA2D7"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CE5D2D8"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4774C2" w:rsidRPr="004D1C5D" w14:paraId="5AB60A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F5E682"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698F38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C4387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B7420A"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D4994"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ACAB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43D24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1E80A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DEF6A6"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DA902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C8BAE1"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42EBA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4CB211E"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FC24028"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242A9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8246C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E155E6"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90EBA"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A6DBEC"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B4FCB39"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F33FF0F"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CCA28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83610B"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6F2293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8F34B"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55A662E"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80EB5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D5657"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C617E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90D48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35715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4A08F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460CCC"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65C2A0"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BE8702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39218B6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7EBCF4"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2395F6" w14:textId="636DFB8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-3.60</w:t>
            </w:r>
          </w:p>
        </w:tc>
        <w:tc>
          <w:tcPr>
            <w:tcW w:w="0" w:type="auto"/>
          </w:tcPr>
          <w:p w14:paraId="013CD6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15FD1DE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A70EC01" w14:textId="345617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491AB37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06407A2" w14:textId="39FC78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-3.62</w:t>
            </w:r>
          </w:p>
        </w:tc>
        <w:tc>
          <w:tcPr>
            <w:tcW w:w="0" w:type="auto"/>
            <w:vAlign w:val="bottom"/>
          </w:tcPr>
          <w:p w14:paraId="3885856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755B9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0BA9B7" w14:textId="5169C2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-0.39</w:t>
            </w:r>
          </w:p>
        </w:tc>
        <w:tc>
          <w:tcPr>
            <w:tcW w:w="0" w:type="auto"/>
            <w:vAlign w:val="bottom"/>
          </w:tcPr>
          <w:p w14:paraId="187AC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2F674D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2A7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382AE0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5A64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D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1B9B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2869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5671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04968C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B44F3D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4BEB6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E93B0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16EC74F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3EE588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19C6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208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BA95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02F2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7174CC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3E9DE4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E018ED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D23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800A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623CF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68B019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0E91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230B4019" w14:textId="772AA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tcPr>
          <w:p w14:paraId="01A6B4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736D65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EEE71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562441A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7F8B8B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2BD3B5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73F33B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550442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03545D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EDECF2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1DA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DDFBD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801A5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7E50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E4CA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835861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86614C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F3893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88FBF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DAE4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D3A14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CAEB49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EB58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334707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6FB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E28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455F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63C87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0EF3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99871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849A2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BDA35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4BB6B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770781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532B2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2AA206D" w14:textId="22595E1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0.71</w:t>
            </w:r>
          </w:p>
        </w:tc>
        <w:tc>
          <w:tcPr>
            <w:tcW w:w="0" w:type="auto"/>
          </w:tcPr>
          <w:p w14:paraId="53AAB91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78C33E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38AFEF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07FE4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574019B" w14:textId="494E119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5E6E8BD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1F6E27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759B2CA" w14:textId="31809CD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vAlign w:val="bottom"/>
          </w:tcPr>
          <w:p w14:paraId="172CA98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005970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BBA7E1" w14:textId="19CCD7B4"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5A242BF1" w14:textId="665B820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B6A826" w14:textId="35F72BE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5D8D59" w14:textId="2BCEC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A047D79" w14:textId="1B08631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94E8B9C" w14:textId="07B08C7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54EB4CA" w14:textId="103621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7A9069" w14:textId="2B26F2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402DC9E" w14:textId="6BA4C50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CD67663" w14:textId="7BFE73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887767" w14:textId="22F069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5634775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E62F57A" w14:textId="702EDD7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5700FC0" w14:textId="0C32EE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-0.97</w:t>
            </w:r>
          </w:p>
        </w:tc>
        <w:tc>
          <w:tcPr>
            <w:tcW w:w="0" w:type="auto"/>
            <w:vAlign w:val="bottom"/>
          </w:tcPr>
          <w:p w14:paraId="67192F0F" w14:textId="38B752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4C2F4B75" w14:textId="0CA087A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6EAEC1" w14:textId="183E66F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A33077E" w14:textId="1DA09D0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2B33D66" w14:textId="01A60FD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vAlign w:val="bottom"/>
          </w:tcPr>
          <w:p w14:paraId="3147369E" w14:textId="4D15189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(0.26)</w:t>
            </w:r>
          </w:p>
        </w:tc>
        <w:tc>
          <w:tcPr>
            <w:tcW w:w="0" w:type="auto"/>
          </w:tcPr>
          <w:p w14:paraId="14070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C94D2BA" w14:textId="66EB159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4651DC9" w14:textId="1B0501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7F2E1F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438B3" w14:textId="50F38E27"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99005EB" w14:textId="414F3E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153FC883" w14:textId="181914D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FC0F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F126C6" w14:textId="15412A6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69611B" w14:textId="0004E1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DBF2738" w14:textId="56545F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9506416" w14:textId="7DDCF3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C1C8A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FBB535" w14:textId="20771BB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C63B3BB" w14:textId="14702D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B751C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D413E2" w14:textId="2AA1478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20B7355" w14:textId="001447B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C54607D" w14:textId="7829305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4C0688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1B84860" w14:textId="4F8C52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5BD4792" w14:textId="3FFA00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6F6476" w14:textId="668867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0.57</w:t>
            </w:r>
          </w:p>
        </w:tc>
        <w:tc>
          <w:tcPr>
            <w:tcW w:w="0" w:type="auto"/>
            <w:vAlign w:val="bottom"/>
          </w:tcPr>
          <w:p w14:paraId="516DD417" w14:textId="02109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7D6E4C4B" w14:textId="4B34F5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1E690" w14:textId="2FEC4FD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A6EBF8" w14:textId="029BAED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1CAB14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8FA1D" w14:textId="0843072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052FF491" w14:textId="6F69471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0.70</w:t>
            </w:r>
          </w:p>
        </w:tc>
        <w:tc>
          <w:tcPr>
            <w:tcW w:w="0" w:type="auto"/>
            <w:vAlign w:val="bottom"/>
          </w:tcPr>
          <w:p w14:paraId="1BC623D6" w14:textId="058F39A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tcPr>
          <w:p w14:paraId="1B599552" w14:textId="301FF05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C236B1" w14:textId="30A9871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73B8FE36" w14:textId="6B4D21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AFD5CA0" w14:textId="3315A1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vAlign w:val="bottom"/>
          </w:tcPr>
          <w:p w14:paraId="04D7151C" w14:textId="39AB530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tcPr>
          <w:p w14:paraId="4A518260" w14:textId="6D74B46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4038759" w14:textId="3CAFFA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066C3F72" w14:textId="2EECED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CB9AC8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001230" w14:textId="0E77151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15C69F06" w14:textId="5C96D5E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7FCF5CA7" w14:textId="14AD4FA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51226AB4" w14:textId="4EB5A8F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06454EE" w14:textId="19F155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141B0AA0" w14:textId="643C34F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C735FA2" w14:textId="7DF068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1.02</w:t>
            </w:r>
          </w:p>
        </w:tc>
        <w:tc>
          <w:tcPr>
            <w:tcW w:w="0" w:type="auto"/>
            <w:vAlign w:val="bottom"/>
          </w:tcPr>
          <w:p w14:paraId="2128BCF2" w14:textId="4130B4F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32E54364" w14:textId="2091F2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572501" w14:textId="01BC3A4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4A334A64" w14:textId="37A12D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346129B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92685" w14:textId="0971526D"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7CB79135" w14:textId="566734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1.14</w:t>
            </w:r>
          </w:p>
        </w:tc>
        <w:tc>
          <w:tcPr>
            <w:tcW w:w="0" w:type="auto"/>
            <w:vAlign w:val="bottom"/>
          </w:tcPr>
          <w:p w14:paraId="294A96BE" w14:textId="0BC9F98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2D85AD7F" w14:textId="055DABB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C5DBCFF" w14:textId="6CB65DA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33287700" w14:textId="54E1AB7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26A1849" w14:textId="58FCDDB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1.18</w:t>
            </w:r>
          </w:p>
        </w:tc>
        <w:tc>
          <w:tcPr>
            <w:tcW w:w="0" w:type="auto"/>
            <w:vAlign w:val="bottom"/>
          </w:tcPr>
          <w:p w14:paraId="2B3287D4" w14:textId="4B52E95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4C91ABA7" w14:textId="33403B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30521" w14:textId="3E3ABD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56988633" w14:textId="7048758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A0D083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14C5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8494400" w14:textId="0862742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1.17</w:t>
            </w:r>
          </w:p>
        </w:tc>
        <w:tc>
          <w:tcPr>
            <w:tcW w:w="0" w:type="auto"/>
            <w:vAlign w:val="bottom"/>
          </w:tcPr>
          <w:p w14:paraId="6DC278EB" w14:textId="56611A9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0" w:type="auto"/>
          </w:tcPr>
          <w:p w14:paraId="58A5D3D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CBCE4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9EA2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1BBFD2E" w14:textId="26EC05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0.66</w:t>
            </w:r>
          </w:p>
        </w:tc>
        <w:tc>
          <w:tcPr>
            <w:tcW w:w="0" w:type="auto"/>
            <w:vAlign w:val="bottom"/>
          </w:tcPr>
          <w:p w14:paraId="33EC9E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1788CD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764226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2D7C0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67F019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01DEBB" w14:textId="77777777" w:rsidR="004774C2" w:rsidRPr="004D1C5D" w:rsidRDefault="004774C2" w:rsidP="004774C2">
            <w:pPr>
              <w:rPr>
                <w:rFonts w:ascii="Book Antiqua" w:hAnsi="Book Antiqua" w:cs="Times New Roman"/>
                <w:color w:val="auto"/>
                <w:sz w:val="20"/>
                <w:szCs w:val="20"/>
              </w:rPr>
            </w:pPr>
          </w:p>
        </w:tc>
        <w:tc>
          <w:tcPr>
            <w:tcW w:w="0" w:type="auto"/>
          </w:tcPr>
          <w:p w14:paraId="2FCA8C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7203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FC55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7979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4689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05AF4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42185D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19580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5328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47E7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1C2041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16C4C5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2B909E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FBCF4F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F0FC8E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C3A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843E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6D79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CFD1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B54B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A2289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094C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AE25DA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49EF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16F2EF5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0D532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EE93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A604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10191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49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5DBA0F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BA3F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2AA36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CC479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81F9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92F400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4B767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B1D37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AF5FDA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10784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E35E1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9D5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11F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94C2BD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3AAB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DCAE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03132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42257"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5615CF" w14:textId="128BE9D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-1.71</w:t>
            </w:r>
          </w:p>
        </w:tc>
        <w:tc>
          <w:tcPr>
            <w:tcW w:w="0" w:type="auto"/>
          </w:tcPr>
          <w:p w14:paraId="128F748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475253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21C390" w14:textId="4156740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tcPr>
          <w:p w14:paraId="53584C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7E4E08" w14:textId="49F157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-1.73</w:t>
            </w:r>
          </w:p>
        </w:tc>
        <w:tc>
          <w:tcPr>
            <w:tcW w:w="0" w:type="auto"/>
            <w:vAlign w:val="bottom"/>
          </w:tcPr>
          <w:p w14:paraId="718496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069511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CABE2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FED5D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4D4D02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61123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903DF4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A96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93D8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7E926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72CF1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D7FED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BB35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EF6C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B221B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77967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A8465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43A3AC" w14:textId="77777777" w:rsidR="004774C2" w:rsidRPr="004D1C5D" w:rsidRDefault="004774C2" w:rsidP="004774C2">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74EAB60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B5716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6FD3CB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0FEE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2AAA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D340A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06539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3E7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B66C9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E71458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122DD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3E33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6B7177D8" w14:textId="35DC8E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tcPr>
          <w:p w14:paraId="7B0F8DD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1EC101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69B62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0B7D65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4B2C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95F65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BC94BE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47225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7A1E22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161DC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F59D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5376426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D62B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2030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E76B7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120C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65DA9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7FBA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2A824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1D5A7E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9814C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07CD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2521C0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30A68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715116E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E9C6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70600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20FCB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8B71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B8E8C8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6B2CE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AF60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727E4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FB08E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F94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Do not Own Home</w:t>
            </w:r>
          </w:p>
        </w:tc>
        <w:tc>
          <w:tcPr>
            <w:tcW w:w="0" w:type="auto"/>
            <w:vAlign w:val="bottom"/>
          </w:tcPr>
          <w:p w14:paraId="4545F330" w14:textId="5A3C5B0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278F47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3EC1D1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C91A8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6B0A729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ADB4402" w14:textId="525408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tcPr>
          <w:p w14:paraId="18CCAD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F388B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749AE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C70F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2E8BA9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3456EE6" w14:textId="3FE0EEA4"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19BC248E" w14:textId="00CC04D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D31B80" w14:textId="33DB580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7AD2EC0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8B55296" w14:textId="42939C2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F2E0528" w14:textId="27033EF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388A002" w14:textId="12B78F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6F2359" w14:textId="00F6AF8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ABF7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D34991B" w14:textId="796A60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5E2A536" w14:textId="455C1A5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1C0F55D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4D51" w14:textId="13078636"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1</w:t>
            </w:r>
          </w:p>
        </w:tc>
        <w:tc>
          <w:tcPr>
            <w:tcW w:w="0" w:type="auto"/>
            <w:vAlign w:val="bottom"/>
          </w:tcPr>
          <w:p w14:paraId="64C1DE83" w14:textId="5760069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c>
          <w:tcPr>
            <w:tcW w:w="0" w:type="auto"/>
            <w:vAlign w:val="bottom"/>
          </w:tcPr>
          <w:p w14:paraId="7C82295E" w14:textId="31B16CF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vAlign w:val="bottom"/>
          </w:tcPr>
          <w:p w14:paraId="2879FCED" w14:textId="61B6E97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AE8DAA6" w14:textId="32714C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219083F" w14:textId="0BD74AC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155E08C5" w14:textId="438F2E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538323AB" w14:textId="36438F3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68FC27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C768FFB" w14:textId="4C3E80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B7E6C58" w14:textId="3E3CCC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B6FBD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5D0C33" w14:textId="22B489BB"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2</w:t>
            </w:r>
          </w:p>
        </w:tc>
        <w:tc>
          <w:tcPr>
            <w:tcW w:w="0" w:type="auto"/>
          </w:tcPr>
          <w:p w14:paraId="73A9B400" w14:textId="6176115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506B5C09" w14:textId="0983C37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B69E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5F7475D" w14:textId="1EEF9BE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797E4C" w14:textId="693CD2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1EEF656" w14:textId="5D6AD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76D1B15" w14:textId="67C399C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B4C64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28515E" w14:textId="55F07DA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6C62B15" w14:textId="061064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8F6BF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1DACB" w14:textId="6F9BFFA5"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3NM</w:t>
            </w:r>
          </w:p>
        </w:tc>
        <w:tc>
          <w:tcPr>
            <w:tcW w:w="0" w:type="auto"/>
            <w:vAlign w:val="bottom"/>
          </w:tcPr>
          <w:p w14:paraId="69C3430F" w14:textId="70C386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02F081D3" w14:textId="7A6DA6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5FB13A4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D162365" w14:textId="650CE1E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558A37F" w14:textId="3A42C84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48515C0" w14:textId="1ED2BA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vAlign w:val="bottom"/>
          </w:tcPr>
          <w:p w14:paraId="30A0660E" w14:textId="6B0B42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477F1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896FA2" w14:textId="5BC82E8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8C85D3" w14:textId="2E9A58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98CA0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42963" w14:textId="6A1B28BD"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4M</w:t>
            </w:r>
          </w:p>
        </w:tc>
        <w:tc>
          <w:tcPr>
            <w:tcW w:w="0" w:type="auto"/>
            <w:vAlign w:val="bottom"/>
          </w:tcPr>
          <w:p w14:paraId="2F549721" w14:textId="1BB2610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5B36907F" w14:textId="4DCC45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57524B3A" w14:textId="75473A4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1CC9EA" w14:textId="5FE877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A7AC150" w14:textId="792FFD4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25719D2" w14:textId="6CB76F4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62863526" w14:textId="1CAC5F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51B1E4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30A814B7" w14:textId="15727C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B2F884C" w14:textId="49C4EF1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034D69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DDD55" w14:textId="4ACA94E9"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w:t>
            </w:r>
          </w:p>
        </w:tc>
        <w:tc>
          <w:tcPr>
            <w:tcW w:w="0" w:type="auto"/>
            <w:vAlign w:val="bottom"/>
          </w:tcPr>
          <w:p w14:paraId="0CB10D81" w14:textId="66DE28C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7F5FB8A5" w14:textId="176EB43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63B874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4C19A05" w14:textId="5AFE20D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23E6286" w14:textId="0EF748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E5664B3" w14:textId="7272FB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36225CE" w14:textId="3FEED64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7751368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1A70D48" w14:textId="32D8428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0B5240E" w14:textId="17AE5DD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1D2A7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760C81" w14:textId="48AFBA07"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5</w:t>
            </w:r>
          </w:p>
        </w:tc>
        <w:tc>
          <w:tcPr>
            <w:tcW w:w="0" w:type="auto"/>
            <w:vAlign w:val="bottom"/>
          </w:tcPr>
          <w:p w14:paraId="28CA4F70" w14:textId="2BD876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7456335C" w14:textId="2865DA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9FD34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C7FCE9" w14:textId="788CD42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3E70EE" w14:textId="31E785F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67F1EB9" w14:textId="725E15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5CA64E4" w14:textId="09852E2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vAlign w:val="bottom"/>
          </w:tcPr>
          <w:p w14:paraId="608D5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9222EB6" w14:textId="4D42B1A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1F66B24B" w14:textId="352C06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7C3198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B38F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51D5ADE7" w14:textId="2BB56B4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0D7D6404" w14:textId="37DCC01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0" w:type="auto"/>
          </w:tcPr>
          <w:p w14:paraId="1E72B2EA" w14:textId="2AC2267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467D1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839E3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FD980E9" w14:textId="0B7B999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36335B90" w14:textId="4B3142B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6B4C72E2" w14:textId="3BD8371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EE044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2F08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7E3588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B734BF" w14:textId="77777777" w:rsidR="004774C2" w:rsidRPr="004D1C5D" w:rsidRDefault="004774C2" w:rsidP="004774C2">
            <w:pPr>
              <w:rPr>
                <w:rFonts w:ascii="Book Antiqua" w:hAnsi="Book Antiqua" w:cs="Times New Roman"/>
                <w:i/>
                <w:iCs/>
                <w:color w:val="auto"/>
                <w:sz w:val="20"/>
                <w:szCs w:val="20"/>
              </w:rPr>
            </w:pPr>
          </w:p>
        </w:tc>
        <w:tc>
          <w:tcPr>
            <w:tcW w:w="0" w:type="auto"/>
          </w:tcPr>
          <w:p w14:paraId="096F62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043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F90A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116A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3798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E895B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44C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C8B3F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AD9CE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D68C8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3794BFB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8754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104737A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72DB6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FAC76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49AA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313EA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27817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9EEBF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7CFBA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39450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B1B0B7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7680E1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8B61E9" w14:textId="77777777" w:rsidR="004774C2" w:rsidRPr="004D1C5D" w:rsidRDefault="004774C2" w:rsidP="004774C2">
            <w:pPr>
              <w:rPr>
                <w:rFonts w:ascii="Book Antiqua" w:hAnsi="Book Antiqua" w:cs="Times New Roman"/>
                <w:i/>
                <w:iCs/>
                <w:color w:val="auto"/>
                <w:sz w:val="20"/>
                <w:szCs w:val="20"/>
              </w:rPr>
            </w:pPr>
          </w:p>
        </w:tc>
        <w:tc>
          <w:tcPr>
            <w:tcW w:w="0" w:type="auto"/>
          </w:tcPr>
          <w:p w14:paraId="5E381B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8BD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AF08F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F7C9F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0CDC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99DE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8DA57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4B05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307F9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9B99C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B236D6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0455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45A015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66EBD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7213A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F6906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2EEB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FD53D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85C5A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CFB94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81572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F940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18AAA0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282C0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52E0A2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48F6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2949C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FF933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E47A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CF4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325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4168B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FF1E4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DB7F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757604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25FF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5B88682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B0FE5A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BE9F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BAD2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23ADC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71CF9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DA4E6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A1C60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B359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8CB7D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48107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8D23B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009F62F9" w14:textId="51186CD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-3.25</w:t>
            </w:r>
          </w:p>
        </w:tc>
        <w:tc>
          <w:tcPr>
            <w:tcW w:w="0" w:type="auto"/>
          </w:tcPr>
          <w:p w14:paraId="7DA48E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09E5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FB5E81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30969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CFD6BDB" w14:textId="288165A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-3.27</w:t>
            </w:r>
          </w:p>
        </w:tc>
        <w:tc>
          <w:tcPr>
            <w:tcW w:w="0" w:type="auto"/>
            <w:vAlign w:val="bottom"/>
          </w:tcPr>
          <w:p w14:paraId="411F76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07FF8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E2406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22CC590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0528B6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1AF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28A82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C34D7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7F6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9DB3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FFD2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34504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F7BD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E38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F7C2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E034B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D2089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BA8FC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3529FF2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72E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87C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BEA06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02C2A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0F242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8E3A8C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CF92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62F0E7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49ED4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80E0D3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E4CE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2AE8DD1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427569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5F56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D737A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122A5A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E6EDE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1F41A5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347490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6D978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FFF813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579F4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1D4A0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4ADA29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446A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FB4C2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A6CF5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C52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CAEB6E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5AAEC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129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22E3B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B876D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40D4D5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C5D6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6988EA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4990A6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E315D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CF501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3FB78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96F981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92AAE7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5737AE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A3E8C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9F92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E2FCE0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1476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C16C81C" w14:textId="5D6D608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vAlign w:val="bottom"/>
          </w:tcPr>
          <w:p w14:paraId="4107D607" w14:textId="1657C72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64AAAE1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E6C47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6A0BBD9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F75BBE0" w14:textId="4D4FAE0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0.47</w:t>
            </w:r>
          </w:p>
        </w:tc>
        <w:tc>
          <w:tcPr>
            <w:tcW w:w="0" w:type="auto"/>
            <w:vAlign w:val="bottom"/>
          </w:tcPr>
          <w:p w14:paraId="42B565A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440A8D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F146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A23E5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3135B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0DA9B" w14:textId="6A75D41C"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4ACF5F40" w14:textId="18BA8FC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85E628" w14:textId="54B401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B4014" w14:textId="6C13F53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5363E45" w14:textId="295990C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CFFB269" w14:textId="581143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86C3BB6" w14:textId="106D9C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3B9F98" w14:textId="6E460D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96641F7" w14:textId="107186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42FD7FF7" w14:textId="584955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222FB67" w14:textId="152C1C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4850C6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E031B23" w14:textId="2D35165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34D8A4" w14:textId="482AA5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c>
          <w:tcPr>
            <w:tcW w:w="0" w:type="auto"/>
            <w:vAlign w:val="bottom"/>
          </w:tcPr>
          <w:p w14:paraId="1E67FDFF" w14:textId="7B221E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1687E134" w14:textId="145F5B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5D738E4" w14:textId="6190689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CAE7B16" w14:textId="2E9BCD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2CB4E95D" w14:textId="146C50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vAlign w:val="bottom"/>
          </w:tcPr>
          <w:p w14:paraId="33695D9E" w14:textId="157128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C393F2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B38A351" w14:textId="68846E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6DE46D8" w14:textId="704E00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DBC8B2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73F18" w14:textId="68A73EC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59C5CFA" w14:textId="1EE68C9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7AA7B3D1" w14:textId="0DAD827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EAA405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472A378" w14:textId="547396E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5FAFA" w14:textId="7170FD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AA0E20" w14:textId="16AD78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DECE280" w14:textId="17EEAF7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3BA328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311957" w14:textId="3ACD7C5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BA61690" w14:textId="7827B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2ECA1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33F060" w14:textId="732142F1"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54996119" w14:textId="01938F3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1B2EEE33" w14:textId="76909B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274E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9BBC3C0" w14:textId="6A75C5F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3514AFC" w14:textId="04D4D0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0B65BCB" w14:textId="099E58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0.44</w:t>
            </w:r>
          </w:p>
        </w:tc>
        <w:tc>
          <w:tcPr>
            <w:tcW w:w="0" w:type="auto"/>
            <w:vAlign w:val="bottom"/>
          </w:tcPr>
          <w:p w14:paraId="4EEC6811" w14:textId="177D5A9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tcPr>
          <w:p w14:paraId="5E61458A" w14:textId="6D834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4B5B884" w14:textId="71C6F14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5A7483AE" w14:textId="3D3CC9C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5CEFBD9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6A5D5" w14:textId="5E121D2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33448F55" w14:textId="4420BE9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683B7722" w14:textId="42B83D2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tcPr>
          <w:p w14:paraId="4C564997" w14:textId="39F0992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551F176" w14:textId="457DB0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3A8F9E8" w14:textId="3EB24DB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4882269" w14:textId="7B4996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vAlign w:val="bottom"/>
          </w:tcPr>
          <w:p w14:paraId="459CC38D" w14:textId="4F178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2A06D4E9" w14:textId="148170C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22BC91" w14:textId="7A2C65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46A90348" w14:textId="1CF6449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359DE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A35C7" w14:textId="77F50F8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DFE1C43" w14:textId="7647F68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0.83</w:t>
            </w:r>
          </w:p>
        </w:tc>
        <w:tc>
          <w:tcPr>
            <w:tcW w:w="0" w:type="auto"/>
            <w:vAlign w:val="bottom"/>
          </w:tcPr>
          <w:p w14:paraId="788F11AD" w14:textId="5BD196E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3A603CC" w14:textId="527C22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2EC7CF5" w14:textId="2757BBD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582804C" w14:textId="11C3FFF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6A80AD69" w14:textId="38B5204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6589921F" w14:textId="5EDA27D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9B7AE90" w14:textId="55A3F46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6B0BB74" w14:textId="1C50EC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51435A0" w14:textId="082661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1B6902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B9576C" w14:textId="0F62586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65BA75F" w14:textId="606715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530B8E2" w14:textId="0CCBC34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693199FB" w14:textId="128BE91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ED10F8" w14:textId="2D576B9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7B0CB51" w14:textId="5F0E591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474B85F" w14:textId="45EEEB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CD1D519" w14:textId="7E5778D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tcPr>
          <w:p w14:paraId="18E90FF4" w14:textId="137C209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015BE76" w14:textId="6D96D6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D387EE6" w14:textId="749B20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3A38EE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AF3F0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612B075" w14:textId="46DDC8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-0.56</w:t>
            </w:r>
          </w:p>
        </w:tc>
        <w:tc>
          <w:tcPr>
            <w:tcW w:w="0" w:type="auto"/>
            <w:vAlign w:val="bottom"/>
          </w:tcPr>
          <w:p w14:paraId="46087782" w14:textId="4AE975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4DDD8B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7403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55565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82E87C4" w14:textId="52EADF5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6C1B496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DDD22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577BE0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B76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895E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DE2BF" w14:textId="77777777" w:rsidR="004774C2" w:rsidRPr="004D1C5D" w:rsidRDefault="004774C2" w:rsidP="004774C2">
            <w:pPr>
              <w:rPr>
                <w:rFonts w:ascii="Book Antiqua" w:hAnsi="Book Antiqua" w:cs="Times New Roman"/>
                <w:i/>
                <w:iCs/>
                <w:color w:val="auto"/>
                <w:sz w:val="20"/>
                <w:szCs w:val="20"/>
              </w:rPr>
            </w:pPr>
          </w:p>
        </w:tc>
        <w:tc>
          <w:tcPr>
            <w:tcW w:w="0" w:type="auto"/>
          </w:tcPr>
          <w:p w14:paraId="2DE0A7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E822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1D3C0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93B2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2B254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433E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BC2EA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B4D7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CBF1C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06CA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B6AD3D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9F8546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26CA3D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9987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EA03F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A657F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389A5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28BDE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D14A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A2A6E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E55DC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24BA7A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456394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E68E0"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71A3D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C6A4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9484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A900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8B8D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BB228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7290E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25F1E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BEBF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B6368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967324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AE00BA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002C85C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14D1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A59F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D43D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93E6D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AF063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25BF6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D8CB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7D2E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D64A6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C22FE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004C4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lastRenderedPageBreak/>
              <w:t>Five or More O’levels</w:t>
            </w:r>
          </w:p>
        </w:tc>
        <w:tc>
          <w:tcPr>
            <w:tcW w:w="0" w:type="auto"/>
            <w:vAlign w:val="bottom"/>
          </w:tcPr>
          <w:p w14:paraId="417BC12C" w14:textId="455663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-3.97</w:t>
            </w:r>
          </w:p>
        </w:tc>
        <w:tc>
          <w:tcPr>
            <w:tcW w:w="0" w:type="auto"/>
          </w:tcPr>
          <w:p w14:paraId="43AE8C5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1A4B2A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50ADD1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373D870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E720AC8" w14:textId="09A39B4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-4.01</w:t>
            </w:r>
          </w:p>
        </w:tc>
        <w:tc>
          <w:tcPr>
            <w:tcW w:w="0" w:type="auto"/>
            <w:vAlign w:val="bottom"/>
          </w:tcPr>
          <w:p w14:paraId="0814827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15DCA5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CCFB7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57B5FFC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1B52874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77AF2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B88356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374908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26B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E2F2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552A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5D2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578A52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0643D4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8EC5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294B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1178A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CBA3C"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11216AE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A0F41B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57DC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C5F73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AA6F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72E6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FA8BC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9D1A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05FE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30425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C92C0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F2E4144"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0C8AB46F" w14:textId="0F81DA7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-0.37</w:t>
            </w:r>
          </w:p>
        </w:tc>
        <w:tc>
          <w:tcPr>
            <w:tcW w:w="0" w:type="auto"/>
          </w:tcPr>
          <w:p w14:paraId="4038BA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5B67DD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3A9DFC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59E0B7A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CF218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0EA66F6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20BFF9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58D0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7330D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655C0BB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FF4E0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416098B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D067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27EE9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F9BE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14AA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0EA081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D443C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D12AE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C6733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3A80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F820C8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73941D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A9FCC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F6E18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BDB8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4985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99F48E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BD165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70FFA6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B06FF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75DB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26D8B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E78374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2676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7DA46F97" w14:textId="1C36746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0.91</w:t>
            </w:r>
          </w:p>
        </w:tc>
        <w:tc>
          <w:tcPr>
            <w:tcW w:w="0" w:type="auto"/>
          </w:tcPr>
          <w:p w14:paraId="2859E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C0EEB2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5F17E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22399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AC10AFD" w14:textId="2AA252F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0.99</w:t>
            </w:r>
          </w:p>
        </w:tc>
        <w:tc>
          <w:tcPr>
            <w:tcW w:w="0" w:type="auto"/>
            <w:vAlign w:val="bottom"/>
          </w:tcPr>
          <w:p w14:paraId="3ACF6E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42CCB9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F22B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8C8FD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4EBA8C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4EC78E7" w14:textId="1AD03512"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0EE709EA" w14:textId="3DFD69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74213C" w14:textId="287C27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2BE2BA" w14:textId="7A83AC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A5AA93" w14:textId="09D63A3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68D9B4D" w14:textId="5F102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18BA0E7" w14:textId="3E1C4F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4A8A625" w14:textId="54CC56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FAA651" w14:textId="68FD344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4ECB5933" w14:textId="1AA28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29E965" w14:textId="7993153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2192E7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15C71" w14:textId="0F541AA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2467EA" w14:textId="3DCED9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-2.02</w:t>
            </w:r>
          </w:p>
        </w:tc>
        <w:tc>
          <w:tcPr>
            <w:tcW w:w="0" w:type="auto"/>
            <w:vAlign w:val="bottom"/>
          </w:tcPr>
          <w:p w14:paraId="27B3686E" w14:textId="05D50F4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(1.03)</w:t>
            </w:r>
          </w:p>
        </w:tc>
        <w:tc>
          <w:tcPr>
            <w:tcW w:w="0" w:type="auto"/>
          </w:tcPr>
          <w:p w14:paraId="28BA1782" w14:textId="59B846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6249E03" w14:textId="12CCECB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5CE8D04" w14:textId="6BF345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004A793" w14:textId="4DC15EC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-0.61</w:t>
            </w:r>
          </w:p>
        </w:tc>
        <w:tc>
          <w:tcPr>
            <w:tcW w:w="0" w:type="auto"/>
            <w:vAlign w:val="bottom"/>
          </w:tcPr>
          <w:p w14:paraId="6D9D7310" w14:textId="66633B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(0.67)</w:t>
            </w:r>
          </w:p>
        </w:tc>
        <w:tc>
          <w:tcPr>
            <w:tcW w:w="0" w:type="auto"/>
          </w:tcPr>
          <w:p w14:paraId="4C5423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2E87471" w14:textId="3552DC6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AC7E46C" w14:textId="13097D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D9617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B9223F" w14:textId="288FAB13"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8639524" w14:textId="279D6AD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0F5D6025" w14:textId="5D18C37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C3E2B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81D990F" w14:textId="1A0EEA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285A3CD" w14:textId="494A9E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BE9B0A9" w14:textId="4EB1CF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F2B1E48" w14:textId="1680D53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3596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E19773" w14:textId="678056B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7C109C" w14:textId="418BFCC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D6837E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DBE51" w14:textId="2AA2BE0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A1B0537" w14:textId="1A7179B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39A3D603" w14:textId="1C795D3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(0.39)</w:t>
            </w:r>
          </w:p>
        </w:tc>
        <w:tc>
          <w:tcPr>
            <w:tcW w:w="0" w:type="auto"/>
          </w:tcPr>
          <w:p w14:paraId="5D56126C" w14:textId="76FA5F9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A0D9133" w14:textId="44AF9C5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58834D0" w14:textId="603342B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55EB686" w14:textId="66D90D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D8D1DE7" w14:textId="5108F8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(0.47)</w:t>
            </w:r>
          </w:p>
        </w:tc>
        <w:tc>
          <w:tcPr>
            <w:tcW w:w="0" w:type="auto"/>
          </w:tcPr>
          <w:p w14:paraId="19C0FDF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1BDC88F0" w14:textId="1A897C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67E113D" w14:textId="75CBB72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126CE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4DA82" w14:textId="406139B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40AF54F0" w14:textId="06799C9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c>
          <w:tcPr>
            <w:tcW w:w="0" w:type="auto"/>
            <w:vAlign w:val="bottom"/>
          </w:tcPr>
          <w:p w14:paraId="215A5F5F" w14:textId="7A0E7CC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2309845F" w14:textId="18D58CE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F280794" w14:textId="60729E9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7DB79526" w14:textId="7BC9A5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6E1D196" w14:textId="1C0EDC1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0.68</w:t>
            </w:r>
          </w:p>
        </w:tc>
        <w:tc>
          <w:tcPr>
            <w:tcW w:w="0" w:type="auto"/>
            <w:vAlign w:val="bottom"/>
          </w:tcPr>
          <w:p w14:paraId="203227DC" w14:textId="7B00A8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3F2FD786" w14:textId="6350A87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96BF6CA" w14:textId="376BC56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DE76552" w14:textId="6EBC86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E2AEA7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D20081" w14:textId="6CEFB7C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B6A4508" w14:textId="03A22E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16E71A87" w14:textId="6F177CB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3AF15F9F" w14:textId="5EC43F1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EE218A" w14:textId="70F57DD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2898F9D" w14:textId="6CDB9A0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5743C4" w14:textId="70454AF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58CF85DA" w14:textId="386D1FA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2C4ED942" w14:textId="4D636A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18361" w14:textId="7CE7E78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74A083D" w14:textId="5EE619C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F8F60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72D7EA" w14:textId="436B5EF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3D1F451" w14:textId="13F37F6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1.19</w:t>
            </w:r>
          </w:p>
        </w:tc>
        <w:tc>
          <w:tcPr>
            <w:tcW w:w="0" w:type="auto"/>
            <w:vAlign w:val="bottom"/>
          </w:tcPr>
          <w:p w14:paraId="189685C5" w14:textId="0FDC9A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1968ED6" w14:textId="37E0BBE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29164" w14:textId="76E757A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C08783" w14:textId="7E42FBB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81B92CA" w14:textId="37BAE63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54DB464B" w14:textId="505BB0C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tcPr>
          <w:p w14:paraId="7B248F46" w14:textId="791CE48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4995D13" w14:textId="55540F1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4A948A6D" w14:textId="5824F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8B3664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78389"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E3DE80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27FC06ED" w14:textId="22C49D3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(0.21)</w:t>
            </w:r>
          </w:p>
        </w:tc>
        <w:tc>
          <w:tcPr>
            <w:tcW w:w="0" w:type="auto"/>
          </w:tcPr>
          <w:p w14:paraId="0AA2819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75299B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6DF8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85A3B4E" w14:textId="171150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-1.57</w:t>
            </w:r>
          </w:p>
        </w:tc>
        <w:tc>
          <w:tcPr>
            <w:tcW w:w="0" w:type="auto"/>
            <w:vAlign w:val="bottom"/>
          </w:tcPr>
          <w:p w14:paraId="18A204B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1A9BB11B" w14:textId="2AF5CA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1E61D5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0180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68E9DE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6EF41" w14:textId="77777777" w:rsidR="004774C2" w:rsidRPr="004D1C5D" w:rsidRDefault="004774C2" w:rsidP="004774C2">
            <w:pPr>
              <w:rPr>
                <w:rFonts w:ascii="Book Antiqua" w:hAnsi="Book Antiqua" w:cs="Times New Roman"/>
                <w:i/>
                <w:iCs/>
                <w:color w:val="auto"/>
                <w:sz w:val="20"/>
                <w:szCs w:val="20"/>
              </w:rPr>
            </w:pPr>
          </w:p>
        </w:tc>
        <w:tc>
          <w:tcPr>
            <w:tcW w:w="0" w:type="auto"/>
          </w:tcPr>
          <w:p w14:paraId="08F5856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0C87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1B08E7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5622C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C80107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03A01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21282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0E81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81D56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E4F0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63FCF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8883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355FACE2" w14:textId="49F390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3278256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4774C2" w:rsidRPr="004D1C5D" w14:paraId="7E18534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01034F"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6E8BFF8" w14:textId="1FF696A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gridSpan w:val="5"/>
          </w:tcPr>
          <w:p w14:paraId="3A1977DE" w14:textId="432A8E1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4C773F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F4CD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572C42B" w14:textId="51FF68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5EDC8215" w14:textId="68CC37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1B47C32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5B938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DC0E000" w14:textId="4E6A27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6B5E49F2" w14:textId="0B94C37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r>
      <w:tr w:rsidR="004774C2" w:rsidRPr="004D1C5D" w14:paraId="3BA394F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55FFE"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0640B" w14:textId="59679E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05DAF2DC" w14:textId="745AAE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4774C2" w:rsidRPr="004D1C5D" w14:paraId="69F844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95FC82"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4E04AC9E" w14:textId="772AB52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17454.71</w:t>
            </w:r>
          </w:p>
        </w:tc>
        <w:tc>
          <w:tcPr>
            <w:tcW w:w="0" w:type="auto"/>
            <w:gridSpan w:val="5"/>
          </w:tcPr>
          <w:p w14:paraId="245EF561" w14:textId="776D2AB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17481.54</w:t>
            </w:r>
          </w:p>
        </w:tc>
      </w:tr>
      <w:tr w:rsidR="004774C2" w:rsidRPr="004D1C5D" w14:paraId="2E4546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729AF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6BB0FE47" w14:textId="3C7560F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17708.05</w:t>
            </w:r>
          </w:p>
        </w:tc>
        <w:tc>
          <w:tcPr>
            <w:tcW w:w="0" w:type="auto"/>
            <w:gridSpan w:val="5"/>
          </w:tcPr>
          <w:p w14:paraId="0017DB50" w14:textId="4A79A1F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r w:rsidR="004774C2" w:rsidRPr="004D1C5D" w14:paraId="6C928539"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2B75664" w14:textId="77777777" w:rsidR="004774C2" w:rsidRPr="004D1C5D" w:rsidRDefault="004774C2" w:rsidP="004774C2">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3E7A155E" w14:textId="77777777" w:rsidR="004774C2" w:rsidRPr="004D1C5D" w:rsidRDefault="004774C2" w:rsidP="004774C2">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73DA15FB" w14:textId="77777777" w:rsidR="0050078B" w:rsidRPr="004D1C5D" w:rsidRDefault="0050078B" w:rsidP="0050078B">
      <w:pPr>
        <w:ind w:firstLine="720"/>
        <w:rPr>
          <w:rFonts w:ascii="Book Antiqua" w:hAnsi="Book Antiqua" w:cs="Times New Roman"/>
          <w:sz w:val="20"/>
          <w:szCs w:val="20"/>
        </w:rPr>
      </w:pPr>
    </w:p>
    <w:p w14:paraId="2A110780" w14:textId="77777777" w:rsidR="0050078B" w:rsidRPr="004D1C5D" w:rsidRDefault="0050078B" w:rsidP="0050078B">
      <w:pPr>
        <w:rPr>
          <w:rFonts w:ascii="Book Antiqua" w:hAnsi="Book Antiqua" w:cs="Times New Roman"/>
          <w:sz w:val="20"/>
          <w:szCs w:val="20"/>
        </w:rPr>
      </w:pPr>
    </w:p>
    <w:p w14:paraId="1C09E37A" w14:textId="77777777" w:rsidR="0050078B" w:rsidRPr="004D1C5D" w:rsidRDefault="0050078B" w:rsidP="0050078B">
      <w:pPr>
        <w:rPr>
          <w:rFonts w:ascii="Book Antiqua" w:hAnsi="Book Antiqua" w:cs="Times New Roman"/>
          <w:sz w:val="20"/>
          <w:szCs w:val="20"/>
        </w:rPr>
        <w:sectPr w:rsidR="0050078B" w:rsidRPr="004D1C5D" w:rsidSect="0022746B">
          <w:pgSz w:w="16838" w:h="11906" w:orient="landscape"/>
          <w:pgMar w:top="1440" w:right="1440" w:bottom="1440" w:left="1440" w:header="709" w:footer="709" w:gutter="0"/>
          <w:cols w:space="708"/>
          <w:docGrid w:linePitch="360"/>
        </w:sectPr>
      </w:pPr>
    </w:p>
    <w:p w14:paraId="0A06371C" w14:textId="3886DFB5" w:rsidR="004B17A9" w:rsidRPr="004D1C5D" w:rsidRDefault="008C6EEF" w:rsidP="008C6EEF">
      <w:pPr>
        <w:pStyle w:val="Heading2"/>
      </w:pPr>
      <w:bookmarkStart w:id="269" w:name="_Toc161657290"/>
      <w:r>
        <w:lastRenderedPageBreak/>
        <w:t>Appendix Two: BCS</w:t>
      </w:r>
      <w:bookmarkEnd w:id="269"/>
    </w:p>
    <w:p w14:paraId="16491227" w14:textId="7882EA6A" w:rsidR="004B17A9" w:rsidRPr="004D1C5D" w:rsidRDefault="004B17A9" w:rsidP="00AE3B45">
      <w:pPr>
        <w:pStyle w:val="Caption"/>
        <w:rPr>
          <w:sz w:val="20"/>
          <w:szCs w:val="20"/>
        </w:rPr>
      </w:pPr>
    </w:p>
    <w:p w14:paraId="68C9AB5C" w14:textId="7E0F93BB" w:rsidR="008C6EEF" w:rsidRDefault="008C6EEF" w:rsidP="008C6EEF">
      <w:pPr>
        <w:pStyle w:val="Caption"/>
      </w:pPr>
      <w:bookmarkStart w:id="270" w:name="_Toc161657345"/>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F37B42">
        <w:t>Goodness-of-fit summaries for explanatory variables and Economic Activity (CAMSIS)</w:t>
      </w:r>
      <w:bookmarkEnd w:id="270"/>
    </w:p>
    <w:tbl>
      <w:tblPr>
        <w:tblStyle w:val="GridTable6Colorful"/>
        <w:tblW w:w="0" w:type="auto"/>
        <w:tblLook w:val="04A0" w:firstRow="1" w:lastRow="0" w:firstColumn="1" w:lastColumn="0" w:noHBand="0" w:noVBand="1"/>
      </w:tblPr>
      <w:tblGrid>
        <w:gridCol w:w="1942"/>
        <w:gridCol w:w="1072"/>
        <w:gridCol w:w="1413"/>
        <w:gridCol w:w="1026"/>
        <w:gridCol w:w="1831"/>
        <w:gridCol w:w="866"/>
        <w:gridCol w:w="866"/>
      </w:tblGrid>
      <w:tr w:rsidR="00837293" w:rsidRPr="004D1C5D" w14:paraId="5D566A0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A149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1104EE6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53B91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595B2CFC"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 f. (from Null)</w:t>
            </w:r>
          </w:p>
        </w:tc>
        <w:tc>
          <w:tcPr>
            <w:tcW w:w="0" w:type="auto"/>
          </w:tcPr>
          <w:p w14:paraId="19D9963E" w14:textId="73FAD0A1"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B658211"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103BB333"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2536505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2E080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1BF6AF9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61BAE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B0CF0C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1A7D10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4AE2760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6CD793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3260240"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FB4BA3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5810E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248CD6E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4A1DB1E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03F2ED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42F5610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5A97F8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102EB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1155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5A0D488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AA468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204F304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8FAC47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674FF2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011440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4441E65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814F48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06F5708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10EB1DA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26DE2A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41224C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3718E44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50FAE57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034546C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2F595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CAMSIS</w:t>
            </w:r>
          </w:p>
        </w:tc>
        <w:tc>
          <w:tcPr>
            <w:tcW w:w="0" w:type="auto"/>
          </w:tcPr>
          <w:p w14:paraId="468383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1377.94</w:t>
            </w:r>
          </w:p>
        </w:tc>
        <w:tc>
          <w:tcPr>
            <w:tcW w:w="0" w:type="auto"/>
          </w:tcPr>
          <w:p w14:paraId="3E64FC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40.24</w:t>
            </w:r>
          </w:p>
        </w:tc>
        <w:tc>
          <w:tcPr>
            <w:tcW w:w="0" w:type="auto"/>
          </w:tcPr>
          <w:p w14:paraId="434A266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EAF91D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0.03</w:t>
            </w:r>
          </w:p>
        </w:tc>
        <w:tc>
          <w:tcPr>
            <w:tcW w:w="0" w:type="auto"/>
          </w:tcPr>
          <w:p w14:paraId="007996F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1389.94</w:t>
            </w:r>
          </w:p>
        </w:tc>
        <w:tc>
          <w:tcPr>
            <w:tcW w:w="0" w:type="auto"/>
          </w:tcPr>
          <w:p w14:paraId="53A1DA6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1417.44</w:t>
            </w:r>
          </w:p>
        </w:tc>
      </w:tr>
    </w:tbl>
    <w:p w14:paraId="2A9A48F4" w14:textId="66D1F453" w:rsidR="004B17A9" w:rsidRPr="004D1C5D" w:rsidRDefault="004B17A9" w:rsidP="00AE3B45">
      <w:pPr>
        <w:pStyle w:val="Caption"/>
        <w:rPr>
          <w:sz w:val="20"/>
          <w:szCs w:val="20"/>
        </w:rPr>
      </w:pPr>
    </w:p>
    <w:p w14:paraId="6A42ADFF" w14:textId="7AF84925" w:rsidR="008C6EEF" w:rsidRDefault="008C6EEF" w:rsidP="008C6EEF">
      <w:pPr>
        <w:pStyle w:val="Caption"/>
      </w:pPr>
      <w:bookmarkStart w:id="271" w:name="_Toc161657346"/>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D52FE4">
        <w:t>Model building goodness-of-fit summaries for multiple logistic regression model of Economic Activity (CAMSIS)</w:t>
      </w:r>
      <w:bookmarkEnd w:id="271"/>
    </w:p>
    <w:tbl>
      <w:tblPr>
        <w:tblStyle w:val="GridTable6Colorful"/>
        <w:tblW w:w="0" w:type="auto"/>
        <w:tblLook w:val="04A0" w:firstRow="1" w:lastRow="0" w:firstColumn="1" w:lastColumn="0" w:noHBand="0" w:noVBand="1"/>
      </w:tblPr>
      <w:tblGrid>
        <w:gridCol w:w="2028"/>
        <w:gridCol w:w="1072"/>
        <w:gridCol w:w="1329"/>
        <w:gridCol w:w="1246"/>
        <w:gridCol w:w="1609"/>
        <w:gridCol w:w="866"/>
        <w:gridCol w:w="866"/>
      </w:tblGrid>
      <w:tr w:rsidR="00837293" w:rsidRPr="004D1C5D" w14:paraId="313DA2A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D7AE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608FD3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8A212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0" w:type="auto"/>
          </w:tcPr>
          <w:p w14:paraId="4CBE6000"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0" w:type="auto"/>
          </w:tcPr>
          <w:p w14:paraId="3E75CAC6" w14:textId="62D36B39"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7F0E18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7F09AC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6184AF7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94A9C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641B5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51E254E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2E10E2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EE8798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78C2DC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7C5FCE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1683A0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A4D52B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6BC79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8D4EF2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3BE6A7D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AC0ED2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7657683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12458E1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4819D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880C0B"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0" w:type="auto"/>
          </w:tcPr>
          <w:p w14:paraId="0C42DD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0" w:type="auto"/>
          </w:tcPr>
          <w:p w14:paraId="7C37AF9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0" w:type="auto"/>
          </w:tcPr>
          <w:p w14:paraId="7F573F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512B9B5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10F2447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0" w:type="auto"/>
          </w:tcPr>
          <w:p w14:paraId="3939AB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4814813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B8943D8"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0" w:type="auto"/>
          </w:tcPr>
          <w:p w14:paraId="4BFC6FD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0" w:type="auto"/>
          </w:tcPr>
          <w:p w14:paraId="2E5B51B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0" w:type="auto"/>
          </w:tcPr>
          <w:p w14:paraId="0059AAD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AFB2AF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0" w:type="auto"/>
          </w:tcPr>
          <w:p w14:paraId="60ACC0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0" w:type="auto"/>
          </w:tcPr>
          <w:p w14:paraId="5E56EED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57284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F260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CAMSIS</w:t>
            </w:r>
          </w:p>
        </w:tc>
        <w:tc>
          <w:tcPr>
            <w:tcW w:w="0" w:type="auto"/>
          </w:tcPr>
          <w:p w14:paraId="3B51BF3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1279.34</w:t>
            </w:r>
          </w:p>
        </w:tc>
        <w:tc>
          <w:tcPr>
            <w:tcW w:w="0" w:type="auto"/>
          </w:tcPr>
          <w:p w14:paraId="4A218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14.88</w:t>
            </w:r>
          </w:p>
        </w:tc>
        <w:tc>
          <w:tcPr>
            <w:tcW w:w="0" w:type="auto"/>
          </w:tcPr>
          <w:p w14:paraId="04151D9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91C3A1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0.10</w:t>
            </w:r>
          </w:p>
        </w:tc>
        <w:tc>
          <w:tcPr>
            <w:tcW w:w="0" w:type="auto"/>
          </w:tcPr>
          <w:p w14:paraId="0AEC51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1309.34</w:t>
            </w:r>
          </w:p>
        </w:tc>
        <w:tc>
          <w:tcPr>
            <w:tcW w:w="0" w:type="auto"/>
          </w:tcPr>
          <w:p w14:paraId="26F9C5D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1378.09</w:t>
            </w:r>
          </w:p>
        </w:tc>
      </w:tr>
    </w:tbl>
    <w:p w14:paraId="40090B0D" w14:textId="77777777" w:rsidR="004B17A9" w:rsidRPr="004D1C5D" w:rsidRDefault="004B17A9" w:rsidP="004B17A9">
      <w:pPr>
        <w:rPr>
          <w:rFonts w:ascii="Book Antiqua" w:hAnsi="Book Antiqua"/>
          <w:sz w:val="20"/>
          <w:szCs w:val="20"/>
        </w:rPr>
      </w:pPr>
    </w:p>
    <w:p w14:paraId="35F9CB90" w14:textId="56C5C8BC" w:rsidR="004B17A9" w:rsidRPr="004D1C5D" w:rsidRDefault="004B17A9" w:rsidP="00AE3B45">
      <w:pPr>
        <w:pStyle w:val="Caption"/>
        <w:rPr>
          <w:sz w:val="20"/>
          <w:szCs w:val="20"/>
        </w:rPr>
      </w:pPr>
    </w:p>
    <w:p w14:paraId="00F551A6" w14:textId="35C6261B" w:rsidR="008C6EEF" w:rsidRDefault="008C6EEF" w:rsidP="008C6EEF">
      <w:pPr>
        <w:pStyle w:val="Caption"/>
      </w:pPr>
      <w:bookmarkStart w:id="272" w:name="_Toc161657347"/>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745796">
        <w:t>Goodness-of-fit summaries for explanatory variables and Economic Activity (RGSC)</w:t>
      </w:r>
      <w:bookmarkEnd w:id="272"/>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837293" w:rsidRPr="004D1C5D" w14:paraId="35821DC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324F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52AEB0EF"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12C6B56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6C2A6F42"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Null)</w:t>
            </w:r>
          </w:p>
        </w:tc>
        <w:tc>
          <w:tcPr>
            <w:tcW w:w="0" w:type="auto"/>
          </w:tcPr>
          <w:p w14:paraId="32FB2951" w14:textId="23FC09AB"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86CE97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35450F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40F5B4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CDA64"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71327A2"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34E474F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B686FD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098515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E75719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A927DE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66752C4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D09577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5A6CB2D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716AB3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5BB247A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617384C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27B94EC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0B0F567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1258A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B01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653C15B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D1A5816"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06B223D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B153B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78A0515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395E490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2001638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E317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2F2CC87F"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64148C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0357297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41DF46C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2DAAF3C5"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12569E3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3583888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4E672"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RGSC</w:t>
            </w:r>
          </w:p>
        </w:tc>
        <w:tc>
          <w:tcPr>
            <w:tcW w:w="0" w:type="auto"/>
          </w:tcPr>
          <w:p w14:paraId="0419958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1362.61</w:t>
            </w:r>
          </w:p>
        </w:tc>
        <w:tc>
          <w:tcPr>
            <w:tcW w:w="0" w:type="auto"/>
          </w:tcPr>
          <w:p w14:paraId="648A4E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55.57</w:t>
            </w:r>
          </w:p>
        </w:tc>
        <w:tc>
          <w:tcPr>
            <w:tcW w:w="0" w:type="auto"/>
          </w:tcPr>
          <w:p w14:paraId="28F0C6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0" w:type="auto"/>
          </w:tcPr>
          <w:p w14:paraId="37F661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0.04</w:t>
            </w:r>
          </w:p>
        </w:tc>
        <w:tc>
          <w:tcPr>
            <w:tcW w:w="0" w:type="auto"/>
          </w:tcPr>
          <w:p w14:paraId="02059B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1398.61</w:t>
            </w:r>
          </w:p>
        </w:tc>
        <w:tc>
          <w:tcPr>
            <w:tcW w:w="0" w:type="auto"/>
          </w:tcPr>
          <w:p w14:paraId="2C2C2B3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1481.11</w:t>
            </w:r>
          </w:p>
        </w:tc>
      </w:tr>
    </w:tbl>
    <w:p w14:paraId="121A34FC" w14:textId="77777777" w:rsidR="004B17A9" w:rsidRPr="004D1C5D" w:rsidRDefault="004B17A9" w:rsidP="004B17A9">
      <w:pPr>
        <w:rPr>
          <w:rFonts w:ascii="Book Antiqua" w:hAnsi="Book Antiqua"/>
          <w:sz w:val="20"/>
          <w:szCs w:val="20"/>
        </w:rPr>
      </w:pPr>
    </w:p>
    <w:p w14:paraId="126F5E06" w14:textId="105AA51C" w:rsidR="004B17A9" w:rsidRPr="004D1C5D" w:rsidRDefault="004B17A9" w:rsidP="00AE3B45">
      <w:pPr>
        <w:pStyle w:val="Caption"/>
        <w:rPr>
          <w:sz w:val="20"/>
          <w:szCs w:val="20"/>
        </w:rPr>
      </w:pPr>
    </w:p>
    <w:p w14:paraId="368D848D" w14:textId="41D494DC" w:rsidR="008C6EEF" w:rsidRDefault="008C6EEF" w:rsidP="008C6EEF">
      <w:pPr>
        <w:pStyle w:val="Caption"/>
      </w:pPr>
      <w:bookmarkStart w:id="273" w:name="_Toc161657348"/>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F80270">
        <w:t>Model building goodness-of-fit summaries for multiple logistic regression model of Economic Activity (RGSC)</w:t>
      </w:r>
      <w:bookmarkEnd w:id="273"/>
    </w:p>
    <w:tbl>
      <w:tblPr>
        <w:tblStyle w:val="GridTable6Colorful"/>
        <w:tblW w:w="5000" w:type="pct"/>
        <w:tblLook w:val="04A0" w:firstRow="1" w:lastRow="0" w:firstColumn="1" w:lastColumn="0" w:noHBand="0" w:noVBand="1"/>
      </w:tblPr>
      <w:tblGrid>
        <w:gridCol w:w="1720"/>
        <w:gridCol w:w="1244"/>
        <w:gridCol w:w="1257"/>
        <w:gridCol w:w="1257"/>
        <w:gridCol w:w="1551"/>
        <w:gridCol w:w="995"/>
        <w:gridCol w:w="992"/>
      </w:tblGrid>
      <w:tr w:rsidR="00837293" w:rsidRPr="004D1C5D" w14:paraId="5531616F"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5576C1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690" w:type="pct"/>
          </w:tcPr>
          <w:p w14:paraId="47F0FE3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697" w:type="pct"/>
          </w:tcPr>
          <w:p w14:paraId="03553AD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697" w:type="pct"/>
          </w:tcPr>
          <w:p w14:paraId="77BEAF5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860" w:type="pct"/>
          </w:tcPr>
          <w:p w14:paraId="695A15D1" w14:textId="35CF95E4"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552" w:type="pct"/>
          </w:tcPr>
          <w:p w14:paraId="4003E9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550" w:type="pct"/>
          </w:tcPr>
          <w:p w14:paraId="7111DBF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16D16C7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6273C82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690" w:type="pct"/>
          </w:tcPr>
          <w:p w14:paraId="0ED2381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697" w:type="pct"/>
          </w:tcPr>
          <w:p w14:paraId="31BDAA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697" w:type="pct"/>
          </w:tcPr>
          <w:p w14:paraId="545551F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860" w:type="pct"/>
          </w:tcPr>
          <w:p w14:paraId="6836A1C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552" w:type="pct"/>
          </w:tcPr>
          <w:p w14:paraId="12E97E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550" w:type="pct"/>
          </w:tcPr>
          <w:p w14:paraId="229A5C3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07F49392"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B3B2F67"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690" w:type="pct"/>
          </w:tcPr>
          <w:p w14:paraId="28966D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697" w:type="pct"/>
          </w:tcPr>
          <w:p w14:paraId="2DEAA47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697" w:type="pct"/>
          </w:tcPr>
          <w:p w14:paraId="1DB35B9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04CE8AB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02ABC7C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550" w:type="pct"/>
          </w:tcPr>
          <w:p w14:paraId="131AD89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80635B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CCE09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690" w:type="pct"/>
          </w:tcPr>
          <w:p w14:paraId="175610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697" w:type="pct"/>
          </w:tcPr>
          <w:p w14:paraId="5BB7A8D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697" w:type="pct"/>
          </w:tcPr>
          <w:p w14:paraId="2FD57B8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2BEFC23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27FA23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550" w:type="pct"/>
          </w:tcPr>
          <w:p w14:paraId="4231B55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2EA9E9D6"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146FA3A"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690" w:type="pct"/>
          </w:tcPr>
          <w:p w14:paraId="4AFA79F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697" w:type="pct"/>
          </w:tcPr>
          <w:p w14:paraId="062676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697" w:type="pct"/>
          </w:tcPr>
          <w:p w14:paraId="0C91E2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53A20CB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552" w:type="pct"/>
          </w:tcPr>
          <w:p w14:paraId="0ACEA3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550" w:type="pct"/>
          </w:tcPr>
          <w:p w14:paraId="345B53C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725BD9F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77C89D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RGSC</w:t>
            </w:r>
          </w:p>
        </w:tc>
        <w:tc>
          <w:tcPr>
            <w:tcW w:w="690" w:type="pct"/>
          </w:tcPr>
          <w:p w14:paraId="0FC0C17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1258.82</w:t>
            </w:r>
          </w:p>
        </w:tc>
        <w:tc>
          <w:tcPr>
            <w:tcW w:w="697" w:type="pct"/>
          </w:tcPr>
          <w:p w14:paraId="70C9D8B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34.40</w:t>
            </w:r>
          </w:p>
        </w:tc>
        <w:tc>
          <w:tcPr>
            <w:tcW w:w="697" w:type="pct"/>
          </w:tcPr>
          <w:p w14:paraId="0A8B444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860" w:type="pct"/>
          </w:tcPr>
          <w:p w14:paraId="1BC6944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0.11</w:t>
            </w:r>
          </w:p>
        </w:tc>
        <w:tc>
          <w:tcPr>
            <w:tcW w:w="552" w:type="pct"/>
          </w:tcPr>
          <w:p w14:paraId="2C33751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1312.82</w:t>
            </w:r>
          </w:p>
        </w:tc>
        <w:tc>
          <w:tcPr>
            <w:tcW w:w="550" w:type="pct"/>
          </w:tcPr>
          <w:p w14:paraId="4D207CA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1436.57</w:t>
            </w:r>
          </w:p>
        </w:tc>
      </w:tr>
    </w:tbl>
    <w:p w14:paraId="48C54F11" w14:textId="77777777" w:rsidR="004B17A9" w:rsidRPr="004D1C5D" w:rsidRDefault="004B17A9" w:rsidP="004B17A9">
      <w:pPr>
        <w:rPr>
          <w:rFonts w:ascii="Book Antiqua" w:hAnsi="Book Antiqua"/>
          <w:sz w:val="20"/>
          <w:szCs w:val="20"/>
        </w:rPr>
      </w:pPr>
    </w:p>
    <w:p w14:paraId="6511C81F" w14:textId="77777777" w:rsidR="00020D66" w:rsidRPr="004D1C5D" w:rsidRDefault="00020D66" w:rsidP="004B17A9">
      <w:pPr>
        <w:rPr>
          <w:rFonts w:ascii="Book Antiqua" w:hAnsi="Book Antiqua"/>
          <w:sz w:val="20"/>
          <w:szCs w:val="20"/>
        </w:rPr>
      </w:pPr>
    </w:p>
    <w:p w14:paraId="3DBB786B" w14:textId="77777777" w:rsidR="00020D66" w:rsidRPr="004D1C5D" w:rsidRDefault="00020D66" w:rsidP="004B17A9">
      <w:pPr>
        <w:rPr>
          <w:rFonts w:ascii="Book Antiqua" w:hAnsi="Book Antiqua"/>
          <w:sz w:val="20"/>
          <w:szCs w:val="20"/>
        </w:rPr>
      </w:pPr>
    </w:p>
    <w:p w14:paraId="78C0AA22" w14:textId="77777777" w:rsidR="00B347F4" w:rsidRPr="004D1C5D" w:rsidRDefault="00B347F4" w:rsidP="00B347F4">
      <w:pPr>
        <w:pStyle w:val="Caption"/>
        <w:rPr>
          <w:sz w:val="20"/>
          <w:szCs w:val="20"/>
        </w:rPr>
      </w:pPr>
    </w:p>
    <w:p w14:paraId="3C741FB9" w14:textId="16D90570" w:rsidR="008C6EEF" w:rsidRDefault="008C6EEF" w:rsidP="008C6EEF">
      <w:pPr>
        <w:pStyle w:val="Caption"/>
      </w:pPr>
      <w:bookmarkStart w:id="274" w:name="_Toc161657349"/>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2A4EB8">
        <w:t>Goodness-of-fit summaries for explanatory variables and Economic Activity (CAMSIS) using SOC2000 and SOC90 Codes</w:t>
      </w:r>
      <w:bookmarkEnd w:id="274"/>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1EE40AE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BE56D"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4AD2F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03074EA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4A62441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36DB59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1808AC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FD08DF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24ACAD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836AF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5ABECF6" w14:textId="20B50EA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4FAE61AC" w14:textId="4CE965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FE5E82F" w14:textId="7A62B3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2095812" w14:textId="09292E6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1B849444" w14:textId="68DB8C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838B37E" w14:textId="1CAAFA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6C35F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55047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A99C31E" w14:textId="0BF5E6B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37DF26F9" w14:textId="61F9EB1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06E6E678" w14:textId="3C186B4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3242C0F" w14:textId="64A97EE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DBB2A90" w14:textId="2E2D123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105CE4D4" w14:textId="7F72B41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33D0BC8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2F6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00DD36B1" w14:textId="07BA09A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4187DC59" w14:textId="2848B1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141D1715" w14:textId="05CC4E1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3B0B29EA" w14:textId="067CEA0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3653D312" w14:textId="690D27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48D523F1" w14:textId="5BD7D5B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50CC38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DE4B8E"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10057ABA" w14:textId="394A4CA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3D41F9E0" w14:textId="4537E9E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271BEB15" w14:textId="0AD57C3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5163CE6" w14:textId="1EFAC35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712B2D33" w14:textId="51DD09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2072023A" w14:textId="5198275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A9AF3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0850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FEB7E50" w14:textId="6242BDD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1373.37</w:t>
            </w:r>
          </w:p>
        </w:tc>
        <w:tc>
          <w:tcPr>
            <w:tcW w:w="0" w:type="auto"/>
          </w:tcPr>
          <w:p w14:paraId="28597BB6" w14:textId="37934FA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44.82</w:t>
            </w:r>
          </w:p>
        </w:tc>
        <w:tc>
          <w:tcPr>
            <w:tcW w:w="0" w:type="auto"/>
          </w:tcPr>
          <w:p w14:paraId="0BEBB4E2" w14:textId="74424ED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C870BAE" w14:textId="4C6ACD7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0.03</w:t>
            </w:r>
          </w:p>
        </w:tc>
        <w:tc>
          <w:tcPr>
            <w:tcW w:w="0" w:type="auto"/>
          </w:tcPr>
          <w:p w14:paraId="13D7FA4A" w14:textId="54E24D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1385.37</w:t>
            </w:r>
          </w:p>
        </w:tc>
        <w:tc>
          <w:tcPr>
            <w:tcW w:w="0" w:type="auto"/>
          </w:tcPr>
          <w:p w14:paraId="5FA9A7E5" w14:textId="07506D3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1412.87</w:t>
            </w:r>
          </w:p>
        </w:tc>
      </w:tr>
      <w:tr w:rsidR="00B347F4" w:rsidRPr="004D1C5D" w14:paraId="34BFD4A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FF044"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6261689F" w14:textId="299DDE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1377.94</w:t>
            </w:r>
          </w:p>
        </w:tc>
        <w:tc>
          <w:tcPr>
            <w:tcW w:w="0" w:type="auto"/>
          </w:tcPr>
          <w:p w14:paraId="4DF788C8" w14:textId="287895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40.24</w:t>
            </w:r>
          </w:p>
        </w:tc>
        <w:tc>
          <w:tcPr>
            <w:tcW w:w="0" w:type="auto"/>
          </w:tcPr>
          <w:p w14:paraId="2C474583" w14:textId="6E673C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3</w:t>
            </w:r>
          </w:p>
        </w:tc>
        <w:tc>
          <w:tcPr>
            <w:tcW w:w="0" w:type="auto"/>
          </w:tcPr>
          <w:p w14:paraId="454278CC" w14:textId="0999FD2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0.03</w:t>
            </w:r>
          </w:p>
        </w:tc>
        <w:tc>
          <w:tcPr>
            <w:tcW w:w="0" w:type="auto"/>
          </w:tcPr>
          <w:p w14:paraId="22210B85" w14:textId="7391E1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1389.94</w:t>
            </w:r>
          </w:p>
        </w:tc>
        <w:tc>
          <w:tcPr>
            <w:tcW w:w="0" w:type="auto"/>
          </w:tcPr>
          <w:p w14:paraId="68C3A5E3" w14:textId="3E8273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1417.44</w:t>
            </w:r>
          </w:p>
        </w:tc>
      </w:tr>
    </w:tbl>
    <w:p w14:paraId="3E4CCBD3" w14:textId="77777777" w:rsidR="00B347F4" w:rsidRPr="004D1C5D" w:rsidRDefault="00B347F4" w:rsidP="00B347F4">
      <w:pPr>
        <w:rPr>
          <w:rFonts w:ascii="Book Antiqua" w:hAnsi="Book Antiqua"/>
          <w:sz w:val="20"/>
          <w:szCs w:val="20"/>
          <w:lang w:val="en-US"/>
        </w:rPr>
      </w:pPr>
    </w:p>
    <w:p w14:paraId="2334455B" w14:textId="77777777" w:rsidR="00B347F4" w:rsidRPr="004D1C5D" w:rsidRDefault="00B347F4" w:rsidP="00B347F4">
      <w:pPr>
        <w:rPr>
          <w:rFonts w:ascii="Book Antiqua" w:hAnsi="Book Antiqua"/>
          <w:sz w:val="20"/>
          <w:szCs w:val="20"/>
          <w:lang w:val="en-US"/>
        </w:rPr>
      </w:pPr>
    </w:p>
    <w:p w14:paraId="7E993D0C" w14:textId="02D880DF" w:rsidR="008C6EEF" w:rsidRDefault="008C6EEF" w:rsidP="008C6EEF">
      <w:pPr>
        <w:pStyle w:val="Caption"/>
      </w:pPr>
      <w:bookmarkStart w:id="275" w:name="_Toc161657350"/>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7330ED">
        <w:t>Model building goodness-of-fit summaries for multiple logistic regression model of Economic Activity (CAMSIS) using SOC2000 and SOC90 Codes</w:t>
      </w:r>
      <w:bookmarkEnd w:id="275"/>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48A40B4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7557686"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14B0AA9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588CB69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2944F1D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54FE365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3777B02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05AC938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C31F3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851012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36A5F9A7" w14:textId="7C7017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8675642" w14:textId="47D926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4F64EC9B" w14:textId="366A499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6DD5CCD9" w14:textId="51B5EE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E20992B" w14:textId="766408E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03A0D5AD" w14:textId="423E691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7799A3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34A574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4602B0B5" w14:textId="267168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7041E3E5" w14:textId="234594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2AD0C7B9" w14:textId="3A0C5AF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68ABDAE" w14:textId="610F71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39B7BE7" w14:textId="581285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6EED0F87" w14:textId="6DC75FA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2899D6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1EFB17"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52936E88" w14:textId="0D95BB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7D0434B0" w14:textId="7FBADBF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2566499D" w14:textId="604B3AC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022C14F" w14:textId="5B648F4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05ED329" w14:textId="221B8D7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40D78F1B" w14:textId="003E792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5CA069A3"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0B48E81"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9CBBB0A" w14:textId="3FF8D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37D32FBF" w14:textId="697F5C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3BDB864F" w14:textId="279AEA4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FBC48F5" w14:textId="74DA150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2547CB0D" w14:textId="5BAB3D4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4E4588DD" w14:textId="473024E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613838D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1018CE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CAMSIS (SOC 2000)</w:t>
            </w:r>
          </w:p>
        </w:tc>
        <w:tc>
          <w:tcPr>
            <w:tcW w:w="686" w:type="pct"/>
          </w:tcPr>
          <w:p w14:paraId="03862E1E" w14:textId="443A5C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lastRenderedPageBreak/>
              <w:t>1278.04</w:t>
            </w:r>
          </w:p>
        </w:tc>
        <w:tc>
          <w:tcPr>
            <w:tcW w:w="693" w:type="pct"/>
          </w:tcPr>
          <w:p w14:paraId="4DA3E5FA" w14:textId="79415AE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16.18</w:t>
            </w:r>
          </w:p>
        </w:tc>
        <w:tc>
          <w:tcPr>
            <w:tcW w:w="693" w:type="pct"/>
          </w:tcPr>
          <w:p w14:paraId="23BA80B0" w14:textId="52A987E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44E7A3BF" w14:textId="38F025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0.10</w:t>
            </w:r>
          </w:p>
        </w:tc>
        <w:tc>
          <w:tcPr>
            <w:tcW w:w="616" w:type="pct"/>
          </w:tcPr>
          <w:p w14:paraId="0581BEFE" w14:textId="287977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1308.04</w:t>
            </w:r>
          </w:p>
        </w:tc>
        <w:tc>
          <w:tcPr>
            <w:tcW w:w="616" w:type="pct"/>
          </w:tcPr>
          <w:p w14:paraId="5D88B943" w14:textId="1D6956C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1376.79</w:t>
            </w:r>
          </w:p>
        </w:tc>
      </w:tr>
      <w:tr w:rsidR="00B347F4" w:rsidRPr="004D1C5D" w14:paraId="060206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4EAB4AE"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CAMSIS (SOC 90)</w:t>
            </w:r>
          </w:p>
        </w:tc>
        <w:tc>
          <w:tcPr>
            <w:tcW w:w="686" w:type="pct"/>
          </w:tcPr>
          <w:p w14:paraId="7B223FBD" w14:textId="36A0A59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1279.34</w:t>
            </w:r>
          </w:p>
        </w:tc>
        <w:tc>
          <w:tcPr>
            <w:tcW w:w="693" w:type="pct"/>
          </w:tcPr>
          <w:p w14:paraId="6BF42F44" w14:textId="25D7319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14.88</w:t>
            </w:r>
          </w:p>
        </w:tc>
        <w:tc>
          <w:tcPr>
            <w:tcW w:w="693" w:type="pct"/>
          </w:tcPr>
          <w:p w14:paraId="11C63C6A" w14:textId="68DBFC8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w:t>
            </w:r>
          </w:p>
        </w:tc>
        <w:tc>
          <w:tcPr>
            <w:tcW w:w="855" w:type="pct"/>
          </w:tcPr>
          <w:p w14:paraId="7D0879F5" w14:textId="5773C02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0.10</w:t>
            </w:r>
          </w:p>
        </w:tc>
        <w:tc>
          <w:tcPr>
            <w:tcW w:w="616" w:type="pct"/>
          </w:tcPr>
          <w:p w14:paraId="493BA8D6" w14:textId="5E7FDD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1309.34</w:t>
            </w:r>
          </w:p>
        </w:tc>
        <w:tc>
          <w:tcPr>
            <w:tcW w:w="616" w:type="pct"/>
          </w:tcPr>
          <w:p w14:paraId="10C8E4E6" w14:textId="1C8B522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bl>
    <w:p w14:paraId="16B2BB4C" w14:textId="77777777" w:rsidR="00B347F4" w:rsidRPr="004D1C5D" w:rsidRDefault="00B347F4" w:rsidP="00B347F4">
      <w:pPr>
        <w:rPr>
          <w:rFonts w:ascii="Book Antiqua" w:hAnsi="Book Antiqua" w:cs="Times New Roman"/>
          <w:sz w:val="20"/>
          <w:szCs w:val="20"/>
        </w:rPr>
      </w:pPr>
    </w:p>
    <w:p w14:paraId="17F7ED09" w14:textId="77777777" w:rsidR="00B347F4" w:rsidRPr="004D1C5D" w:rsidRDefault="00B347F4" w:rsidP="00B347F4">
      <w:pPr>
        <w:pStyle w:val="Caption"/>
        <w:rPr>
          <w:sz w:val="20"/>
          <w:szCs w:val="20"/>
        </w:rPr>
      </w:pPr>
    </w:p>
    <w:p w14:paraId="4BA19A76" w14:textId="25C1CE33" w:rsidR="008C6EEF" w:rsidRDefault="008C6EEF" w:rsidP="008C6EEF">
      <w:pPr>
        <w:pStyle w:val="Caption"/>
      </w:pPr>
      <w:bookmarkStart w:id="276" w:name="_Toc161657351"/>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F4238C">
        <w:t>Goodness-of-fit summaries for explanatory variables and Economic Activity (</w:t>
      </w:r>
      <w:r>
        <w:t>NS-SEC</w:t>
      </w:r>
      <w:r w:rsidRPr="00F4238C">
        <w:t>) using SOC2000 and SOC90 Codes</w:t>
      </w:r>
      <w:bookmarkEnd w:id="276"/>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4991BB4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4D285F"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34127D8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4466AD0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208276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DDD6A8B"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24D50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B182D6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72049D5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7E5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B016FC8" w14:textId="31749A0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712A15E8" w14:textId="772DF0C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769765B5" w14:textId="38A6F1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925B77B" w14:textId="6AE63D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6FCC4B9" w14:textId="523B555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A13BB48" w14:textId="6EE22C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CB01E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14C07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5284F00" w14:textId="4EDA09B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066B8E91" w14:textId="6F1367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674902CD" w14:textId="39673AC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6FD602A" w14:textId="457E5E7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15F2876" w14:textId="61CC6A4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6AA024C9" w14:textId="3C52751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7A7C3A7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C068F"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1BB4575F" w14:textId="0663B5D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70888C8F" w14:textId="6F80856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41853ADE" w14:textId="483704D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2F30264C" w14:textId="7570A6C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653A0EAB" w14:textId="18D5FDE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7F51A6E2" w14:textId="59A1E08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0C4CD96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DBC59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C371987" w14:textId="6CB6144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58DB1F51" w14:textId="069DFC0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694D4702" w14:textId="48E13D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54A9F6BC" w14:textId="60EA3F5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176B706D" w14:textId="78D9342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0FC4CF2E" w14:textId="2DFE39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351647F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DE989" w14:textId="1969189F"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NS-SEC (SOC 2000)</w:t>
            </w:r>
          </w:p>
        </w:tc>
        <w:tc>
          <w:tcPr>
            <w:tcW w:w="0" w:type="auto"/>
          </w:tcPr>
          <w:p w14:paraId="11351CCA" w14:textId="3C0868C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1353.42</w:t>
            </w:r>
          </w:p>
        </w:tc>
        <w:tc>
          <w:tcPr>
            <w:tcW w:w="0" w:type="auto"/>
          </w:tcPr>
          <w:p w14:paraId="3D9E3A23" w14:textId="5EC43A3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64.76</w:t>
            </w:r>
          </w:p>
        </w:tc>
        <w:tc>
          <w:tcPr>
            <w:tcW w:w="0" w:type="auto"/>
          </w:tcPr>
          <w:p w14:paraId="7A2938DD" w14:textId="1B40C7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0" w:type="auto"/>
          </w:tcPr>
          <w:p w14:paraId="1A77628F" w14:textId="4925D48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0.05</w:t>
            </w:r>
          </w:p>
        </w:tc>
        <w:tc>
          <w:tcPr>
            <w:tcW w:w="0" w:type="auto"/>
          </w:tcPr>
          <w:p w14:paraId="710CCD8E" w14:textId="3CA3341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1401.42</w:t>
            </w:r>
          </w:p>
        </w:tc>
        <w:tc>
          <w:tcPr>
            <w:tcW w:w="0" w:type="auto"/>
          </w:tcPr>
          <w:p w14:paraId="1336B6FA" w14:textId="68BA941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1511.42</w:t>
            </w:r>
          </w:p>
        </w:tc>
      </w:tr>
      <w:tr w:rsidR="00B347F4" w:rsidRPr="004D1C5D" w14:paraId="1306C50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2D4DDCD" w14:textId="501161E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NS-SEC (SOC 90)</w:t>
            </w:r>
          </w:p>
        </w:tc>
        <w:tc>
          <w:tcPr>
            <w:tcW w:w="0" w:type="auto"/>
          </w:tcPr>
          <w:p w14:paraId="2B4DC4FC" w14:textId="7ADE13E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1353.93</w:t>
            </w:r>
          </w:p>
        </w:tc>
        <w:tc>
          <w:tcPr>
            <w:tcW w:w="0" w:type="auto"/>
          </w:tcPr>
          <w:p w14:paraId="618AC446" w14:textId="6274B6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64.26</w:t>
            </w:r>
          </w:p>
        </w:tc>
        <w:tc>
          <w:tcPr>
            <w:tcW w:w="0" w:type="auto"/>
          </w:tcPr>
          <w:p w14:paraId="23988B45" w14:textId="41D85B7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0" w:type="auto"/>
          </w:tcPr>
          <w:p w14:paraId="2E23A7BD" w14:textId="569E69B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0.05</w:t>
            </w:r>
          </w:p>
        </w:tc>
        <w:tc>
          <w:tcPr>
            <w:tcW w:w="0" w:type="auto"/>
          </w:tcPr>
          <w:p w14:paraId="28E6D70D" w14:textId="6089C15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1401.93</w:t>
            </w:r>
          </w:p>
        </w:tc>
        <w:tc>
          <w:tcPr>
            <w:tcW w:w="0" w:type="auto"/>
          </w:tcPr>
          <w:p w14:paraId="3AD4DBF3" w14:textId="74A7B4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1511.93</w:t>
            </w:r>
          </w:p>
        </w:tc>
      </w:tr>
    </w:tbl>
    <w:p w14:paraId="05C18FE3" w14:textId="77777777" w:rsidR="00B347F4" w:rsidRPr="004D1C5D" w:rsidRDefault="00B347F4" w:rsidP="00B347F4">
      <w:pPr>
        <w:rPr>
          <w:rFonts w:ascii="Book Antiqua" w:hAnsi="Book Antiqua"/>
          <w:sz w:val="20"/>
          <w:szCs w:val="20"/>
          <w:lang w:val="en-US"/>
        </w:rPr>
      </w:pPr>
    </w:p>
    <w:p w14:paraId="6DB9B1FB" w14:textId="77777777" w:rsidR="00B347F4" w:rsidRPr="004D1C5D" w:rsidRDefault="00B347F4" w:rsidP="00B347F4">
      <w:pPr>
        <w:rPr>
          <w:rFonts w:ascii="Book Antiqua" w:hAnsi="Book Antiqua"/>
          <w:sz w:val="20"/>
          <w:szCs w:val="20"/>
          <w:lang w:val="en-US"/>
        </w:rPr>
      </w:pPr>
    </w:p>
    <w:p w14:paraId="7100BAAF" w14:textId="275B05D2" w:rsidR="008C6EEF" w:rsidRDefault="008C6EEF" w:rsidP="008C6EEF">
      <w:pPr>
        <w:pStyle w:val="Caption"/>
      </w:pPr>
      <w:bookmarkStart w:id="277" w:name="_Toc161657352"/>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4A710D">
        <w:t>Model building goodness-of-fit summaries for multiple logistic regression model of Economic Activity (</w:t>
      </w:r>
      <w:r>
        <w:t>NS-SEC</w:t>
      </w:r>
      <w:r w:rsidRPr="004A710D">
        <w:t>) using SOC2000 and SOC90 Codes</w:t>
      </w:r>
      <w:bookmarkEnd w:id="277"/>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B347F4" w:rsidRPr="004D1C5D" w14:paraId="2A3C4F31"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7EDE512"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C7992D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7" w:type="pct"/>
          </w:tcPr>
          <w:p w14:paraId="6F024D5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7" w:type="pct"/>
          </w:tcPr>
          <w:p w14:paraId="465EE92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60" w:type="pct"/>
          </w:tcPr>
          <w:p w14:paraId="4222C36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4AAEF82C"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05" w:type="pct"/>
          </w:tcPr>
          <w:p w14:paraId="35737AD7"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4D1C5D" w:rsidRPr="004D1C5D" w14:paraId="298FCA1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6B6D06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0E661C2C" w14:textId="2C2EB15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7" w:type="pct"/>
          </w:tcPr>
          <w:p w14:paraId="7E537728" w14:textId="22B6103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7" w:type="pct"/>
          </w:tcPr>
          <w:p w14:paraId="630F3C0E" w14:textId="21E4A08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5A7FCF1C" w14:textId="02B5C7E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07" w:type="pct"/>
          </w:tcPr>
          <w:p w14:paraId="74393FD5" w14:textId="69E0CA5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05" w:type="pct"/>
          </w:tcPr>
          <w:p w14:paraId="5352C657" w14:textId="46659F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F16379B"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0C4920C3"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C7AA018" w14:textId="720B8F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7" w:type="pct"/>
          </w:tcPr>
          <w:p w14:paraId="375CAEF5" w14:textId="761289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7" w:type="pct"/>
          </w:tcPr>
          <w:p w14:paraId="79B0B8C1" w14:textId="183402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0BACB675" w14:textId="077B4FC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7BE0612B" w14:textId="10A4686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05" w:type="pct"/>
          </w:tcPr>
          <w:p w14:paraId="69FCB770" w14:textId="0AD53B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4D1C5D" w:rsidRPr="004D1C5D" w14:paraId="5F149F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325FE8B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9" w:type="pct"/>
          </w:tcPr>
          <w:p w14:paraId="246F58D3" w14:textId="4E665F7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7" w:type="pct"/>
          </w:tcPr>
          <w:p w14:paraId="5EAF4DCC" w14:textId="0D9A7E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7" w:type="pct"/>
          </w:tcPr>
          <w:p w14:paraId="06487F54" w14:textId="7883F2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2649626E" w14:textId="2F6E23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6851D02E" w14:textId="7042DC8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05" w:type="pct"/>
          </w:tcPr>
          <w:p w14:paraId="25AC53B9" w14:textId="2CD81A6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177E581C"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3549DD0A"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Null Model + Educational Attainment + Sex + Tenure</w:t>
            </w:r>
          </w:p>
        </w:tc>
        <w:tc>
          <w:tcPr>
            <w:tcW w:w="689" w:type="pct"/>
          </w:tcPr>
          <w:p w14:paraId="6DB18A58" w14:textId="43E279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7" w:type="pct"/>
          </w:tcPr>
          <w:p w14:paraId="4F153745" w14:textId="0FE22B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7" w:type="pct"/>
          </w:tcPr>
          <w:p w14:paraId="7BF64215" w14:textId="426C0D2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1520EAD" w14:textId="6C92817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07" w:type="pct"/>
          </w:tcPr>
          <w:p w14:paraId="3409BDD1" w14:textId="34662DB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05" w:type="pct"/>
          </w:tcPr>
          <w:p w14:paraId="74C3D2E4" w14:textId="0849057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4D1C5D" w:rsidRPr="004D1C5D" w14:paraId="1E164D6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506F792" w14:textId="610A496C"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NS-SEC (SOC 2000)</w:t>
            </w:r>
          </w:p>
        </w:tc>
        <w:tc>
          <w:tcPr>
            <w:tcW w:w="689" w:type="pct"/>
          </w:tcPr>
          <w:p w14:paraId="57548E3B" w14:textId="523C40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1253.08</w:t>
            </w:r>
          </w:p>
        </w:tc>
        <w:tc>
          <w:tcPr>
            <w:tcW w:w="697" w:type="pct"/>
          </w:tcPr>
          <w:p w14:paraId="61E14061" w14:textId="77CE52C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41.14</w:t>
            </w:r>
          </w:p>
        </w:tc>
        <w:tc>
          <w:tcPr>
            <w:tcW w:w="697" w:type="pct"/>
          </w:tcPr>
          <w:p w14:paraId="196FA601" w14:textId="603B4C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860" w:type="pct"/>
          </w:tcPr>
          <w:p w14:paraId="6B4022E4" w14:textId="367D3CD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0.12</w:t>
            </w:r>
          </w:p>
        </w:tc>
        <w:tc>
          <w:tcPr>
            <w:tcW w:w="607" w:type="pct"/>
          </w:tcPr>
          <w:p w14:paraId="16877D51" w14:textId="4367B9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1319.08</w:t>
            </w:r>
          </w:p>
        </w:tc>
        <w:tc>
          <w:tcPr>
            <w:tcW w:w="605" w:type="pct"/>
          </w:tcPr>
          <w:p w14:paraId="66DF42E6" w14:textId="1F63AAF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1470.33</w:t>
            </w:r>
          </w:p>
        </w:tc>
      </w:tr>
      <w:tr w:rsidR="00B347F4" w:rsidRPr="004D1C5D" w14:paraId="1ADD0D61"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58A4CFDF" w14:textId="53FF0CED"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NS-SEC (SOC 90)</w:t>
            </w:r>
          </w:p>
        </w:tc>
        <w:tc>
          <w:tcPr>
            <w:tcW w:w="689" w:type="pct"/>
          </w:tcPr>
          <w:p w14:paraId="45C77B39" w14:textId="79F063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1253.50</w:t>
            </w:r>
          </w:p>
        </w:tc>
        <w:tc>
          <w:tcPr>
            <w:tcW w:w="697" w:type="pct"/>
          </w:tcPr>
          <w:p w14:paraId="10CF120D" w14:textId="7F84E0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40.72</w:t>
            </w:r>
          </w:p>
        </w:tc>
        <w:tc>
          <w:tcPr>
            <w:tcW w:w="697" w:type="pct"/>
          </w:tcPr>
          <w:p w14:paraId="72F4361D" w14:textId="7ADF283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860" w:type="pct"/>
          </w:tcPr>
          <w:p w14:paraId="1DCCFBFC" w14:textId="068E668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0.12</w:t>
            </w:r>
          </w:p>
        </w:tc>
        <w:tc>
          <w:tcPr>
            <w:tcW w:w="607" w:type="pct"/>
          </w:tcPr>
          <w:p w14:paraId="5BEBB95A" w14:textId="063B1B5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1319.50</w:t>
            </w:r>
          </w:p>
        </w:tc>
        <w:tc>
          <w:tcPr>
            <w:tcW w:w="605" w:type="pct"/>
          </w:tcPr>
          <w:p w14:paraId="7D32A47B" w14:textId="69F733B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1470.75</w:t>
            </w:r>
          </w:p>
        </w:tc>
      </w:tr>
    </w:tbl>
    <w:p w14:paraId="18363592" w14:textId="77777777" w:rsidR="00B347F4" w:rsidRPr="004D1C5D" w:rsidRDefault="00B347F4" w:rsidP="004B17A9">
      <w:pPr>
        <w:rPr>
          <w:rFonts w:ascii="Book Antiqua" w:hAnsi="Book Antiqua"/>
          <w:sz w:val="20"/>
          <w:szCs w:val="20"/>
        </w:rPr>
      </w:pPr>
    </w:p>
    <w:p w14:paraId="2C502F81" w14:textId="77777777" w:rsidR="00B347F4" w:rsidRPr="004D1C5D" w:rsidRDefault="00B347F4" w:rsidP="004B17A9">
      <w:pPr>
        <w:rPr>
          <w:rFonts w:ascii="Book Antiqua" w:hAnsi="Book Antiqua"/>
          <w:sz w:val="20"/>
          <w:szCs w:val="20"/>
        </w:rPr>
      </w:pPr>
    </w:p>
    <w:p w14:paraId="49E4789E" w14:textId="77777777" w:rsidR="00B347F4" w:rsidRPr="004D1C5D" w:rsidRDefault="00B347F4" w:rsidP="004B17A9">
      <w:pPr>
        <w:rPr>
          <w:rFonts w:ascii="Book Antiqua" w:hAnsi="Book Antiqua"/>
          <w:sz w:val="20"/>
          <w:szCs w:val="20"/>
        </w:rPr>
      </w:pPr>
    </w:p>
    <w:p w14:paraId="1ADE0A2A" w14:textId="77777777" w:rsidR="00B347F4" w:rsidRPr="004D1C5D" w:rsidRDefault="00B347F4" w:rsidP="004B17A9">
      <w:pPr>
        <w:rPr>
          <w:rFonts w:ascii="Book Antiqua" w:hAnsi="Book Antiqua"/>
          <w:sz w:val="20"/>
          <w:szCs w:val="20"/>
        </w:rPr>
      </w:pPr>
    </w:p>
    <w:p w14:paraId="40AE849F" w14:textId="77777777" w:rsidR="00B347F4" w:rsidRPr="004D1C5D" w:rsidRDefault="00B347F4" w:rsidP="004B17A9">
      <w:pPr>
        <w:rPr>
          <w:rFonts w:ascii="Book Antiqua" w:hAnsi="Book Antiqua"/>
          <w:sz w:val="20"/>
          <w:szCs w:val="20"/>
        </w:rPr>
      </w:pPr>
    </w:p>
    <w:p w14:paraId="053CA705" w14:textId="77777777" w:rsidR="00B347F4" w:rsidRPr="004D1C5D" w:rsidRDefault="00B347F4" w:rsidP="004B17A9">
      <w:pPr>
        <w:rPr>
          <w:rFonts w:ascii="Book Antiqua" w:hAnsi="Book Antiqua"/>
          <w:sz w:val="20"/>
          <w:szCs w:val="20"/>
        </w:rPr>
      </w:pPr>
    </w:p>
    <w:p w14:paraId="68E623B5" w14:textId="77777777" w:rsidR="00B347F4" w:rsidRPr="004D1C5D" w:rsidRDefault="00B347F4" w:rsidP="004B17A9">
      <w:pPr>
        <w:rPr>
          <w:rFonts w:ascii="Book Antiqua" w:hAnsi="Book Antiqua"/>
          <w:sz w:val="20"/>
          <w:szCs w:val="20"/>
        </w:rPr>
      </w:pPr>
    </w:p>
    <w:p w14:paraId="49D80BF7" w14:textId="77777777" w:rsidR="00B347F4" w:rsidRPr="004D1C5D" w:rsidRDefault="00B347F4" w:rsidP="004B17A9">
      <w:pPr>
        <w:rPr>
          <w:rFonts w:ascii="Book Antiqua" w:hAnsi="Book Antiqua"/>
          <w:sz w:val="20"/>
          <w:szCs w:val="20"/>
        </w:rPr>
      </w:pPr>
    </w:p>
    <w:p w14:paraId="13D8F2B0" w14:textId="77777777" w:rsidR="00B347F4" w:rsidRPr="004D1C5D" w:rsidRDefault="00B347F4" w:rsidP="004B17A9">
      <w:pPr>
        <w:rPr>
          <w:rFonts w:ascii="Book Antiqua" w:hAnsi="Book Antiqua"/>
          <w:sz w:val="20"/>
          <w:szCs w:val="20"/>
        </w:rPr>
      </w:pPr>
    </w:p>
    <w:p w14:paraId="131DCBAE" w14:textId="77777777" w:rsidR="00B347F4" w:rsidRPr="004D1C5D" w:rsidRDefault="00B347F4" w:rsidP="004B17A9">
      <w:pPr>
        <w:rPr>
          <w:rFonts w:ascii="Book Antiqua" w:hAnsi="Book Antiqua"/>
          <w:sz w:val="20"/>
          <w:szCs w:val="20"/>
        </w:rPr>
      </w:pPr>
    </w:p>
    <w:p w14:paraId="30E67F01" w14:textId="77777777" w:rsidR="00B347F4" w:rsidRPr="004D1C5D" w:rsidRDefault="00B347F4" w:rsidP="004B17A9">
      <w:pPr>
        <w:rPr>
          <w:rFonts w:ascii="Book Antiqua" w:hAnsi="Book Antiqua"/>
          <w:sz w:val="20"/>
          <w:szCs w:val="20"/>
        </w:rPr>
      </w:pPr>
    </w:p>
    <w:p w14:paraId="5C9446DE" w14:textId="77777777" w:rsidR="002C0DBD" w:rsidRPr="004D1C5D" w:rsidRDefault="002C0DBD" w:rsidP="0096073F">
      <w:pPr>
        <w:rPr>
          <w:rFonts w:ascii="Book Antiqua" w:hAnsi="Book Antiqua" w:cs="Times New Roman"/>
          <w:b/>
          <w:bCs/>
          <w:sz w:val="20"/>
          <w:szCs w:val="20"/>
        </w:rPr>
        <w:sectPr w:rsidR="002C0DBD" w:rsidRPr="004D1C5D" w:rsidSect="0022746B">
          <w:pgSz w:w="11906" w:h="16838"/>
          <w:pgMar w:top="1440" w:right="1440" w:bottom="1440" w:left="1440" w:header="709" w:footer="709" w:gutter="0"/>
          <w:cols w:space="708"/>
          <w:docGrid w:linePitch="360"/>
        </w:sectPr>
      </w:pPr>
    </w:p>
    <w:p w14:paraId="72D4BB92" w14:textId="2CE42199" w:rsidR="008C6EEF" w:rsidRDefault="008C6EEF" w:rsidP="008C6EEF">
      <w:pPr>
        <w:pStyle w:val="Caption"/>
      </w:pPr>
      <w:bookmarkStart w:id="278" w:name="_Toc161657353"/>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9</w:t>
      </w:r>
      <w:r>
        <w:fldChar w:fldCharType="end"/>
      </w:r>
      <w:r>
        <w:t xml:space="preserve"> </w:t>
      </w:r>
      <w:r w:rsidRPr="00C82805">
        <w:t>Sensitivity Analysis of SOC Codes (CAMSIS)</w:t>
      </w:r>
      <w:bookmarkEnd w:id="278"/>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2C0DBD" w:rsidRPr="004D1C5D" w14:paraId="3F79CBA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C47C" w14:textId="77777777" w:rsidR="002C0DBD" w:rsidRPr="004D1C5D" w:rsidRDefault="002C0DBD" w:rsidP="0096073F">
            <w:pPr>
              <w:rPr>
                <w:rFonts w:ascii="Book Antiqua" w:hAnsi="Book Antiqua" w:cs="Times New Roman"/>
                <w:sz w:val="20"/>
                <w:szCs w:val="20"/>
              </w:rPr>
            </w:pPr>
          </w:p>
        </w:tc>
        <w:tc>
          <w:tcPr>
            <w:tcW w:w="0" w:type="auto"/>
            <w:gridSpan w:val="5"/>
          </w:tcPr>
          <w:p w14:paraId="689F9000"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C6450BA"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2C0DBD" w:rsidRPr="004D1C5D" w14:paraId="0E58882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86CEF0" w14:textId="77777777" w:rsidR="002C0DBD" w:rsidRPr="004D1C5D" w:rsidRDefault="002C0DBD" w:rsidP="0096073F">
            <w:pPr>
              <w:rPr>
                <w:rFonts w:ascii="Book Antiqua" w:hAnsi="Book Antiqua" w:cs="Times New Roman"/>
                <w:color w:val="auto"/>
                <w:sz w:val="20"/>
                <w:szCs w:val="20"/>
              </w:rPr>
            </w:pPr>
          </w:p>
        </w:tc>
        <w:tc>
          <w:tcPr>
            <w:tcW w:w="0" w:type="auto"/>
            <w:gridSpan w:val="3"/>
          </w:tcPr>
          <w:p w14:paraId="54BD9E0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096498B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7344397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1B5E5E6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2C0DBD" w:rsidRPr="004D1C5D" w14:paraId="2D49C15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B5DB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32F6F56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4730FB4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D24DFF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4AB09BE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745B092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637BC5A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1E5AB4C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18D6A5C4"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7DA217C2"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4E76593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2C0DBD" w:rsidRPr="004D1C5D" w14:paraId="2E02E7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AF41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AC29C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F7D0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3A7D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A861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07404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38C8E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80BEE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28948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4D725E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D622D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2C0DBD" w:rsidRPr="004D1C5D" w14:paraId="57542C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881875"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01F248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C9620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3751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01AE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C4A2B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383D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050FB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38C60F"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12FA7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41FE9A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C0DBD" w:rsidRPr="004D1C5D" w14:paraId="614A13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29D5F"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D9C2C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B515B8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B3084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71AA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54A9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9C1E6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467C0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D10FE0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ED0E3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447CB2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3E63F6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D633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1751A83" w14:textId="2F772D1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-1.33</w:t>
            </w:r>
          </w:p>
        </w:tc>
        <w:tc>
          <w:tcPr>
            <w:tcW w:w="0" w:type="auto"/>
            <w:vAlign w:val="bottom"/>
          </w:tcPr>
          <w:p w14:paraId="4486E809" w14:textId="692B20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(0.24)</w:t>
            </w:r>
          </w:p>
        </w:tc>
        <w:tc>
          <w:tcPr>
            <w:tcW w:w="0" w:type="auto"/>
          </w:tcPr>
          <w:p w14:paraId="06806FF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853661E" w14:textId="3E0C0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vAlign w:val="bottom"/>
          </w:tcPr>
          <w:p w14:paraId="02814027" w14:textId="192916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3386D4F0" w14:textId="4543FC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-1.35</w:t>
            </w:r>
          </w:p>
        </w:tc>
        <w:tc>
          <w:tcPr>
            <w:tcW w:w="0" w:type="auto"/>
            <w:vAlign w:val="bottom"/>
          </w:tcPr>
          <w:p w14:paraId="56A3BA94" w14:textId="18859E3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tcPr>
          <w:p w14:paraId="6239A3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506F43" w14:textId="10F056D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20C94199" w14:textId="6F40B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60D17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1B54C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A90CB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E2CD8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F426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7921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FBCA7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40E4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0F39C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BCEA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67F3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A7E30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E3A15F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4C9CE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92C95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ED7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8244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B9930F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F8940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52B22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C890FB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2D4E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183B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6A475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CEC54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97B20"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AA53EA9" w14:textId="0423184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0.31</w:t>
            </w:r>
          </w:p>
        </w:tc>
        <w:tc>
          <w:tcPr>
            <w:tcW w:w="0" w:type="auto"/>
            <w:vAlign w:val="bottom"/>
          </w:tcPr>
          <w:p w14:paraId="7061B089" w14:textId="344E99F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EBE5B1F" w14:textId="467499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7BAAF12" w14:textId="1002268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FDB1449" w14:textId="3DBBEB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2A6310D" w14:textId="1379F7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7CB4955D" w14:textId="2E5E940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36D3023A" w14:textId="7D60923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094535" w14:textId="7C72C83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76B0EFCC" w14:textId="5A7723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D369D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6DDD0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EC58D5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CC32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AACDB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A296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F64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C87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238A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55C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627E7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3EA43C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FDEFBE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4BF03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34AEC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61F2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A02B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FC232B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2138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D6E52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6B9D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7946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A3060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02AAA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3A005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71DA3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2CCD349" w14:textId="2ADCC31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6D25B8E" w14:textId="45385F0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6F0F2DBA" w14:textId="1EA1BC9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45A1BED" w14:textId="1B4417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7FEE278A" w14:textId="0C9439D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E6FCE2B" w14:textId="111A4A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2453D55" w14:textId="7BDE39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454ECD81" w14:textId="174D76B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2EAFB7" w14:textId="4D8E12B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180839" w14:textId="5E7031E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2EEE89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5F87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5AE51306" w14:textId="1FE151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2117ADD7" w14:textId="2EE6227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2474D0B9" w14:textId="4DC61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307804DA" w14:textId="54B957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075EE927" w14:textId="74C14D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F233B5B" w14:textId="79A41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5A9091E" w14:textId="1B805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0CFB5CB" w14:textId="25E176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B7DE3D1" w14:textId="5D50FA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799B62D" w14:textId="06960D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151EC72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192E7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117ADF2" w14:textId="46589D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0.15</w:t>
            </w:r>
          </w:p>
        </w:tc>
        <w:tc>
          <w:tcPr>
            <w:tcW w:w="0" w:type="auto"/>
            <w:vAlign w:val="bottom"/>
          </w:tcPr>
          <w:p w14:paraId="7478F148" w14:textId="157B359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(0.43)</w:t>
            </w:r>
          </w:p>
        </w:tc>
        <w:tc>
          <w:tcPr>
            <w:tcW w:w="0" w:type="auto"/>
          </w:tcPr>
          <w:p w14:paraId="5ECD4539" w14:textId="432790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E595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A3D6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666938" w14:textId="7BB358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1CDF5DB7" w14:textId="578E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(0.41)</w:t>
            </w:r>
          </w:p>
        </w:tc>
        <w:tc>
          <w:tcPr>
            <w:tcW w:w="0" w:type="auto"/>
          </w:tcPr>
          <w:p w14:paraId="401AFD30" w14:textId="03E1CE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6FED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0104B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3B81A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CA377F" w14:textId="77777777" w:rsidR="004D1C5D" w:rsidRPr="004D1C5D" w:rsidRDefault="004D1C5D" w:rsidP="004D1C5D">
            <w:pPr>
              <w:rPr>
                <w:rFonts w:ascii="Book Antiqua" w:hAnsi="Book Antiqua" w:cs="Times New Roman"/>
                <w:color w:val="auto"/>
                <w:sz w:val="20"/>
                <w:szCs w:val="20"/>
              </w:rPr>
            </w:pPr>
          </w:p>
        </w:tc>
        <w:tc>
          <w:tcPr>
            <w:tcW w:w="0" w:type="auto"/>
          </w:tcPr>
          <w:p w14:paraId="60BFDC4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7355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A9E62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AEF0A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F78BA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96C6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41FB4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2515F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D997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8857A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E76301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C3A07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3AEF9E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58FCBC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89E7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8372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6C667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46CF3E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2D6DB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BD5E1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CE6F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8B98E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416184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20799D" w14:textId="77777777" w:rsidR="004D1C5D" w:rsidRPr="004D1C5D" w:rsidRDefault="004D1C5D" w:rsidP="004D1C5D">
            <w:pPr>
              <w:rPr>
                <w:rFonts w:ascii="Book Antiqua" w:hAnsi="Book Antiqua" w:cs="Times New Roman"/>
                <w:i/>
                <w:iCs/>
                <w:color w:val="auto"/>
                <w:sz w:val="20"/>
                <w:szCs w:val="20"/>
              </w:rPr>
            </w:pPr>
          </w:p>
        </w:tc>
        <w:tc>
          <w:tcPr>
            <w:tcW w:w="0" w:type="auto"/>
          </w:tcPr>
          <w:p w14:paraId="73E654E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653E5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A0F9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86B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0904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04DF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0A807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8EFD3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398DB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98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362D785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22482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1F36D1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522BE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0E8F0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5187F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13E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DE29B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0F40B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75B71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7FD3A8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BC2D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4C888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F22FD"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079DF4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986E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493A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B11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F8585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20FB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02F2D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2A33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A013EC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CD2BA9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6F3AAF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1E3E7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1D4F47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7CA5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D816E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F307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6983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F61F7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1FD5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FF9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CE5D2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C86E4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932BD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932E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E01901F" w14:textId="5C65FF6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-1.80</w:t>
            </w:r>
          </w:p>
        </w:tc>
        <w:tc>
          <w:tcPr>
            <w:tcW w:w="0" w:type="auto"/>
            <w:vAlign w:val="bottom"/>
          </w:tcPr>
          <w:p w14:paraId="0D02B973" w14:textId="4BA09A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(0.28)</w:t>
            </w:r>
          </w:p>
        </w:tc>
        <w:tc>
          <w:tcPr>
            <w:tcW w:w="0" w:type="auto"/>
          </w:tcPr>
          <w:p w14:paraId="3C912F7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8D7CFE3" w14:textId="6AA92D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vAlign w:val="bottom"/>
          </w:tcPr>
          <w:p w14:paraId="7A4F0C81" w14:textId="3FB03B8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59FB749" w14:textId="10FE7CE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-1.81</w:t>
            </w:r>
          </w:p>
        </w:tc>
        <w:tc>
          <w:tcPr>
            <w:tcW w:w="0" w:type="auto"/>
            <w:vAlign w:val="bottom"/>
          </w:tcPr>
          <w:p w14:paraId="1B474044" w14:textId="22FCB28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17793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EECD8C" w14:textId="3AD8307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2750289C" w14:textId="7AF90CE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5C177A3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AA4F58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56C83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F06532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0B1F90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AB824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CB16D2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55F8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21EF9F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6841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FA51A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BEADC6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9D7F17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8A5C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5BC078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97895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03FE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5738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3193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C2906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82A64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5606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4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624AA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1184CB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565C0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81592E5" w14:textId="287CE90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EB13BED" w14:textId="6CFA599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054B9AE" w14:textId="5B4CF5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D642619" w14:textId="48C99E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6165768" w14:textId="3DBA791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224382D" w14:textId="0916D7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0.26</w:t>
            </w:r>
          </w:p>
        </w:tc>
        <w:tc>
          <w:tcPr>
            <w:tcW w:w="0" w:type="auto"/>
            <w:vAlign w:val="bottom"/>
          </w:tcPr>
          <w:p w14:paraId="528BF8E1" w14:textId="68517B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5ED7A41B" w14:textId="18EB22E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1BF8DE2" w14:textId="2B12B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CB2C40E" w14:textId="409E277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7EB02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42E2A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CFE6E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ED56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102D4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A4EA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BD1CD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C5F6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7812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08E4D0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E2E559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29778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69ACC3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C3887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1157A7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AD4251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9FEC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42A72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144D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FD67C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E82A3A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4CDB7D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3118C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33DEC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5BADE6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3B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BEC8018" w14:textId="6749BD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vAlign w:val="bottom"/>
          </w:tcPr>
          <w:p w14:paraId="0AFAC395" w14:textId="7E4066E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512DDAB5" w14:textId="07B9297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2C38B4" w14:textId="1CDC37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6884143" w14:textId="09827E0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43C6215" w14:textId="57D0BB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0.36</w:t>
            </w:r>
          </w:p>
        </w:tc>
        <w:tc>
          <w:tcPr>
            <w:tcW w:w="0" w:type="auto"/>
            <w:vAlign w:val="bottom"/>
          </w:tcPr>
          <w:p w14:paraId="2B8BA90E" w14:textId="39508D4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27E1475E" w14:textId="6248C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87BAD5B" w14:textId="3A0EC7B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BB6251F" w14:textId="641121A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E0AD5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F385A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355AA518" w14:textId="647D079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717C4C41" w14:textId="342A55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48863ED7" w14:textId="4BADF89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125A73A" w14:textId="2EBC7F7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C8D5633" w14:textId="0D42E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530E593" w14:textId="7652D2C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E42CC4" w14:textId="0E838A8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7F963869" w14:textId="68CA24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vAlign w:val="bottom"/>
          </w:tcPr>
          <w:p w14:paraId="40FF12D9" w14:textId="0ABFAB8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482EEAB" w14:textId="762352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574F1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94F2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601F3741" w14:textId="258FC52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2897A483" w14:textId="32D7BBF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(0.45)</w:t>
            </w:r>
          </w:p>
        </w:tc>
        <w:tc>
          <w:tcPr>
            <w:tcW w:w="0" w:type="auto"/>
          </w:tcPr>
          <w:p w14:paraId="5C8F0A1C" w14:textId="02F6C8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83A9D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1682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E863A80" w14:textId="2C8302D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0.30</w:t>
            </w:r>
          </w:p>
        </w:tc>
        <w:tc>
          <w:tcPr>
            <w:tcW w:w="0" w:type="auto"/>
            <w:vAlign w:val="bottom"/>
          </w:tcPr>
          <w:p w14:paraId="5E7F2E0B" w14:textId="66A978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(0.43)</w:t>
            </w:r>
          </w:p>
        </w:tc>
        <w:tc>
          <w:tcPr>
            <w:tcW w:w="0" w:type="auto"/>
          </w:tcPr>
          <w:p w14:paraId="50164B44" w14:textId="0E8715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523F6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8581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66F12B5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F900EF3" w14:textId="77777777" w:rsidR="004D1C5D" w:rsidRPr="004D1C5D" w:rsidRDefault="004D1C5D" w:rsidP="004D1C5D">
            <w:pPr>
              <w:rPr>
                <w:rFonts w:ascii="Book Antiqua" w:hAnsi="Book Antiqua" w:cs="Times New Roman"/>
                <w:i/>
                <w:iCs/>
                <w:color w:val="auto"/>
                <w:sz w:val="20"/>
                <w:szCs w:val="20"/>
              </w:rPr>
            </w:pPr>
          </w:p>
        </w:tc>
        <w:tc>
          <w:tcPr>
            <w:tcW w:w="0" w:type="auto"/>
          </w:tcPr>
          <w:p w14:paraId="249A2BA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989D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67003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58030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1D05A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12960C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72D5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F7207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836A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E74EE9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26FBD9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1843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Unemployment &amp; Out of Labour Force</w:t>
            </w:r>
          </w:p>
        </w:tc>
        <w:tc>
          <w:tcPr>
            <w:tcW w:w="0" w:type="auto"/>
          </w:tcPr>
          <w:p w14:paraId="36D14E7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D32E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55CC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8AF1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6355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E42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AD03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073E56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35B3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C2F8B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4AFD7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6DE6E4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3E3867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EBCE2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4F5E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DC68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A09D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B61DA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9C0A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E75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084A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1DEA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562DC1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6D7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AF05C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20B6DB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7C54B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CA4D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B14348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30111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0C3E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36B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CD9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FD1296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DC45D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5827F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50157E4" w14:textId="6201B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-3.04</w:t>
            </w:r>
          </w:p>
        </w:tc>
        <w:tc>
          <w:tcPr>
            <w:tcW w:w="0" w:type="auto"/>
            <w:vAlign w:val="bottom"/>
          </w:tcPr>
          <w:p w14:paraId="0F958BAA" w14:textId="47F9C4A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(1.04)</w:t>
            </w:r>
          </w:p>
        </w:tc>
        <w:tc>
          <w:tcPr>
            <w:tcW w:w="0" w:type="auto"/>
          </w:tcPr>
          <w:p w14:paraId="771BB752" w14:textId="53FA1DA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7D54B853" w14:textId="79C83E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36304BF4" w14:textId="6C70A8D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5DE9698" w14:textId="485C9F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-3.09</w:t>
            </w:r>
          </w:p>
        </w:tc>
        <w:tc>
          <w:tcPr>
            <w:tcW w:w="0" w:type="auto"/>
            <w:vAlign w:val="bottom"/>
          </w:tcPr>
          <w:p w14:paraId="774445F1" w14:textId="7F9245C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tcPr>
          <w:p w14:paraId="113C3127" w14:textId="298B78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366FB9" w14:textId="11A9396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C68DBC8" w14:textId="240D00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2AC4C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D5D4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0002E0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F3B0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D7EFE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1C6A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54D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07EF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88D8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1F23E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55F6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E203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29909B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FF4A4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3AD14A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A2C9F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F3D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155413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EB2D81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186A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9CBFD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D6DE5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1CFF1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272A1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CA3B4D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16D92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4B963417" w14:textId="7D572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vAlign w:val="bottom"/>
          </w:tcPr>
          <w:p w14:paraId="5C593EA7" w14:textId="077B00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(0.48)</w:t>
            </w:r>
          </w:p>
        </w:tc>
        <w:tc>
          <w:tcPr>
            <w:tcW w:w="0" w:type="auto"/>
          </w:tcPr>
          <w:p w14:paraId="66C586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vAlign w:val="bottom"/>
          </w:tcPr>
          <w:p w14:paraId="42D42308" w14:textId="51B51B4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5F50B3B6" w14:textId="1D7512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360B23BC" w14:textId="2D5388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0.98</w:t>
            </w:r>
          </w:p>
        </w:tc>
        <w:tc>
          <w:tcPr>
            <w:tcW w:w="0" w:type="auto"/>
            <w:vAlign w:val="bottom"/>
          </w:tcPr>
          <w:p w14:paraId="6466BC3C" w14:textId="4FEE46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(0.48)</w:t>
            </w:r>
          </w:p>
        </w:tc>
        <w:tc>
          <w:tcPr>
            <w:tcW w:w="0" w:type="auto"/>
          </w:tcPr>
          <w:p w14:paraId="54503AF0" w14:textId="0311693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4F1EDAB" w14:textId="1D2D021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03782D9" w14:textId="62B69C6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239B7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5D9F9B"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55C0CEA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C5CD1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F59CA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2A9B86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152E0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382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0C19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C3B393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70EB4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A25907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5EDDCD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10F31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404A63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0D0E9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999B8F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95AFA0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360F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F1BD4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AF7AE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AF5FB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9C4A5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0E7C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5D45D2B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104F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52B9666E" w14:textId="0918A1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2D9B6D18" w14:textId="558287E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(0.52)</w:t>
            </w:r>
          </w:p>
        </w:tc>
        <w:tc>
          <w:tcPr>
            <w:tcW w:w="0" w:type="auto"/>
          </w:tcPr>
          <w:p w14:paraId="3EB4F11C" w14:textId="0BA578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E928C46" w14:textId="6123CD2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71C2FC0" w14:textId="5B83C99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2F6095D1" w14:textId="4EFE41E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7604E31" w14:textId="7755336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(0.52)</w:t>
            </w:r>
          </w:p>
        </w:tc>
        <w:tc>
          <w:tcPr>
            <w:tcW w:w="0" w:type="auto"/>
          </w:tcPr>
          <w:p w14:paraId="34A46A6B" w14:textId="1AA141A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29362B0" w14:textId="14AFAB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B3DCF49" w14:textId="32453A4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4B9FD45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B1EDA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6F80A51" w14:textId="048FC3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4B0CB06" w14:textId="717B200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2D6979ED" w14:textId="675D5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42773D48" w14:textId="466A46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376D83B" w14:textId="2B4C925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15250E9" w14:textId="57EFFD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DF6CFB0" w14:textId="219D11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tcPr>
          <w:p w14:paraId="408A72FF" w14:textId="21C307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6A753C" w14:textId="778F0FF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120350D" w14:textId="4663C74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0BCAF9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DA101C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4CE89EF" w14:textId="504FEB3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-0.99</w:t>
            </w:r>
          </w:p>
        </w:tc>
        <w:tc>
          <w:tcPr>
            <w:tcW w:w="0" w:type="auto"/>
            <w:vAlign w:val="bottom"/>
          </w:tcPr>
          <w:p w14:paraId="728E70B6" w14:textId="5D6A3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tcPr>
          <w:p w14:paraId="5D86DC9E" w14:textId="4FFA109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A85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7C9C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0C96A5A8" w14:textId="53DB16F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-1.43</w:t>
            </w:r>
          </w:p>
        </w:tc>
        <w:tc>
          <w:tcPr>
            <w:tcW w:w="0" w:type="auto"/>
            <w:vAlign w:val="bottom"/>
          </w:tcPr>
          <w:p w14:paraId="0A5DD615" w14:textId="46DEB5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(0.92)</w:t>
            </w:r>
          </w:p>
        </w:tc>
        <w:tc>
          <w:tcPr>
            <w:tcW w:w="0" w:type="auto"/>
          </w:tcPr>
          <w:p w14:paraId="4CEA9202" w14:textId="68F2A4F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DF0414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504FF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5015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C53A7" w14:textId="77777777" w:rsidR="004D1C5D" w:rsidRPr="004D1C5D" w:rsidRDefault="004D1C5D" w:rsidP="004D1C5D">
            <w:pPr>
              <w:rPr>
                <w:rFonts w:ascii="Book Antiqua" w:hAnsi="Book Antiqua" w:cs="Times New Roman"/>
                <w:i/>
                <w:iCs/>
                <w:color w:val="auto"/>
                <w:sz w:val="20"/>
                <w:szCs w:val="20"/>
              </w:rPr>
            </w:pPr>
          </w:p>
        </w:tc>
        <w:tc>
          <w:tcPr>
            <w:tcW w:w="0" w:type="auto"/>
          </w:tcPr>
          <w:p w14:paraId="2DB1E7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D05AF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25F8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1C88A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568D4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B121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59CB9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6E371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E7CED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9A7CA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EC9C7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956B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29FFCBD9" w14:textId="5D78E2F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723</w:t>
            </w:r>
          </w:p>
        </w:tc>
        <w:tc>
          <w:tcPr>
            <w:tcW w:w="0" w:type="auto"/>
            <w:gridSpan w:val="5"/>
          </w:tcPr>
          <w:p w14:paraId="553C0DDC" w14:textId="13ABA2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723</w:t>
            </w:r>
          </w:p>
        </w:tc>
      </w:tr>
      <w:tr w:rsidR="004D1C5D" w:rsidRPr="004D1C5D" w14:paraId="72F96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A8DF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4661553" w14:textId="22ED57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gridSpan w:val="5"/>
          </w:tcPr>
          <w:p w14:paraId="1B4CF901" w14:textId="3E1FC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r>
      <w:tr w:rsidR="004D1C5D" w:rsidRPr="004D1C5D" w14:paraId="397AE9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A7EDD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65CD87A" w14:textId="7B8CE0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gridSpan w:val="5"/>
          </w:tcPr>
          <w:p w14:paraId="62E9AC11" w14:textId="0DF68B3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r>
      <w:tr w:rsidR="004D1C5D" w:rsidRPr="004D1C5D" w14:paraId="526DEE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6877AD"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1C3FAA5" w14:textId="57176C5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gridSpan w:val="5"/>
          </w:tcPr>
          <w:p w14:paraId="46735AC4" w14:textId="7138E4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r>
      <w:tr w:rsidR="004D1C5D" w:rsidRPr="004D1C5D" w14:paraId="3827A3E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5D50F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CF86AB3" w14:textId="7653A1C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0.21</w:t>
            </w:r>
          </w:p>
        </w:tc>
        <w:tc>
          <w:tcPr>
            <w:tcW w:w="0" w:type="auto"/>
            <w:gridSpan w:val="5"/>
          </w:tcPr>
          <w:p w14:paraId="212233BD" w14:textId="731DCA2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0.20</w:t>
            </w:r>
          </w:p>
        </w:tc>
      </w:tr>
      <w:tr w:rsidR="004D1C5D" w:rsidRPr="004D1C5D" w14:paraId="3F475D7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C8221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0FCFF31F" w14:textId="623F10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1308.04</w:t>
            </w:r>
          </w:p>
        </w:tc>
        <w:tc>
          <w:tcPr>
            <w:tcW w:w="0" w:type="auto"/>
            <w:gridSpan w:val="5"/>
          </w:tcPr>
          <w:p w14:paraId="37AE92ED" w14:textId="1C6397D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1309.34</w:t>
            </w:r>
          </w:p>
        </w:tc>
      </w:tr>
      <w:tr w:rsidR="004D1C5D" w:rsidRPr="004D1C5D" w14:paraId="5A7BF1F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D8C5F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2A2F6F9F" w14:textId="5ECD37F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1376.79</w:t>
            </w:r>
          </w:p>
        </w:tc>
        <w:tc>
          <w:tcPr>
            <w:tcW w:w="0" w:type="auto"/>
            <w:gridSpan w:val="5"/>
          </w:tcPr>
          <w:p w14:paraId="78D9E6E6" w14:textId="2B9921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r w:rsidR="004D1C5D" w:rsidRPr="004D1C5D" w14:paraId="5D929C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0310D04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4E98F8EE" w14:textId="60A05CB1" w:rsidR="004D1C5D" w:rsidRPr="004D1C5D" w:rsidRDefault="004D1C5D" w:rsidP="004D1C5D">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411E235F" w14:textId="77777777" w:rsidR="002C0DBD" w:rsidRPr="004D1C5D" w:rsidRDefault="002C0DBD" w:rsidP="004B17A9">
      <w:pPr>
        <w:rPr>
          <w:rFonts w:ascii="Book Antiqua" w:hAnsi="Book Antiqua"/>
          <w:sz w:val="20"/>
          <w:szCs w:val="20"/>
        </w:rPr>
      </w:pPr>
    </w:p>
    <w:p w14:paraId="73D8C858" w14:textId="77777777" w:rsidR="002C0DBD" w:rsidRPr="004D1C5D" w:rsidRDefault="002C0DBD" w:rsidP="002C0DBD">
      <w:pPr>
        <w:rPr>
          <w:rFonts w:ascii="Book Antiqua" w:hAnsi="Book Antiqua"/>
          <w:sz w:val="20"/>
          <w:szCs w:val="20"/>
        </w:rPr>
      </w:pPr>
    </w:p>
    <w:p w14:paraId="0C04AACE" w14:textId="2B1757F7" w:rsidR="002C0DBD" w:rsidRPr="004D1C5D" w:rsidRDefault="002C0DBD" w:rsidP="002C0DBD">
      <w:pPr>
        <w:tabs>
          <w:tab w:val="left" w:pos="5030"/>
        </w:tabs>
        <w:rPr>
          <w:rFonts w:ascii="Book Antiqua" w:hAnsi="Book Antiqua"/>
          <w:sz w:val="20"/>
          <w:szCs w:val="20"/>
        </w:rPr>
      </w:pPr>
      <w:r w:rsidRPr="004D1C5D">
        <w:rPr>
          <w:rFonts w:ascii="Book Antiqua" w:hAnsi="Book Antiqua"/>
          <w:sz w:val="20"/>
          <w:szCs w:val="20"/>
        </w:rPr>
        <w:tab/>
      </w:r>
    </w:p>
    <w:p w14:paraId="0ECE8FA1" w14:textId="77777777" w:rsidR="002C0DBD" w:rsidRPr="004D1C5D" w:rsidRDefault="002C0DBD" w:rsidP="002C0DBD">
      <w:pPr>
        <w:tabs>
          <w:tab w:val="left" w:pos="5030"/>
        </w:tabs>
        <w:rPr>
          <w:rFonts w:ascii="Book Antiqua" w:hAnsi="Book Antiqua"/>
          <w:sz w:val="20"/>
          <w:szCs w:val="20"/>
        </w:rPr>
      </w:pPr>
    </w:p>
    <w:p w14:paraId="41B6AB9B" w14:textId="77777777" w:rsidR="002C0DBD" w:rsidRPr="004D1C5D" w:rsidRDefault="002C0DBD" w:rsidP="002C0DBD">
      <w:pPr>
        <w:tabs>
          <w:tab w:val="left" w:pos="5030"/>
        </w:tabs>
        <w:rPr>
          <w:rFonts w:ascii="Book Antiqua" w:hAnsi="Book Antiqua"/>
          <w:sz w:val="20"/>
          <w:szCs w:val="20"/>
        </w:rPr>
      </w:pPr>
    </w:p>
    <w:p w14:paraId="5D18BBBB" w14:textId="77777777" w:rsidR="002C0DBD" w:rsidRDefault="002C0DBD" w:rsidP="002C0DBD">
      <w:pPr>
        <w:tabs>
          <w:tab w:val="left" w:pos="5030"/>
        </w:tabs>
        <w:rPr>
          <w:rFonts w:ascii="Book Antiqua" w:hAnsi="Book Antiqua"/>
          <w:sz w:val="20"/>
          <w:szCs w:val="20"/>
        </w:rPr>
      </w:pPr>
    </w:p>
    <w:p w14:paraId="3EB30298" w14:textId="77777777" w:rsidR="002C0DBD" w:rsidRPr="004D1C5D" w:rsidRDefault="002C0DBD" w:rsidP="002C0DBD">
      <w:pPr>
        <w:tabs>
          <w:tab w:val="left" w:pos="5030"/>
        </w:tabs>
        <w:rPr>
          <w:rFonts w:ascii="Book Antiqua" w:hAnsi="Book Antiqua"/>
          <w:sz w:val="20"/>
          <w:szCs w:val="20"/>
        </w:rPr>
      </w:pPr>
    </w:p>
    <w:p w14:paraId="0030A63D" w14:textId="2DFFC97F" w:rsidR="008C6EEF" w:rsidRDefault="008C6EEF" w:rsidP="008C6EEF">
      <w:pPr>
        <w:pStyle w:val="Caption"/>
      </w:pPr>
      <w:bookmarkStart w:id="279" w:name="_Toc161657354"/>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10</w:t>
      </w:r>
      <w:r>
        <w:fldChar w:fldCharType="end"/>
      </w:r>
      <w:r>
        <w:t xml:space="preserve"> </w:t>
      </w:r>
      <w:r w:rsidRPr="00A701AF">
        <w:t>Sensitivity Analysis of SOC Codes (</w:t>
      </w:r>
      <w:r>
        <w:t>NS-SEC</w:t>
      </w:r>
      <w:r w:rsidRPr="00A701AF">
        <w:t>)</w:t>
      </w:r>
      <w:bookmarkEnd w:id="279"/>
    </w:p>
    <w:tbl>
      <w:tblPr>
        <w:tblStyle w:val="GridTable6Colorful"/>
        <w:tblW w:w="5000" w:type="pct"/>
        <w:tblLook w:val="04A0" w:firstRow="1" w:lastRow="0" w:firstColumn="1" w:lastColumn="0" w:noHBand="0" w:noVBand="1"/>
      </w:tblPr>
      <w:tblGrid>
        <w:gridCol w:w="4540"/>
        <w:gridCol w:w="703"/>
        <w:gridCol w:w="1068"/>
        <w:gridCol w:w="566"/>
        <w:gridCol w:w="1328"/>
        <w:gridCol w:w="1082"/>
        <w:gridCol w:w="703"/>
        <w:gridCol w:w="1071"/>
        <w:gridCol w:w="566"/>
        <w:gridCol w:w="1297"/>
        <w:gridCol w:w="1024"/>
      </w:tblGrid>
      <w:tr w:rsidR="002C0DBD" w:rsidRPr="004D1C5D" w14:paraId="48B59B0D"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DFC7965" w14:textId="77777777" w:rsidR="002C0DBD" w:rsidRPr="004D1C5D" w:rsidRDefault="002C0DBD" w:rsidP="0096073F">
            <w:pPr>
              <w:rPr>
                <w:rFonts w:ascii="Book Antiqua" w:hAnsi="Book Antiqua" w:cs="Times New Roman"/>
                <w:color w:val="auto"/>
                <w:sz w:val="20"/>
                <w:szCs w:val="20"/>
              </w:rPr>
            </w:pPr>
          </w:p>
        </w:tc>
        <w:tc>
          <w:tcPr>
            <w:tcW w:w="1702" w:type="pct"/>
            <w:gridSpan w:val="5"/>
          </w:tcPr>
          <w:p w14:paraId="19C9DCB4"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2000 Codes</w:t>
            </w:r>
          </w:p>
        </w:tc>
        <w:tc>
          <w:tcPr>
            <w:tcW w:w="1671" w:type="pct"/>
            <w:gridSpan w:val="5"/>
          </w:tcPr>
          <w:p w14:paraId="7024A407"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90 Codes</w:t>
            </w:r>
          </w:p>
        </w:tc>
      </w:tr>
      <w:tr w:rsidR="002C0DBD" w:rsidRPr="004D1C5D" w14:paraId="42822C8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A0A1AF6" w14:textId="77777777" w:rsidR="002C0DBD" w:rsidRPr="004D1C5D" w:rsidRDefault="002C0DBD" w:rsidP="0096073F">
            <w:pPr>
              <w:rPr>
                <w:rFonts w:ascii="Book Antiqua" w:hAnsi="Book Antiqua" w:cs="Times New Roman"/>
                <w:color w:val="auto"/>
                <w:sz w:val="20"/>
                <w:szCs w:val="20"/>
              </w:rPr>
            </w:pPr>
          </w:p>
        </w:tc>
        <w:tc>
          <w:tcPr>
            <w:tcW w:w="838" w:type="pct"/>
            <w:gridSpan w:val="3"/>
          </w:tcPr>
          <w:p w14:paraId="70B936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64" w:type="pct"/>
            <w:gridSpan w:val="2"/>
          </w:tcPr>
          <w:p w14:paraId="0C5A31F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839" w:type="pct"/>
            <w:gridSpan w:val="3"/>
          </w:tcPr>
          <w:p w14:paraId="7B3B839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32" w:type="pct"/>
            <w:gridSpan w:val="2"/>
          </w:tcPr>
          <w:p w14:paraId="3534B7F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r>
      <w:tr w:rsidR="008C6EEF" w:rsidRPr="004D1C5D" w14:paraId="42A1244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6F276C2"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252" w:type="pct"/>
          </w:tcPr>
          <w:p w14:paraId="6EC2A9CB"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383" w:type="pct"/>
          </w:tcPr>
          <w:p w14:paraId="3CF8CF3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203" w:type="pct"/>
          </w:tcPr>
          <w:p w14:paraId="3032AEED"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476" w:type="pct"/>
          </w:tcPr>
          <w:p w14:paraId="236D7F2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88" w:type="pct"/>
          </w:tcPr>
          <w:p w14:paraId="3AB4F3A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252" w:type="pct"/>
          </w:tcPr>
          <w:p w14:paraId="4AF5509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Coef.</w:t>
            </w:r>
          </w:p>
        </w:tc>
        <w:tc>
          <w:tcPr>
            <w:tcW w:w="384" w:type="pct"/>
          </w:tcPr>
          <w:p w14:paraId="4021D71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S.E.</w:t>
            </w:r>
          </w:p>
        </w:tc>
        <w:tc>
          <w:tcPr>
            <w:tcW w:w="203" w:type="pct"/>
          </w:tcPr>
          <w:p w14:paraId="6D469C6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Sig.</w:t>
            </w:r>
          </w:p>
        </w:tc>
        <w:tc>
          <w:tcPr>
            <w:tcW w:w="465" w:type="pct"/>
          </w:tcPr>
          <w:p w14:paraId="48EBC51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67" w:type="pct"/>
          </w:tcPr>
          <w:p w14:paraId="17F58FF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r>
      <w:tr w:rsidR="008C6EEF" w:rsidRPr="004D1C5D" w14:paraId="4B94E189"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AF9124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252" w:type="pct"/>
          </w:tcPr>
          <w:p w14:paraId="003E216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A9350F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0950B1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D6410C"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68A5A3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4B3457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C7DF35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6ED91D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300F6B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3704BB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4D1C5D" w14:paraId="582504F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299D1D30"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0B757AC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34F4E570"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3212C0C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47B140D"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50BCE43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98B828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81BFEA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6505967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26999C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483C9B7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4D1C5D" w14:paraId="613C70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3C3E5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52F60F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5A7149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5CE5F5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92C6F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8AD863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402B7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752532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4C8F3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01E92C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FF1FB2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5C5C564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6C49CD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1FC2E504" w14:textId="77B70F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-1.37</w:t>
            </w:r>
          </w:p>
        </w:tc>
        <w:tc>
          <w:tcPr>
            <w:tcW w:w="383" w:type="pct"/>
            <w:vAlign w:val="bottom"/>
          </w:tcPr>
          <w:p w14:paraId="12D8814E" w14:textId="14E090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(0.24)</w:t>
            </w:r>
          </w:p>
        </w:tc>
        <w:tc>
          <w:tcPr>
            <w:tcW w:w="203" w:type="pct"/>
          </w:tcPr>
          <w:p w14:paraId="16E53F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73BABFD1" w14:textId="6F04BB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5E5DBA5F" w14:textId="7A74C9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CC3BBAF" w14:textId="652BB57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-1.40</w:t>
            </w:r>
          </w:p>
        </w:tc>
        <w:tc>
          <w:tcPr>
            <w:tcW w:w="384" w:type="pct"/>
            <w:vAlign w:val="bottom"/>
          </w:tcPr>
          <w:p w14:paraId="0C03F501" w14:textId="02AC3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203" w:type="pct"/>
          </w:tcPr>
          <w:p w14:paraId="0EDAE5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E9CA9AB" w14:textId="51B778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5B260360" w14:textId="763BD5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53164D7"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6620C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252" w:type="pct"/>
          </w:tcPr>
          <w:p w14:paraId="320372D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49597D1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91FE2A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746BC3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5FB06A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0DED7B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AB357A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D36053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C72281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2795EA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40160D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2F67814"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3469674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4AAC5B6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13C1A65"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09CD7E9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2B7D4D6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10F424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16DAFA6"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7F84CB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BA3225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3C69C0C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35AB54C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90C0FB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4EC3B247" w14:textId="0A1F6D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3" w:type="pct"/>
            <w:vAlign w:val="bottom"/>
          </w:tcPr>
          <w:p w14:paraId="449B1C9E" w14:textId="2AB9524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0DA5B68A" w14:textId="2296F0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87725" w14:textId="6299CD3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41DF83F5" w14:textId="45C217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6D62CB7" w14:textId="7CF5D02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384" w:type="pct"/>
            <w:vAlign w:val="bottom"/>
          </w:tcPr>
          <w:p w14:paraId="517E32BC" w14:textId="224DE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716D305C" w14:textId="21A972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4E52001" w14:textId="30D6DDD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096D19" w14:textId="5BDAA3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E544D2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8DFA04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61452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4A743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FD536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21AA0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1267B01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EDC33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509DB1D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CBC3D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CA274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F5BC2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BDA8EA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21E5C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3678F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AB8FA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56046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7BF6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3ABAFD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C84A4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7A0848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409057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09225D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0672595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CAD87A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AA0CA3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457B209C" w14:textId="5FF257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383" w:type="pct"/>
            <w:vAlign w:val="bottom"/>
          </w:tcPr>
          <w:p w14:paraId="1F9EDF15" w14:textId="110896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2CE0FD60" w14:textId="117B797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E65100F" w14:textId="1BB50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625F488" w14:textId="6971729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922BA28" w14:textId="61265DC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544C6593" w14:textId="13F8D9A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vAlign w:val="bottom"/>
          </w:tcPr>
          <w:p w14:paraId="11E19877" w14:textId="4CC1E7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6A2BB77" w14:textId="7F1BD5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7BFE7A7A" w14:textId="3BE2A0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84B197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39790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252" w:type="pct"/>
          </w:tcPr>
          <w:p w14:paraId="2FE471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9E646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23A19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49E5B6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0C8BF2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FE9FE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E23AB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F3A3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C4D2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1CB1E0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06FC6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41C521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4D869CEA" w14:textId="1EA4884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-1.32</w:t>
            </w:r>
          </w:p>
        </w:tc>
        <w:tc>
          <w:tcPr>
            <w:tcW w:w="383" w:type="pct"/>
            <w:vAlign w:val="bottom"/>
          </w:tcPr>
          <w:p w14:paraId="403EA54F" w14:textId="0996EC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(0.78)</w:t>
            </w:r>
          </w:p>
        </w:tc>
        <w:tc>
          <w:tcPr>
            <w:tcW w:w="203" w:type="pct"/>
          </w:tcPr>
          <w:p w14:paraId="3E589B8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8540726" w14:textId="3E84D18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7AA32CF8" w14:textId="7F8874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1012313" w14:textId="41BD812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-1.84</w:t>
            </w:r>
          </w:p>
        </w:tc>
        <w:tc>
          <w:tcPr>
            <w:tcW w:w="384" w:type="pct"/>
            <w:vAlign w:val="bottom"/>
          </w:tcPr>
          <w:p w14:paraId="03AB68D9" w14:textId="15260E5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61E1F1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3F0E25E" w14:textId="5321FAB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3B28F9E1" w14:textId="226453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52B7AAF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0D3F06"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6037B9F2" w14:textId="7D3D09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3" w:type="pct"/>
            <w:vAlign w:val="bottom"/>
          </w:tcPr>
          <w:p w14:paraId="54E560EA" w14:textId="5A1192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7EC3CF57" w14:textId="2A6D798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8F630BF" w14:textId="726B763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57B8D7D7" w14:textId="0B78405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693D45BE" w14:textId="317CF9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384" w:type="pct"/>
            <w:vAlign w:val="bottom"/>
          </w:tcPr>
          <w:p w14:paraId="6EA986C7" w14:textId="5ACF922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203" w:type="pct"/>
          </w:tcPr>
          <w:p w14:paraId="78A46A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569DDF71" w14:textId="2C72504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0191D57C" w14:textId="63AFE9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33F1B4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B25E8E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8647C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207FB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7742C4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76F9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014C0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73CF8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92404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5CB01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8044F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859AC9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4CC080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7059D3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5D6D8346" w14:textId="65DAD34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383" w:type="pct"/>
            <w:vAlign w:val="bottom"/>
          </w:tcPr>
          <w:p w14:paraId="4D520007" w14:textId="42F53E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7E016" w14:textId="556E19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BC9A23" w14:textId="0039FF6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7720B02" w14:textId="2B45F15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D1CFA7B" w14:textId="721C625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4" w:type="pct"/>
            <w:vAlign w:val="bottom"/>
          </w:tcPr>
          <w:p w14:paraId="1BC227B6" w14:textId="68A0C9D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027A419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27331AD8" w14:textId="6373AA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6E9993E7" w14:textId="744F2F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CEA3C5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25D630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3AD56B2" w14:textId="672DBEB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0.31</w:t>
            </w:r>
          </w:p>
        </w:tc>
        <w:tc>
          <w:tcPr>
            <w:tcW w:w="383" w:type="pct"/>
            <w:vAlign w:val="bottom"/>
          </w:tcPr>
          <w:p w14:paraId="2BE3990C" w14:textId="154238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5573258B" w14:textId="286BD88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742A93" w14:textId="11DEDC0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2C922484" w14:textId="11D04C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D8FB0FE" w14:textId="4B7D6B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0.60</w:t>
            </w:r>
          </w:p>
        </w:tc>
        <w:tc>
          <w:tcPr>
            <w:tcW w:w="384" w:type="pct"/>
            <w:vAlign w:val="bottom"/>
          </w:tcPr>
          <w:p w14:paraId="0C8606B3" w14:textId="5BB48D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0CBBAF69" w14:textId="394703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7451355" w14:textId="41609B5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0036298" w14:textId="7574CAA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0D9EBA5"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1195DE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353506CB" w14:textId="2EDA67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0.55</w:t>
            </w:r>
          </w:p>
        </w:tc>
        <w:tc>
          <w:tcPr>
            <w:tcW w:w="383" w:type="pct"/>
            <w:vAlign w:val="bottom"/>
          </w:tcPr>
          <w:p w14:paraId="4E526E57" w14:textId="7A2B81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4B5FDC37" w14:textId="722255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790174D" w14:textId="3E72A7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2DDABF56" w14:textId="3DE32C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BEB2254" w14:textId="6191B85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0.76</w:t>
            </w:r>
          </w:p>
        </w:tc>
        <w:tc>
          <w:tcPr>
            <w:tcW w:w="384" w:type="pct"/>
            <w:vAlign w:val="bottom"/>
          </w:tcPr>
          <w:p w14:paraId="4690D36C" w14:textId="369987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3D0BA715" w14:textId="3B0290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315AA19" w14:textId="4FB7E98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67" w:type="pct"/>
            <w:vAlign w:val="bottom"/>
          </w:tcPr>
          <w:p w14:paraId="712B2FE9" w14:textId="2BF9978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1E41486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331D602"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09EBE5FE" w14:textId="353A65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3" w:type="pct"/>
            <w:vAlign w:val="bottom"/>
          </w:tcPr>
          <w:p w14:paraId="39E2FDE4" w14:textId="1090F9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(0.38)</w:t>
            </w:r>
          </w:p>
        </w:tc>
        <w:tc>
          <w:tcPr>
            <w:tcW w:w="203" w:type="pct"/>
          </w:tcPr>
          <w:p w14:paraId="5432EBA5" w14:textId="24ADDFF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086EE49" w14:textId="020203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3703C17" w14:textId="2DDC20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3BE0277" w14:textId="0A976C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0.50</w:t>
            </w:r>
          </w:p>
        </w:tc>
        <w:tc>
          <w:tcPr>
            <w:tcW w:w="384" w:type="pct"/>
            <w:vAlign w:val="bottom"/>
          </w:tcPr>
          <w:p w14:paraId="3B716D57" w14:textId="728A7D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vAlign w:val="bottom"/>
          </w:tcPr>
          <w:p w14:paraId="097C81D8" w14:textId="45EE75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88DE9C7" w14:textId="6BEE78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74E3482" w14:textId="742C445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0B417C2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9845856" w14:textId="77777777" w:rsidR="004D1C5D" w:rsidRPr="004D1C5D" w:rsidRDefault="004D1C5D" w:rsidP="004D1C5D">
            <w:pPr>
              <w:rPr>
                <w:rFonts w:ascii="Book Antiqua" w:eastAsia="Times New Roman" w:hAnsi="Book Antiqua" w:cs="Times New Roman"/>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753DB3CE" w14:textId="49362D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383" w:type="pct"/>
            <w:vAlign w:val="bottom"/>
          </w:tcPr>
          <w:p w14:paraId="5B27DA7F" w14:textId="595D80E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22F6334C" w14:textId="73268F0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A1AB96F" w14:textId="2E08279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4E48B476" w14:textId="28FCAEB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63FE43D" w14:textId="60C1B69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4" w:type="pct"/>
            <w:vAlign w:val="bottom"/>
          </w:tcPr>
          <w:p w14:paraId="6C23DC0A" w14:textId="18DFDBF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(0.37)</w:t>
            </w:r>
          </w:p>
        </w:tc>
        <w:tc>
          <w:tcPr>
            <w:tcW w:w="203" w:type="pct"/>
            <w:vAlign w:val="bottom"/>
          </w:tcPr>
          <w:p w14:paraId="36BD4A58" w14:textId="5F0791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6D9DC3A" w14:textId="51C563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67" w:type="pct"/>
            <w:vAlign w:val="bottom"/>
          </w:tcPr>
          <w:p w14:paraId="3EE250C5" w14:textId="5D2F5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204A8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44647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252" w:type="pct"/>
            <w:vAlign w:val="bottom"/>
          </w:tcPr>
          <w:p w14:paraId="5CCF1EF1" w14:textId="73DFE1D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3" w:type="pct"/>
            <w:vAlign w:val="bottom"/>
          </w:tcPr>
          <w:p w14:paraId="10E2EB1B" w14:textId="3C38D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6C621F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0B58E66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C8B03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2C183DDE" w14:textId="0E2E222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w:t>
            </w:r>
          </w:p>
        </w:tc>
        <w:tc>
          <w:tcPr>
            <w:tcW w:w="384" w:type="pct"/>
            <w:vAlign w:val="bottom"/>
          </w:tcPr>
          <w:p w14:paraId="390A2E9D" w14:textId="17CAE44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6AB03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799FA3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C4945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D3F97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7B72ADE" w14:textId="77777777" w:rsidR="004D1C5D" w:rsidRPr="004D1C5D" w:rsidRDefault="004D1C5D" w:rsidP="004D1C5D">
            <w:pPr>
              <w:rPr>
                <w:rFonts w:ascii="Book Antiqua" w:hAnsi="Book Antiqua" w:cs="Times New Roman"/>
                <w:color w:val="auto"/>
                <w:sz w:val="20"/>
                <w:szCs w:val="20"/>
              </w:rPr>
            </w:pPr>
          </w:p>
        </w:tc>
        <w:tc>
          <w:tcPr>
            <w:tcW w:w="252" w:type="pct"/>
          </w:tcPr>
          <w:p w14:paraId="38F440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0D49C5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21A7D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D481E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2BD18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B73EA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58EE019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DBF2E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A793C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815CFD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C002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5E0EF82"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School</w:t>
            </w:r>
          </w:p>
        </w:tc>
        <w:tc>
          <w:tcPr>
            <w:tcW w:w="252" w:type="pct"/>
          </w:tcPr>
          <w:p w14:paraId="515135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36C2F7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661E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0A57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480666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3893BF8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17289CA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0D91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F939A2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C8D2B3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245680"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73DE492" w14:textId="77777777" w:rsidR="004D1C5D" w:rsidRPr="004D1C5D" w:rsidRDefault="004D1C5D" w:rsidP="004D1C5D">
            <w:pPr>
              <w:rPr>
                <w:rFonts w:ascii="Book Antiqua" w:hAnsi="Book Antiqua" w:cs="Times New Roman"/>
                <w:color w:val="auto"/>
                <w:sz w:val="20"/>
                <w:szCs w:val="20"/>
              </w:rPr>
            </w:pPr>
          </w:p>
        </w:tc>
        <w:tc>
          <w:tcPr>
            <w:tcW w:w="252" w:type="pct"/>
          </w:tcPr>
          <w:p w14:paraId="3C7662A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4B42B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EFDCD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AFF6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E8B1F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4A4B44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48FF11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120CC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247DB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59B1700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FA6C1E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733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Training &amp; Apprenticeships</w:t>
            </w:r>
          </w:p>
        </w:tc>
        <w:tc>
          <w:tcPr>
            <w:tcW w:w="252" w:type="pct"/>
          </w:tcPr>
          <w:p w14:paraId="4D26897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A7503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561090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49041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D3AE3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1743B0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ACE99B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2EAE5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87272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9AA26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0C1D6EA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6A3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748B43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D9A39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0AB22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067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0E9572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2C01B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FE14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45BC3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F726BC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39CA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03DC88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029E5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252" w:type="pct"/>
          </w:tcPr>
          <w:p w14:paraId="42604A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0313F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EF460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702CB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D725FF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7D862F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3598EA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DC245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0FF9ED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97D1F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FC18A5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D435E5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Five or More O’levels</w:t>
            </w:r>
          </w:p>
        </w:tc>
        <w:tc>
          <w:tcPr>
            <w:tcW w:w="252" w:type="pct"/>
            <w:vAlign w:val="bottom"/>
          </w:tcPr>
          <w:p w14:paraId="6C878539" w14:textId="15FCBD7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-1.87</w:t>
            </w:r>
          </w:p>
        </w:tc>
        <w:tc>
          <w:tcPr>
            <w:tcW w:w="383" w:type="pct"/>
            <w:vAlign w:val="bottom"/>
          </w:tcPr>
          <w:p w14:paraId="260ED671" w14:textId="0E963C2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224574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5DA2C989" w14:textId="6EE7AA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-0.17</w:t>
            </w:r>
          </w:p>
        </w:tc>
        <w:tc>
          <w:tcPr>
            <w:tcW w:w="388" w:type="pct"/>
            <w:vAlign w:val="bottom"/>
          </w:tcPr>
          <w:p w14:paraId="491A8421" w14:textId="4DE8CC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94BCD64" w14:textId="6E6E76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-1.86</w:t>
            </w:r>
          </w:p>
        </w:tc>
        <w:tc>
          <w:tcPr>
            <w:tcW w:w="384" w:type="pct"/>
            <w:vAlign w:val="bottom"/>
          </w:tcPr>
          <w:p w14:paraId="0C134248" w14:textId="1809FF7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9E28C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3364F71" w14:textId="190B1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367" w:type="pct"/>
            <w:vAlign w:val="bottom"/>
          </w:tcPr>
          <w:p w14:paraId="35927C91" w14:textId="3A79934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0D4B8EE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EE4DFE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3D6E98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6EBC2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D8471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CF922E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CBCC7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13B22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4BA63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D7FA8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56C83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1EF08C8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479DD71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6B508EF"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252" w:type="pct"/>
          </w:tcPr>
          <w:p w14:paraId="0A247F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535B6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8B27E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2AE149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B5964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7F69268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FF7D2F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166654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047B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AA218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E1537D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D50B7A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CA1C9D8" w14:textId="28FAA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383" w:type="pct"/>
            <w:vAlign w:val="bottom"/>
          </w:tcPr>
          <w:p w14:paraId="15C95750" w14:textId="67B4E6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682744A5" w14:textId="2204C0A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814AB4" w14:textId="7B69565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0C1BB04A" w14:textId="1CCD552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D46B2A5" w14:textId="749925B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3C401A6A" w14:textId="66347F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02423060" w14:textId="41EAF2E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0467A83" w14:textId="141D2D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6AD6D0CD" w14:textId="7BA0474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273504F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0B23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96804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67025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4D95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66629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86454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BFF0B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25DD2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4639DC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CA8AF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2E5C54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4AC230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80D3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6DD016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2EA7DA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E48C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F86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E20AA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630C5D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823EDA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561F4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9F6F0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16C59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53A93B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AC8241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3B1CBBA7" w14:textId="4567D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0.36</w:t>
            </w:r>
          </w:p>
        </w:tc>
        <w:tc>
          <w:tcPr>
            <w:tcW w:w="383" w:type="pct"/>
            <w:vAlign w:val="bottom"/>
          </w:tcPr>
          <w:p w14:paraId="5857CBD6" w14:textId="36431A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3B33A63C" w14:textId="475D38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77D2F4D" w14:textId="25F797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288C7F35" w14:textId="32290F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0F8CCC0" w14:textId="456496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4" w:type="pct"/>
            <w:vAlign w:val="bottom"/>
          </w:tcPr>
          <w:p w14:paraId="53D3B9F1" w14:textId="52CAD8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7C91245E" w14:textId="4AE74A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672D37D6" w14:textId="4ED2F7F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CC3F92A" w14:textId="475E93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6E35BE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3422DC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1CE1D6C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EFA24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7D64C0B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D433B6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74A93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31C4C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2FA5BF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4B4C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5A01BF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0A5E836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46D79F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4ABA0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3CCFDFC9" w14:textId="74F6DC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3" w:type="pct"/>
            <w:vAlign w:val="bottom"/>
          </w:tcPr>
          <w:p w14:paraId="0DC8E6CF" w14:textId="4FF692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(0.58)</w:t>
            </w:r>
          </w:p>
        </w:tc>
        <w:tc>
          <w:tcPr>
            <w:tcW w:w="203" w:type="pct"/>
          </w:tcPr>
          <w:p w14:paraId="6F4B3C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46D7D55" w14:textId="3E70B1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676DFDEB" w14:textId="2F71CC7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01B30AA0" w14:textId="6C72AF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0.11</w:t>
            </w:r>
          </w:p>
        </w:tc>
        <w:tc>
          <w:tcPr>
            <w:tcW w:w="384" w:type="pct"/>
            <w:vAlign w:val="bottom"/>
          </w:tcPr>
          <w:p w14:paraId="4CAB3EF7" w14:textId="22AAEC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(0.64)</w:t>
            </w:r>
          </w:p>
        </w:tc>
        <w:tc>
          <w:tcPr>
            <w:tcW w:w="203" w:type="pct"/>
          </w:tcPr>
          <w:p w14:paraId="609B755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6F10210" w14:textId="6F229EC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26E904E5" w14:textId="12C941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9D3446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6EBE79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3209247" w14:textId="37265BB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3" w:type="pct"/>
            <w:vAlign w:val="bottom"/>
          </w:tcPr>
          <w:p w14:paraId="33988263" w14:textId="033395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(0.79)</w:t>
            </w:r>
          </w:p>
        </w:tc>
        <w:tc>
          <w:tcPr>
            <w:tcW w:w="203" w:type="pct"/>
          </w:tcPr>
          <w:p w14:paraId="7CCEEC9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6B0B9" w14:textId="753AAA7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7DC683A4" w14:textId="2F77D5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43B533FF" w14:textId="757996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384" w:type="pct"/>
            <w:vAlign w:val="bottom"/>
          </w:tcPr>
          <w:p w14:paraId="19989C93" w14:textId="64DB0B4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203" w:type="pct"/>
          </w:tcPr>
          <w:p w14:paraId="0EBB6C3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32AE3A" w14:textId="7F7CE1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67" w:type="pct"/>
            <w:vAlign w:val="bottom"/>
          </w:tcPr>
          <w:p w14:paraId="7E52CEC5" w14:textId="4417E83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D205BA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8F38EA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42B4DD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2FA399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23452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1C51E2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C7C21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11127F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0DBA4F5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F81CD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1AF40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6B3EA3D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80F061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D69DD54"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215CC56C" w14:textId="07F960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383" w:type="pct"/>
            <w:vAlign w:val="bottom"/>
          </w:tcPr>
          <w:p w14:paraId="7F0E74E8" w14:textId="2413738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68A7DC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ACB632D" w14:textId="6FBA0C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7A87124" w14:textId="170F40C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40949F8" w14:textId="3EAE828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0.65</w:t>
            </w:r>
          </w:p>
        </w:tc>
        <w:tc>
          <w:tcPr>
            <w:tcW w:w="384" w:type="pct"/>
            <w:vAlign w:val="bottom"/>
          </w:tcPr>
          <w:p w14:paraId="03678B69" w14:textId="7683B4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(0.47)</w:t>
            </w:r>
          </w:p>
        </w:tc>
        <w:tc>
          <w:tcPr>
            <w:tcW w:w="203" w:type="pct"/>
          </w:tcPr>
          <w:p w14:paraId="365BE6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E9C29EA" w14:textId="229B512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67" w:type="pct"/>
            <w:vAlign w:val="bottom"/>
          </w:tcPr>
          <w:p w14:paraId="4800F6F6" w14:textId="7D8368F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BA7B6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368BE0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4FC694" w14:textId="534DE7E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1.09</w:t>
            </w:r>
          </w:p>
        </w:tc>
        <w:tc>
          <w:tcPr>
            <w:tcW w:w="383" w:type="pct"/>
            <w:vAlign w:val="bottom"/>
          </w:tcPr>
          <w:p w14:paraId="0381C4AE" w14:textId="1FBF83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(0.44)</w:t>
            </w:r>
          </w:p>
        </w:tc>
        <w:tc>
          <w:tcPr>
            <w:tcW w:w="203" w:type="pct"/>
          </w:tcPr>
          <w:p w14:paraId="2463016F" w14:textId="4765EC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053AB7F9" w14:textId="129FFFB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38B08B39" w14:textId="27220C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7D9D349" w14:textId="0AC35C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8B7F99" w14:textId="7697FD1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44AACF86" w14:textId="3FD52F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7E81155" w14:textId="50787E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4CEDD8EC" w14:textId="404741F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76E5EF4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C211F66"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2DBE7794" w14:textId="5D4EB6B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1.08</w:t>
            </w:r>
          </w:p>
        </w:tc>
        <w:tc>
          <w:tcPr>
            <w:tcW w:w="383" w:type="pct"/>
            <w:vAlign w:val="bottom"/>
          </w:tcPr>
          <w:p w14:paraId="7EFE3557" w14:textId="6A98DA3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tcPr>
          <w:p w14:paraId="79513CDE" w14:textId="796E47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C991100" w14:textId="4FB312B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572E0CAF" w14:textId="007D5E1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1CA96DB1" w14:textId="43F7261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E1EA28" w14:textId="4AC295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203" w:type="pct"/>
          </w:tcPr>
          <w:p w14:paraId="37E0C59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450A0402" w14:textId="4072D4A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2C4890C0" w14:textId="15174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4FE1957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E19C60B"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6DCF7E04" w14:textId="5D1EE4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0.72</w:t>
            </w:r>
          </w:p>
        </w:tc>
        <w:tc>
          <w:tcPr>
            <w:tcW w:w="383" w:type="pct"/>
            <w:vAlign w:val="bottom"/>
          </w:tcPr>
          <w:p w14:paraId="4C22608E" w14:textId="5D9FBB9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F003A" w14:textId="53EC33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F188657" w14:textId="164C2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88" w:type="pct"/>
            <w:vAlign w:val="bottom"/>
          </w:tcPr>
          <w:p w14:paraId="7AE68634" w14:textId="359578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8B7677B" w14:textId="364460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1.06</w:t>
            </w:r>
          </w:p>
        </w:tc>
        <w:tc>
          <w:tcPr>
            <w:tcW w:w="384" w:type="pct"/>
            <w:vAlign w:val="bottom"/>
          </w:tcPr>
          <w:p w14:paraId="2F09DDC9" w14:textId="3E0E1A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288E247D" w14:textId="5413583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01A9949" w14:textId="4590B1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367" w:type="pct"/>
            <w:vAlign w:val="bottom"/>
          </w:tcPr>
          <w:p w14:paraId="47778978" w14:textId="295BB2D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4868B5D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C30AE8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12A4743F" w14:textId="4900E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383" w:type="pct"/>
            <w:vAlign w:val="bottom"/>
          </w:tcPr>
          <w:p w14:paraId="4A0C4A63" w14:textId="733B25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(0.40)</w:t>
            </w:r>
          </w:p>
        </w:tc>
        <w:tc>
          <w:tcPr>
            <w:tcW w:w="203" w:type="pct"/>
          </w:tcPr>
          <w:p w14:paraId="548E85F7" w14:textId="3F299B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AB631F0" w14:textId="44A5A8C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AA6C2E4" w14:textId="03E3AB3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2A8F84AA" w14:textId="011B5C5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0.87</w:t>
            </w:r>
          </w:p>
        </w:tc>
        <w:tc>
          <w:tcPr>
            <w:tcW w:w="384" w:type="pct"/>
            <w:vAlign w:val="bottom"/>
          </w:tcPr>
          <w:p w14:paraId="5EE12D72" w14:textId="4FA013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7F995763" w14:textId="3D8FB4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38BA5D29" w14:textId="749328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367" w:type="pct"/>
            <w:vAlign w:val="bottom"/>
          </w:tcPr>
          <w:p w14:paraId="6094D2D2" w14:textId="6CB7EF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223AFC0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14634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4D326048" w14:textId="67558E0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-1.48</w:t>
            </w:r>
          </w:p>
        </w:tc>
        <w:tc>
          <w:tcPr>
            <w:tcW w:w="383" w:type="pct"/>
            <w:vAlign w:val="bottom"/>
          </w:tcPr>
          <w:p w14:paraId="20A485CC" w14:textId="09CF42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203" w:type="pct"/>
          </w:tcPr>
          <w:p w14:paraId="62AD9C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394E60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ED78C7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7E33DBBC" w14:textId="3D5AA91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4" w:type="pct"/>
            <w:vAlign w:val="bottom"/>
          </w:tcPr>
          <w:p w14:paraId="2681B1D6" w14:textId="5063DE0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589020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2C28A8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ECA4E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0C6C4FD"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BE28250" w14:textId="77777777" w:rsidR="004D1C5D" w:rsidRPr="004D1C5D" w:rsidRDefault="004D1C5D" w:rsidP="004D1C5D">
            <w:pPr>
              <w:rPr>
                <w:rFonts w:ascii="Book Antiqua" w:hAnsi="Book Antiqua" w:cs="Times New Roman"/>
                <w:i/>
                <w:iCs/>
                <w:color w:val="auto"/>
                <w:sz w:val="20"/>
                <w:szCs w:val="20"/>
              </w:rPr>
            </w:pPr>
          </w:p>
        </w:tc>
        <w:tc>
          <w:tcPr>
            <w:tcW w:w="252" w:type="pct"/>
          </w:tcPr>
          <w:p w14:paraId="4BAE09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EB46C2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1AA53D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042A4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27AB71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72DE4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36B48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7FE53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2E23B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C0A43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77EA733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48000F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252" w:type="pct"/>
          </w:tcPr>
          <w:p w14:paraId="0DB1E2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C5172E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5BB26F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75BE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CAC05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7E697CB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2FE1A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EB22E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4B55A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0C5019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D88880"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852915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129EB5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DAFB6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902FDC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CF8CB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7F555F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0946655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6CA9D34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A1B38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152EA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4F187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924A75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DF955B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15B19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EE225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4B50D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70C7C8C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3B6E21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B0FE5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BD91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2036B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431D9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1D37B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247532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E33C98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53C750F4" w14:textId="56FD4E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-3.18</w:t>
            </w:r>
          </w:p>
        </w:tc>
        <w:tc>
          <w:tcPr>
            <w:tcW w:w="383" w:type="pct"/>
            <w:vAlign w:val="bottom"/>
          </w:tcPr>
          <w:p w14:paraId="207985DF" w14:textId="72300E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71117EB2" w14:textId="3C6D5F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473665D4" w14:textId="4929F88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CED56E7" w14:textId="48D13A8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082B8A14" w14:textId="712C67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095CD08D" w14:textId="51CABF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48B955F0" w14:textId="6A2F87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0922B22E" w14:textId="4428AD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67" w:type="pct"/>
            <w:vAlign w:val="bottom"/>
          </w:tcPr>
          <w:p w14:paraId="131A47F6" w14:textId="4BC062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0ED3486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54DCE25"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04EA26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5CC2F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5356F0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DF0EB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6E7D1D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0D488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049327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1C52DF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25849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7FF902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5EFCDC1C"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A8CD1C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6759D5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C6DFC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27752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6A112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C4A1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42756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E3069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24D5D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CF6881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8D0D8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E0E4C0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5950E44"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251165A" w14:textId="214A655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1.03</w:t>
            </w:r>
          </w:p>
        </w:tc>
        <w:tc>
          <w:tcPr>
            <w:tcW w:w="383" w:type="pct"/>
            <w:vAlign w:val="bottom"/>
          </w:tcPr>
          <w:p w14:paraId="5BD357C1" w14:textId="01018E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55DA77E1" w14:textId="33C4CC0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935DABD" w14:textId="7B95DEE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621562FE" w14:textId="18B46B0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69839E69" w14:textId="35C0512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1.01</w:t>
            </w:r>
          </w:p>
        </w:tc>
        <w:tc>
          <w:tcPr>
            <w:tcW w:w="384" w:type="pct"/>
            <w:vAlign w:val="bottom"/>
          </w:tcPr>
          <w:p w14:paraId="796110CF" w14:textId="74B076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1BCEE045" w14:textId="30C81B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A7E6F56" w14:textId="41B882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0F821FE5" w14:textId="576D920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4FFF11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586F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357D0E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9AD65B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C2369B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59B0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7FD80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34700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5FD2F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D0A2EC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5AB02B5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37B1C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433223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9D12D31"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Own Home</w:t>
            </w:r>
          </w:p>
        </w:tc>
        <w:tc>
          <w:tcPr>
            <w:tcW w:w="252" w:type="pct"/>
          </w:tcPr>
          <w:p w14:paraId="28BF73D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3CCAE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E51BC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0C7D32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CFCBA6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6884B4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5BCA3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0D1D0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C2E730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CFF96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3CD7F0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B5389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7B495FDB" w14:textId="3B37FC4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3" w:type="pct"/>
            <w:vAlign w:val="bottom"/>
          </w:tcPr>
          <w:p w14:paraId="48EF54B0" w14:textId="601E1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2090AECB" w14:textId="1674E5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98E66D4" w14:textId="61F674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88" w:type="pct"/>
            <w:vAlign w:val="bottom"/>
          </w:tcPr>
          <w:p w14:paraId="170BBEFD" w14:textId="6DC9EE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8AABFEF" w14:textId="176CB07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4" w:type="pct"/>
            <w:vAlign w:val="bottom"/>
          </w:tcPr>
          <w:p w14:paraId="09920D5E" w14:textId="6F3D4A0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431784F2" w14:textId="1D4EDB2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85421C9" w14:textId="66090EA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4EA10F1C" w14:textId="2EED67A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7D85EB2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D8E67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6B2F7D3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7E40EA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31335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32EABEC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2A5DF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07D8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A7D2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F40212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A443C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6C137C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ED3B9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59B9F9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0E467572" w14:textId="1032A2B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-13.07</w:t>
            </w:r>
          </w:p>
        </w:tc>
        <w:tc>
          <w:tcPr>
            <w:tcW w:w="383" w:type="pct"/>
            <w:vAlign w:val="bottom"/>
          </w:tcPr>
          <w:p w14:paraId="4014471E" w14:textId="4FBB78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(1070.37)</w:t>
            </w:r>
          </w:p>
        </w:tc>
        <w:tc>
          <w:tcPr>
            <w:tcW w:w="203" w:type="pct"/>
          </w:tcPr>
          <w:p w14:paraId="64F9264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3E96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c>
          <w:tcPr>
            <w:tcW w:w="388" w:type="pct"/>
            <w:vAlign w:val="bottom"/>
          </w:tcPr>
          <w:p w14:paraId="0D31358E" w14:textId="63A9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3E03D30" w14:textId="1FC2E04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-14.19</w:t>
            </w:r>
          </w:p>
        </w:tc>
        <w:tc>
          <w:tcPr>
            <w:tcW w:w="384" w:type="pct"/>
            <w:vAlign w:val="bottom"/>
          </w:tcPr>
          <w:p w14:paraId="3C98218C" w14:textId="5C9E5F7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(1165.50)</w:t>
            </w:r>
          </w:p>
        </w:tc>
        <w:tc>
          <w:tcPr>
            <w:tcW w:w="203" w:type="pct"/>
          </w:tcPr>
          <w:p w14:paraId="334BB9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B239AF3" w14:textId="36D3B96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1FFC664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r>
      <w:tr w:rsidR="004D1C5D" w:rsidRPr="004D1C5D" w14:paraId="203E2E9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812E7DE"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8560059" w14:textId="4257D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1.64</w:t>
            </w:r>
          </w:p>
        </w:tc>
        <w:tc>
          <w:tcPr>
            <w:tcW w:w="383" w:type="pct"/>
            <w:vAlign w:val="bottom"/>
          </w:tcPr>
          <w:p w14:paraId="065821DD" w14:textId="726123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(1.26)</w:t>
            </w:r>
          </w:p>
        </w:tc>
        <w:tc>
          <w:tcPr>
            <w:tcW w:w="203" w:type="pct"/>
          </w:tcPr>
          <w:p w14:paraId="7E17D25B" w14:textId="139BF4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2EDDA4D" w14:textId="5EC569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29DCB5E2" w14:textId="1BAB5B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133A66F6" w14:textId="750E386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0.81</w:t>
            </w:r>
          </w:p>
        </w:tc>
        <w:tc>
          <w:tcPr>
            <w:tcW w:w="384" w:type="pct"/>
            <w:vAlign w:val="bottom"/>
          </w:tcPr>
          <w:p w14:paraId="428CA643" w14:textId="0D4D99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(0.96)</w:t>
            </w:r>
          </w:p>
        </w:tc>
        <w:tc>
          <w:tcPr>
            <w:tcW w:w="203" w:type="pct"/>
          </w:tcPr>
          <w:p w14:paraId="28D3295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E5AFA5" w14:textId="3E5844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19019E4" w14:textId="4B4AD9A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70ADE0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C8D82B7"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BDC5A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F8DBC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B85C8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66037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432E5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F8982F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972A29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DD33D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BF723B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320E9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217E051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985CE9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lastRenderedPageBreak/>
              <w:t>3</w:t>
            </w:r>
          </w:p>
        </w:tc>
        <w:tc>
          <w:tcPr>
            <w:tcW w:w="252" w:type="pct"/>
            <w:vAlign w:val="bottom"/>
          </w:tcPr>
          <w:p w14:paraId="7D545418" w14:textId="5245176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-12.79</w:t>
            </w:r>
          </w:p>
        </w:tc>
        <w:tc>
          <w:tcPr>
            <w:tcW w:w="383" w:type="pct"/>
            <w:vAlign w:val="bottom"/>
          </w:tcPr>
          <w:p w14:paraId="272B0E9D" w14:textId="377F1F8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(759.94)</w:t>
            </w:r>
          </w:p>
        </w:tc>
        <w:tc>
          <w:tcPr>
            <w:tcW w:w="203" w:type="pct"/>
          </w:tcPr>
          <w:p w14:paraId="39DC54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4937D0E" w14:textId="2EEC95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3931557B" w14:textId="6619348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4A92FE4" w14:textId="7D26833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-13.90</w:t>
            </w:r>
          </w:p>
        </w:tc>
        <w:tc>
          <w:tcPr>
            <w:tcW w:w="384" w:type="pct"/>
            <w:vAlign w:val="bottom"/>
          </w:tcPr>
          <w:p w14:paraId="599F205C" w14:textId="7E47CA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(813.39)</w:t>
            </w:r>
          </w:p>
        </w:tc>
        <w:tc>
          <w:tcPr>
            <w:tcW w:w="203" w:type="pct"/>
            <w:vAlign w:val="bottom"/>
          </w:tcPr>
          <w:p w14:paraId="48A93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FB45C74" w14:textId="3A74BF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4BA175" w14:textId="5AE005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6A4451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A96C37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D559DE" w14:textId="75ACD58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2.42</w:t>
            </w:r>
          </w:p>
        </w:tc>
        <w:tc>
          <w:tcPr>
            <w:tcW w:w="383" w:type="pct"/>
            <w:vAlign w:val="bottom"/>
          </w:tcPr>
          <w:p w14:paraId="07E53E98" w14:textId="69FCE7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(1.13)</w:t>
            </w:r>
          </w:p>
        </w:tc>
        <w:tc>
          <w:tcPr>
            <w:tcW w:w="203" w:type="pct"/>
          </w:tcPr>
          <w:p w14:paraId="009EEF64" w14:textId="264B78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476" w:type="pct"/>
            <w:vAlign w:val="bottom"/>
          </w:tcPr>
          <w:p w14:paraId="6C527C35" w14:textId="505E283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3373F5E4" w14:textId="7948695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02ACFBC8" w14:textId="4128AC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4" w:type="pct"/>
            <w:vAlign w:val="bottom"/>
          </w:tcPr>
          <w:p w14:paraId="4143D3DD" w14:textId="4F42D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6223A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C93AC2E" w14:textId="4E72894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184127E5" w14:textId="106087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E1EA06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6FB9FCE"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6E2E85DD" w14:textId="5E347D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3" w:type="pct"/>
            <w:vAlign w:val="bottom"/>
          </w:tcPr>
          <w:p w14:paraId="09D25BEF" w14:textId="5A71BE2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203" w:type="pct"/>
          </w:tcPr>
          <w:p w14:paraId="661DA1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19DC294D" w14:textId="33B716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2E291FE7" w14:textId="597C3E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7AB9ABD8" w14:textId="15C2455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4" w:type="pct"/>
            <w:vAlign w:val="bottom"/>
          </w:tcPr>
          <w:p w14:paraId="40026FE2" w14:textId="433653C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(0.77)</w:t>
            </w:r>
          </w:p>
        </w:tc>
        <w:tc>
          <w:tcPr>
            <w:tcW w:w="203" w:type="pct"/>
            <w:vAlign w:val="bottom"/>
          </w:tcPr>
          <w:p w14:paraId="388B190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B4BF8E9" w14:textId="007E5C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C98D48B" w14:textId="09E8C3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21129B7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7FD5DD4"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1E053488" w14:textId="1E499C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1.60</w:t>
            </w:r>
          </w:p>
        </w:tc>
        <w:tc>
          <w:tcPr>
            <w:tcW w:w="383" w:type="pct"/>
            <w:vAlign w:val="bottom"/>
          </w:tcPr>
          <w:p w14:paraId="48BD06D2" w14:textId="3D4D2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w:t>
            </w:r>
          </w:p>
        </w:tc>
        <w:tc>
          <w:tcPr>
            <w:tcW w:w="203" w:type="pct"/>
          </w:tcPr>
          <w:p w14:paraId="16BB6FB9" w14:textId="54BCA52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FB9BFFC" w14:textId="7E90D51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406EDBC" w14:textId="3B264D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18DAE7D7" w14:textId="03E59A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0.59</w:t>
            </w:r>
          </w:p>
        </w:tc>
        <w:tc>
          <w:tcPr>
            <w:tcW w:w="384" w:type="pct"/>
            <w:vAlign w:val="bottom"/>
          </w:tcPr>
          <w:p w14:paraId="20FCF2D5" w14:textId="19BD4C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22FC93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EA1F9A4" w14:textId="7A83658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6F2F0F4" w14:textId="55A0252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0326FEB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1E290AC"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4BD50707" w14:textId="7140D2C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1.35</w:t>
            </w:r>
          </w:p>
        </w:tc>
        <w:tc>
          <w:tcPr>
            <w:tcW w:w="383" w:type="pct"/>
            <w:vAlign w:val="bottom"/>
          </w:tcPr>
          <w:p w14:paraId="467B6AA3" w14:textId="23F324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(1.15)</w:t>
            </w:r>
          </w:p>
        </w:tc>
        <w:tc>
          <w:tcPr>
            <w:tcW w:w="203" w:type="pct"/>
          </w:tcPr>
          <w:p w14:paraId="07B6D9EB" w14:textId="41CB86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CD2B2AA" w14:textId="64F84C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A1CD045" w14:textId="065328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0E6E9680" w14:textId="01D4F7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43905F27" w14:textId="158374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(0.95)</w:t>
            </w:r>
          </w:p>
        </w:tc>
        <w:tc>
          <w:tcPr>
            <w:tcW w:w="203" w:type="pct"/>
          </w:tcPr>
          <w:p w14:paraId="149F2CEB" w14:textId="6F2711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98AED5E" w14:textId="65933C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21C0F941" w14:textId="27A4A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5E81071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A07877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5DE545F6" w14:textId="4D187C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-4.23</w:t>
            </w:r>
          </w:p>
        </w:tc>
        <w:tc>
          <w:tcPr>
            <w:tcW w:w="383" w:type="pct"/>
            <w:vAlign w:val="bottom"/>
          </w:tcPr>
          <w:p w14:paraId="3FB9DBC1" w14:textId="738D9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58304D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500CF3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BF05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6F98EF47" w14:textId="3F33053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59205786" w14:textId="405D2B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(0.67)</w:t>
            </w:r>
          </w:p>
        </w:tc>
        <w:tc>
          <w:tcPr>
            <w:tcW w:w="203" w:type="pct"/>
          </w:tcPr>
          <w:p w14:paraId="48CA9CB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1FEA63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E069B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C43F37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6FA75BF" w14:textId="77777777" w:rsidR="004D1C5D" w:rsidRPr="004D1C5D" w:rsidRDefault="004D1C5D" w:rsidP="004D1C5D">
            <w:pPr>
              <w:rPr>
                <w:rFonts w:ascii="Book Antiqua" w:hAnsi="Book Antiqua" w:cs="Times New Roman"/>
                <w:color w:val="auto"/>
                <w:sz w:val="20"/>
                <w:szCs w:val="20"/>
              </w:rPr>
            </w:pPr>
          </w:p>
        </w:tc>
        <w:tc>
          <w:tcPr>
            <w:tcW w:w="252" w:type="pct"/>
          </w:tcPr>
          <w:p w14:paraId="2183D9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5A2FAD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22A6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9645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FEDEC6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592D2D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CAEFD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C7BE1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77B98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B9EF5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1939C51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5DF312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Number of observations</w:t>
            </w:r>
          </w:p>
        </w:tc>
        <w:tc>
          <w:tcPr>
            <w:tcW w:w="1702" w:type="pct"/>
            <w:gridSpan w:val="5"/>
          </w:tcPr>
          <w:p w14:paraId="3E6DB614" w14:textId="68F34E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c>
          <w:tcPr>
            <w:tcW w:w="1671" w:type="pct"/>
            <w:gridSpan w:val="5"/>
          </w:tcPr>
          <w:p w14:paraId="11EF0259" w14:textId="3C08A0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r>
      <w:tr w:rsidR="004D1C5D" w:rsidRPr="004D1C5D" w14:paraId="3053C0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4A8BA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3EDD258B" w14:textId="058D7BB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c>
          <w:tcPr>
            <w:tcW w:w="1671" w:type="pct"/>
            <w:gridSpan w:val="5"/>
          </w:tcPr>
          <w:p w14:paraId="44F61A17" w14:textId="611FD8A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r>
      <w:tr w:rsidR="004D1C5D" w:rsidRPr="004D1C5D" w14:paraId="4AB7D4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EB1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6C7B1A15" w14:textId="2C968A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1671" w:type="pct"/>
            <w:gridSpan w:val="5"/>
          </w:tcPr>
          <w:p w14:paraId="49A49A14" w14:textId="33932FA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r>
      <w:tr w:rsidR="004D1C5D" w:rsidRPr="004D1C5D" w14:paraId="349F9FC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564CB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4EC96ABC" w14:textId="5AEC53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c>
          <w:tcPr>
            <w:tcW w:w="1671" w:type="pct"/>
            <w:gridSpan w:val="5"/>
          </w:tcPr>
          <w:p w14:paraId="201083DE" w14:textId="066486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r>
      <w:tr w:rsidR="004D1C5D" w:rsidRPr="004D1C5D" w14:paraId="7CA8CBE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C0B39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7DB660B9" w14:textId="557614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1671" w:type="pct"/>
            <w:gridSpan w:val="5"/>
          </w:tcPr>
          <w:p w14:paraId="58A9943D" w14:textId="3A498E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r>
      <w:tr w:rsidR="004D1C5D" w:rsidRPr="004D1C5D" w14:paraId="53A7710E"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2A2BA9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1702" w:type="pct"/>
            <w:gridSpan w:val="5"/>
          </w:tcPr>
          <w:p w14:paraId="67DD7897" w14:textId="6411BE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1319.08</w:t>
            </w:r>
          </w:p>
        </w:tc>
        <w:tc>
          <w:tcPr>
            <w:tcW w:w="1671" w:type="pct"/>
            <w:gridSpan w:val="5"/>
          </w:tcPr>
          <w:p w14:paraId="3668202F" w14:textId="494256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1319.50</w:t>
            </w:r>
          </w:p>
        </w:tc>
      </w:tr>
      <w:tr w:rsidR="004D1C5D" w:rsidRPr="004D1C5D" w14:paraId="785306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9A918F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BIC</w:t>
            </w:r>
          </w:p>
        </w:tc>
        <w:tc>
          <w:tcPr>
            <w:tcW w:w="1702" w:type="pct"/>
            <w:gridSpan w:val="5"/>
          </w:tcPr>
          <w:p w14:paraId="472F0D93" w14:textId="7C2A92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1470.33</w:t>
            </w:r>
          </w:p>
        </w:tc>
        <w:tc>
          <w:tcPr>
            <w:tcW w:w="1671" w:type="pct"/>
            <w:gridSpan w:val="5"/>
          </w:tcPr>
          <w:p w14:paraId="73289E6F" w14:textId="58E418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1470.75</w:t>
            </w:r>
          </w:p>
        </w:tc>
      </w:tr>
      <w:tr w:rsidR="004D1C5D" w:rsidRPr="004D1C5D" w14:paraId="0107FD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6F6A7FE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1049F9FC" w14:textId="77777777" w:rsidR="004D1C5D" w:rsidRPr="004D1C5D" w:rsidRDefault="004D1C5D" w:rsidP="004D1C5D">
            <w:pPr>
              <w:jc w:val="center"/>
              <w:rPr>
                <w:rFonts w:ascii="Book Antiqua" w:hAnsi="Book Antiqua" w:cs="Times New Roman"/>
                <w:color w:val="auto"/>
                <w:sz w:val="20"/>
                <w:szCs w:val="20"/>
              </w:rPr>
            </w:pPr>
            <w:r w:rsidRPr="004D1C5D">
              <w:rPr>
                <w:rFonts w:ascii="Book Antiqua" w:hAnsi="Book Antiqua" w:cs="Times New Roman"/>
                <w:color w:val="auto"/>
                <w:sz w:val="20"/>
                <w:szCs w:val="20"/>
              </w:rPr>
              <w:t>Note: Complete Records Analysis</w:t>
            </w:r>
          </w:p>
        </w:tc>
      </w:tr>
    </w:tbl>
    <w:p w14:paraId="2F668718" w14:textId="77777777" w:rsidR="002C0DBD" w:rsidRPr="004D1C5D" w:rsidRDefault="002C0DBD" w:rsidP="002C0DBD">
      <w:pPr>
        <w:tabs>
          <w:tab w:val="left" w:pos="5030"/>
        </w:tabs>
        <w:rPr>
          <w:rFonts w:ascii="Book Antiqua" w:hAnsi="Book Antiqua"/>
          <w:sz w:val="20"/>
          <w:szCs w:val="20"/>
        </w:rPr>
      </w:pPr>
    </w:p>
    <w:p w14:paraId="7EA0BD41" w14:textId="77777777" w:rsidR="002C0DBD" w:rsidRPr="004D1C5D" w:rsidRDefault="002C0DBD" w:rsidP="002C0DBD">
      <w:pPr>
        <w:rPr>
          <w:rFonts w:ascii="Book Antiqua" w:hAnsi="Book Antiqua"/>
          <w:sz w:val="20"/>
          <w:szCs w:val="20"/>
        </w:rPr>
      </w:pPr>
    </w:p>
    <w:p w14:paraId="6B8DE504" w14:textId="77777777" w:rsidR="002C0DBD" w:rsidRPr="004D1C5D" w:rsidRDefault="002C0DBD" w:rsidP="002C0DBD">
      <w:pPr>
        <w:rPr>
          <w:rFonts w:ascii="Book Antiqua" w:hAnsi="Book Antiqua"/>
          <w:sz w:val="20"/>
          <w:szCs w:val="20"/>
        </w:rPr>
      </w:pPr>
    </w:p>
    <w:p w14:paraId="3F6F99AD" w14:textId="48E1E2B4" w:rsidR="002C0DBD" w:rsidRPr="002C0DBD" w:rsidRDefault="002C0DBD" w:rsidP="002C0DBD">
      <w:pPr>
        <w:tabs>
          <w:tab w:val="left" w:pos="7500"/>
        </w:tabs>
        <w:rPr>
          <w:rFonts w:ascii="Book Antiqua" w:hAnsi="Book Antiqua"/>
          <w:sz w:val="24"/>
          <w:szCs w:val="24"/>
        </w:rPr>
        <w:sectPr w:rsidR="002C0DBD" w:rsidRPr="002C0DBD" w:rsidSect="0022746B">
          <w:pgSz w:w="16838" w:h="11906" w:orient="landscape"/>
          <w:pgMar w:top="1440" w:right="1440" w:bottom="1440" w:left="1440" w:header="709" w:footer="709" w:gutter="0"/>
          <w:cols w:space="708"/>
          <w:docGrid w:linePitch="360"/>
        </w:sectPr>
      </w:pPr>
    </w:p>
    <w:p w14:paraId="4F52FDDD" w14:textId="77777777" w:rsidR="0008260F" w:rsidRPr="0008260F" w:rsidRDefault="0008260F" w:rsidP="0008260F"/>
    <w:p w14:paraId="610986FA" w14:textId="493941B8" w:rsidR="00B947F6" w:rsidRDefault="00B947F6" w:rsidP="00D90843">
      <w:pPr>
        <w:pStyle w:val="Heading1"/>
      </w:pPr>
      <w:bookmarkStart w:id="280" w:name="_Toc152408202"/>
      <w:bookmarkStart w:id="281" w:name="_Toc161657291"/>
      <w:r w:rsidRPr="00837293">
        <w:t>Bibliography</w:t>
      </w:r>
      <w:bookmarkEnd w:id="280"/>
      <w:bookmarkEnd w:id="281"/>
    </w:p>
    <w:p w14:paraId="349B12AD" w14:textId="76DD5D59" w:rsidR="006B6BFB" w:rsidRDefault="006B6BFB" w:rsidP="006B6BFB">
      <w:pPr>
        <w:pStyle w:val="ChapterHeading"/>
        <w:numPr>
          <w:ilvl w:val="0"/>
          <w:numId w:val="0"/>
        </w:numPr>
      </w:pPr>
      <w:r>
        <w:t>Data Acknowledgements</w:t>
      </w:r>
    </w:p>
    <w:p w14:paraId="1E6E3353"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Gregg, P., 2012, </w:t>
      </w:r>
      <w:r>
        <w:rPr>
          <w:rFonts w:ascii="Arial" w:hAnsi="Arial" w:cs="Arial"/>
          <w:i/>
          <w:iCs/>
          <w:color w:val="333333"/>
          <w:sz w:val="23"/>
          <w:szCs w:val="23"/>
        </w:rPr>
        <w:t>Occupational Coding for the National Child Development Study (1969, 1991-2008) and the 1970 British Cohort Study (1980, 2000-2008)</w:t>
      </w:r>
      <w:r>
        <w:rPr>
          <w:rFonts w:ascii="Arial" w:hAnsi="Arial" w:cs="Arial"/>
          <w:color w:val="333333"/>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45" w:history="1">
        <w:r>
          <w:rPr>
            <w:rStyle w:val="Hyperlink"/>
            <w:rFonts w:ascii="Arial" w:eastAsiaTheme="majorEastAsia" w:hAnsi="Arial" w:cs="Arial"/>
            <w:color w:val="702082"/>
            <w:sz w:val="23"/>
            <w:szCs w:val="23"/>
          </w:rPr>
          <w:t>DOI: http://doi.org/10.5255/UKDA-SN-7023-1</w:t>
        </w:r>
      </w:hyperlink>
    </w:p>
    <w:p w14:paraId="04B3BBCA" w14:textId="77777777" w:rsidR="006B6BFB" w:rsidRPr="005E222C"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Childhood Data from Birth to Age 16, Sweeps 0-3, 1958-1974</w:t>
      </w:r>
      <w:r>
        <w:rPr>
          <w:rFonts w:ascii="Arial" w:hAnsi="Arial" w:cs="Arial"/>
          <w:color w:val="333333"/>
          <w:sz w:val="23"/>
          <w:szCs w:val="23"/>
        </w:rPr>
        <w:t>, [data collection], National Children's Bureau, </w:t>
      </w:r>
      <w:r>
        <w:rPr>
          <w:rFonts w:ascii="Arial" w:hAnsi="Arial" w:cs="Arial"/>
          <w:i/>
          <w:iCs/>
          <w:color w:val="333333"/>
          <w:sz w:val="23"/>
          <w:szCs w:val="23"/>
        </w:rPr>
        <w:t>3rd Edition, </w:t>
      </w:r>
      <w:r>
        <w:rPr>
          <w:rFonts w:ascii="Arial" w:hAnsi="Arial" w:cs="Arial"/>
          <w:color w:val="333333"/>
          <w:sz w:val="23"/>
          <w:szCs w:val="23"/>
        </w:rPr>
        <w:t>National Children's Bureau, National Birthday Trust Fund, [original data producer(s)]. Accessed 22 February 2024. SN: 5565, </w:t>
      </w:r>
      <w:hyperlink r:id="rId46" w:history="1">
        <w:r>
          <w:rPr>
            <w:rStyle w:val="Hyperlink"/>
            <w:rFonts w:ascii="Arial" w:eastAsiaTheme="majorEastAsia" w:hAnsi="Arial" w:cs="Arial"/>
            <w:color w:val="702082"/>
            <w:sz w:val="23"/>
            <w:szCs w:val="23"/>
          </w:rPr>
          <w:t>DOI: http://doi.org/10.5255/UKDA-SN-5565-2</w:t>
        </w:r>
      </w:hyperlink>
    </w:p>
    <w:p w14:paraId="7E37F68B"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Age 23, Sweep 4, 1981, and Public Examination Results, 1978</w:t>
      </w:r>
      <w:r>
        <w:rPr>
          <w:rFonts w:ascii="Arial" w:hAnsi="Arial" w:cs="Arial"/>
          <w:color w:val="333333"/>
          <w:sz w:val="23"/>
          <w:szCs w:val="23"/>
        </w:rPr>
        <w:t>, [data collection], National Children's Bureau, </w:t>
      </w:r>
      <w:r>
        <w:rPr>
          <w:rFonts w:ascii="Arial" w:hAnsi="Arial" w:cs="Arial"/>
          <w:i/>
          <w:iCs/>
          <w:color w:val="333333"/>
          <w:sz w:val="23"/>
          <w:szCs w:val="23"/>
        </w:rPr>
        <w:t>2nd Edition, </w:t>
      </w:r>
      <w:r>
        <w:rPr>
          <w:rFonts w:ascii="Arial" w:hAnsi="Arial" w:cs="Arial"/>
          <w:color w:val="333333"/>
          <w:sz w:val="23"/>
          <w:szCs w:val="23"/>
        </w:rPr>
        <w:t>National Children's Bureau, [original data producer(s)]. Accessed 22 February 2024. SN: 5566, </w:t>
      </w:r>
      <w:hyperlink r:id="rId47" w:history="1">
        <w:r>
          <w:rPr>
            <w:rStyle w:val="Hyperlink"/>
            <w:rFonts w:ascii="Arial" w:eastAsiaTheme="majorEastAsia" w:hAnsi="Arial" w:cs="Arial"/>
            <w:color w:val="702082"/>
            <w:sz w:val="23"/>
            <w:szCs w:val="23"/>
          </w:rPr>
          <w:t>DOI: http://doi.org/10.5255/UKDA-SN-5566-1</w:t>
        </w:r>
      </w:hyperlink>
    </w:p>
    <w:p w14:paraId="43FA1B3F"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Chamberlain, G., Chamberlain, R., University of London, Institute of Education, Centre for Longitudinal Studies, 2023, </w:t>
      </w:r>
      <w:r>
        <w:rPr>
          <w:rFonts w:ascii="Arial" w:hAnsi="Arial" w:cs="Arial"/>
          <w:i/>
          <w:iCs/>
          <w:color w:val="333333"/>
          <w:sz w:val="23"/>
          <w:szCs w:val="23"/>
        </w:rPr>
        <w:t>1970 British Cohort Study: Birth and 22-Month Subsample, 1970-1972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2666, </w:t>
      </w:r>
      <w:hyperlink r:id="rId48" w:history="1">
        <w:r>
          <w:rPr>
            <w:rStyle w:val="Hyperlink"/>
            <w:rFonts w:ascii="Arial" w:eastAsiaTheme="majorEastAsia" w:hAnsi="Arial" w:cs="Arial"/>
            <w:color w:val="702082"/>
            <w:sz w:val="23"/>
            <w:szCs w:val="23"/>
          </w:rPr>
          <w:t>DOI: http://doi.org/10.5255/UKDA-SN-2666-2</w:t>
        </w:r>
      </w:hyperlink>
    </w:p>
    <w:p w14:paraId="6CF41753"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lastRenderedPageBreak/>
        <w:t>University of London, Institute of Education, Centre for Longitudinal Studies, Butler, N., Bynner, J., 2023, </w:t>
      </w:r>
      <w:r>
        <w:rPr>
          <w:rFonts w:ascii="Arial" w:hAnsi="Arial" w:cs="Arial"/>
          <w:i/>
          <w:iCs/>
          <w:color w:val="333333"/>
          <w:sz w:val="23"/>
          <w:szCs w:val="23"/>
        </w:rPr>
        <w:t>1970 British Cohort Study: Age 10, Sweep 3, 1980</w:t>
      </w:r>
      <w:r>
        <w:rPr>
          <w:rFonts w:ascii="Arial" w:hAnsi="Arial" w:cs="Arial"/>
          <w:color w:val="333333"/>
          <w:sz w:val="23"/>
          <w:szCs w:val="23"/>
        </w:rPr>
        <w:t>, [data collection], UK Data Service, </w:t>
      </w:r>
      <w:r>
        <w:rPr>
          <w:rFonts w:ascii="Arial" w:hAnsi="Arial" w:cs="Arial"/>
          <w:i/>
          <w:iCs/>
          <w:color w:val="333333"/>
          <w:sz w:val="23"/>
          <w:szCs w:val="23"/>
        </w:rPr>
        <w:t>7th Edition, </w:t>
      </w:r>
      <w:r>
        <w:rPr>
          <w:rFonts w:ascii="Arial" w:hAnsi="Arial" w:cs="Arial"/>
          <w:color w:val="333333"/>
          <w:sz w:val="23"/>
          <w:szCs w:val="23"/>
        </w:rPr>
        <w:t>Accessed 22 February 2024. SN: 3723, </w:t>
      </w:r>
      <w:hyperlink r:id="rId49" w:history="1">
        <w:r>
          <w:rPr>
            <w:rStyle w:val="Hyperlink"/>
            <w:rFonts w:ascii="Arial" w:eastAsiaTheme="majorEastAsia" w:hAnsi="Arial" w:cs="Arial"/>
            <w:color w:val="702082"/>
            <w:sz w:val="23"/>
            <w:szCs w:val="23"/>
          </w:rPr>
          <w:t>DOI: http://doi.org/10.5255/UKDA-SN-3723-8</w:t>
        </w:r>
      </w:hyperlink>
    </w:p>
    <w:p w14:paraId="6B2FCA61"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Bynner, J., Butler, N., University of London, Institute of Education, Centre for Longitudinal Studies, 2023, </w:t>
      </w:r>
      <w:r>
        <w:rPr>
          <w:rFonts w:ascii="Arial" w:hAnsi="Arial" w:cs="Arial"/>
          <w:i/>
          <w:iCs/>
          <w:color w:val="333333"/>
          <w:sz w:val="23"/>
          <w:szCs w:val="23"/>
        </w:rPr>
        <w:t>1970 British Cohort Study: Age 16, Sweep 4, 1986</w:t>
      </w:r>
      <w:r>
        <w:rPr>
          <w:rFonts w:ascii="Arial" w:hAnsi="Arial" w:cs="Arial"/>
          <w:color w:val="333333"/>
          <w:sz w:val="23"/>
          <w:szCs w:val="23"/>
        </w:rPr>
        <w:t>, [data collection], UK Data Service, </w:t>
      </w:r>
      <w:r>
        <w:rPr>
          <w:rFonts w:ascii="Arial" w:hAnsi="Arial" w:cs="Arial"/>
          <w:i/>
          <w:iCs/>
          <w:color w:val="333333"/>
          <w:sz w:val="23"/>
          <w:szCs w:val="23"/>
        </w:rPr>
        <w:t>9th Edition, </w:t>
      </w:r>
      <w:r>
        <w:rPr>
          <w:rFonts w:ascii="Arial" w:hAnsi="Arial" w:cs="Arial"/>
          <w:color w:val="333333"/>
          <w:sz w:val="23"/>
          <w:szCs w:val="23"/>
        </w:rPr>
        <w:t>Accessed 22 February 2024. SN: 3535, </w:t>
      </w:r>
      <w:hyperlink r:id="rId50" w:history="1">
        <w:r>
          <w:rPr>
            <w:rStyle w:val="Hyperlink"/>
            <w:rFonts w:ascii="Arial" w:eastAsiaTheme="majorEastAsia" w:hAnsi="Arial" w:cs="Arial"/>
            <w:color w:val="702082"/>
            <w:sz w:val="23"/>
            <w:szCs w:val="23"/>
          </w:rPr>
          <w:t>DOI: http://doi.org/10.5255/UKDA-SN-3535-6</w:t>
        </w:r>
      </w:hyperlink>
    </w:p>
    <w:p w14:paraId="2373D590"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Bynner, J., 2023, </w:t>
      </w:r>
      <w:r>
        <w:rPr>
          <w:rFonts w:ascii="Arial" w:hAnsi="Arial" w:cs="Arial"/>
          <w:i/>
          <w:iCs/>
          <w:color w:val="333333"/>
          <w:sz w:val="23"/>
          <w:szCs w:val="23"/>
        </w:rPr>
        <w:t>1970 British Cohort Study: Age 21 Sample Survey, 1992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4715, </w:t>
      </w:r>
      <w:hyperlink r:id="rId51" w:history="1">
        <w:r>
          <w:rPr>
            <w:rStyle w:val="Hyperlink"/>
            <w:rFonts w:ascii="Arial" w:eastAsiaTheme="majorEastAsia" w:hAnsi="Arial" w:cs="Arial"/>
            <w:color w:val="702082"/>
            <w:sz w:val="23"/>
            <w:szCs w:val="23"/>
          </w:rPr>
          <w:t>DOI: http://doi.org/10.5255/UKDA-SN-4715-2</w:t>
        </w:r>
      </w:hyperlink>
    </w:p>
    <w:p w14:paraId="2DD4C590"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Bynner, J., 2023, </w:t>
      </w:r>
      <w:r>
        <w:rPr>
          <w:rFonts w:ascii="Arial" w:hAnsi="Arial" w:cs="Arial"/>
          <w:i/>
          <w:iCs/>
          <w:color w:val="333333"/>
          <w:sz w:val="23"/>
          <w:szCs w:val="23"/>
        </w:rPr>
        <w:t>1970 British Cohort Study: Age 26, Sweep 5, 1996</w:t>
      </w:r>
      <w:r>
        <w:rPr>
          <w:rFonts w:ascii="Arial" w:hAnsi="Arial" w:cs="Arial"/>
          <w:color w:val="333333"/>
          <w:sz w:val="23"/>
          <w:szCs w:val="23"/>
        </w:rPr>
        <w:t>, [data collection], UK Data Service, </w:t>
      </w:r>
      <w:r>
        <w:rPr>
          <w:rFonts w:ascii="Arial" w:hAnsi="Arial" w:cs="Arial"/>
          <w:i/>
          <w:iCs/>
          <w:color w:val="333333"/>
          <w:sz w:val="23"/>
          <w:szCs w:val="23"/>
        </w:rPr>
        <w:t>5th Edition, </w:t>
      </w:r>
      <w:r>
        <w:rPr>
          <w:rFonts w:ascii="Arial" w:hAnsi="Arial" w:cs="Arial"/>
          <w:color w:val="333333"/>
          <w:sz w:val="23"/>
          <w:szCs w:val="23"/>
        </w:rPr>
        <w:t>Accessed 22 February 2024. SN: 3833, </w:t>
      </w:r>
      <w:hyperlink r:id="rId52" w:history="1">
        <w:r>
          <w:rPr>
            <w:rStyle w:val="Hyperlink"/>
            <w:rFonts w:ascii="Arial" w:eastAsiaTheme="majorEastAsia" w:hAnsi="Arial" w:cs="Arial"/>
            <w:color w:val="702082"/>
            <w:sz w:val="23"/>
            <w:szCs w:val="23"/>
          </w:rPr>
          <w:t>DOI: http://doi.org/10.5255/UKDA-SN-3833-3</w:t>
        </w:r>
      </w:hyperlink>
    </w:p>
    <w:p w14:paraId="56ABED64"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1970 British Cohort Study: Age 29, Sweep 6, 1999-2000</w:t>
      </w:r>
      <w:r>
        <w:rPr>
          <w:rFonts w:ascii="Arial" w:hAnsi="Arial" w:cs="Arial"/>
          <w:color w:val="333333"/>
          <w:sz w:val="23"/>
          <w:szCs w:val="23"/>
        </w:rPr>
        <w:t>, [data collection], Joint Centre for Longitudinal Research, </w:t>
      </w:r>
      <w:r>
        <w:rPr>
          <w:rFonts w:ascii="Arial" w:hAnsi="Arial" w:cs="Arial"/>
          <w:i/>
          <w:iCs/>
          <w:color w:val="333333"/>
          <w:sz w:val="23"/>
          <w:szCs w:val="23"/>
        </w:rPr>
        <w:t>4th Edition, </w:t>
      </w:r>
      <w:r>
        <w:rPr>
          <w:rFonts w:ascii="Arial" w:hAnsi="Arial" w:cs="Arial"/>
          <w:color w:val="333333"/>
          <w:sz w:val="23"/>
          <w:szCs w:val="23"/>
        </w:rPr>
        <w:t>Joint Centre for Longitudinal Research, [original data producer(s)]. Accessed 22 February 2024. SN: 5558, </w:t>
      </w:r>
      <w:hyperlink r:id="rId53" w:history="1">
        <w:r>
          <w:rPr>
            <w:rStyle w:val="Hyperlink"/>
            <w:rFonts w:ascii="Arial" w:eastAsiaTheme="majorEastAsia" w:hAnsi="Arial" w:cs="Arial"/>
            <w:color w:val="702082"/>
            <w:sz w:val="23"/>
            <w:szCs w:val="23"/>
          </w:rPr>
          <w:t>DOI: http://doi.org/10.5255/UKDA-SN-5558-3</w:t>
        </w:r>
      </w:hyperlink>
    </w:p>
    <w:p w14:paraId="1CBF0B7E"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1970 British Cohort Study: Activity Histories, 1986-2016</w:t>
      </w:r>
      <w:r>
        <w:rPr>
          <w:rFonts w:ascii="Arial" w:hAnsi="Arial" w:cs="Arial"/>
          <w:color w:val="333333"/>
          <w:sz w:val="23"/>
          <w:szCs w:val="23"/>
        </w:rPr>
        <w:t>, [data collection], UK Data Service, </w:t>
      </w:r>
      <w:r>
        <w:rPr>
          <w:rFonts w:ascii="Arial" w:hAnsi="Arial" w:cs="Arial"/>
          <w:i/>
          <w:iCs/>
          <w:color w:val="333333"/>
          <w:sz w:val="23"/>
          <w:szCs w:val="23"/>
        </w:rPr>
        <w:t>4th Edition, </w:t>
      </w:r>
      <w:r>
        <w:rPr>
          <w:rFonts w:ascii="Arial" w:hAnsi="Arial" w:cs="Arial"/>
          <w:color w:val="333333"/>
          <w:sz w:val="23"/>
          <w:szCs w:val="23"/>
        </w:rPr>
        <w:t>Accessed 22 February 2024. SN: 6943, </w:t>
      </w:r>
      <w:hyperlink r:id="rId54" w:history="1">
        <w:r>
          <w:rPr>
            <w:rStyle w:val="Hyperlink"/>
            <w:rFonts w:ascii="Arial" w:eastAsiaTheme="majorEastAsia" w:hAnsi="Arial" w:cs="Arial"/>
            <w:color w:val="702082"/>
            <w:sz w:val="23"/>
            <w:szCs w:val="23"/>
          </w:rPr>
          <w:t>DOI: http://doi.org/10.5255/UKDA-SN-6943-4</w:t>
        </w:r>
      </w:hyperlink>
    </w:p>
    <w:p w14:paraId="6828A568" w14:textId="77777777" w:rsidR="006B6BFB" w:rsidRDefault="006B6BFB"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lastRenderedPageBreak/>
        <w:t>University College London, UCL Institute of Education, Centre for Longitudinal Studies, 2023, </w:t>
      </w:r>
      <w:r>
        <w:rPr>
          <w:rFonts w:ascii="Arial" w:hAnsi="Arial" w:cs="Arial"/>
          <w:i/>
          <w:iCs/>
          <w:color w:val="333333"/>
          <w:sz w:val="23"/>
          <w:szCs w:val="23"/>
        </w:rPr>
        <w:t>Next Steps: Sweeps 1-8, 2004-2016</w:t>
      </w:r>
      <w:r>
        <w:rPr>
          <w:rFonts w:ascii="Arial" w:hAnsi="Arial" w:cs="Arial"/>
          <w:color w:val="333333"/>
          <w:sz w:val="23"/>
          <w:szCs w:val="23"/>
        </w:rPr>
        <w:t>, [data collection], UK Data Service, </w:t>
      </w:r>
      <w:r>
        <w:rPr>
          <w:rFonts w:ascii="Arial" w:hAnsi="Arial" w:cs="Arial"/>
          <w:i/>
          <w:iCs/>
          <w:color w:val="333333"/>
          <w:sz w:val="23"/>
          <w:szCs w:val="23"/>
        </w:rPr>
        <w:t>16th Edition, </w:t>
      </w:r>
      <w:r>
        <w:rPr>
          <w:rFonts w:ascii="Arial" w:hAnsi="Arial" w:cs="Arial"/>
          <w:color w:val="333333"/>
          <w:sz w:val="23"/>
          <w:szCs w:val="23"/>
        </w:rPr>
        <w:t>Accessed 22 February 2024. SN: 5545, </w:t>
      </w:r>
      <w:hyperlink r:id="rId55" w:history="1">
        <w:r>
          <w:rPr>
            <w:rStyle w:val="Hyperlink"/>
            <w:rFonts w:ascii="Arial" w:eastAsiaTheme="majorEastAsia" w:hAnsi="Arial" w:cs="Arial"/>
            <w:color w:val="702082"/>
            <w:sz w:val="23"/>
            <w:szCs w:val="23"/>
          </w:rPr>
          <w:t>DOI: http://doi.org/10.5255/UKDA-SN-5545-8</w:t>
        </w:r>
      </w:hyperlink>
    </w:p>
    <w:p w14:paraId="3C07AA65" w14:textId="77777777" w:rsidR="002A7A0D" w:rsidRDefault="002A7A0D" w:rsidP="00C72A40">
      <w:pPr>
        <w:pStyle w:val="NormalWeb"/>
        <w:shd w:val="clear" w:color="auto" w:fill="F9F9F9"/>
        <w:spacing w:before="0" w:beforeAutospacing="0" w:after="300" w:afterAutospacing="0" w:line="480" w:lineRule="auto"/>
        <w:rPr>
          <w:rFonts w:ascii="Arial" w:hAnsi="Arial" w:cs="Arial"/>
          <w:color w:val="333333"/>
          <w:sz w:val="23"/>
          <w:szCs w:val="23"/>
        </w:rPr>
      </w:pPr>
      <w:r>
        <w:rPr>
          <w:rFonts w:ascii="Arial" w:hAnsi="Arial" w:cs="Arial"/>
          <w:color w:val="333333"/>
          <w:sz w:val="23"/>
          <w:szCs w:val="23"/>
        </w:rPr>
        <w:t>University of Essex, Institute for Social and Economic Research. (2023). </w:t>
      </w:r>
      <w:r>
        <w:rPr>
          <w:rFonts w:ascii="Arial" w:hAnsi="Arial" w:cs="Arial"/>
          <w:i/>
          <w:iCs/>
          <w:color w:val="333333"/>
          <w:sz w:val="23"/>
          <w:szCs w:val="23"/>
        </w:rPr>
        <w:t>Understanding Society: Waves 1-13, 2009-2022 and Harmonised BHPS: Waves 1-18, 1991-2009: Special Licence Access</w:t>
      </w:r>
      <w:r>
        <w:rPr>
          <w:rFonts w:ascii="Arial" w:hAnsi="Arial" w:cs="Arial"/>
          <w:color w:val="333333"/>
          <w:sz w:val="23"/>
          <w:szCs w:val="23"/>
        </w:rPr>
        <w:t>. [data collection]. </w:t>
      </w:r>
      <w:r>
        <w:rPr>
          <w:rFonts w:ascii="Arial" w:hAnsi="Arial" w:cs="Arial"/>
          <w:i/>
          <w:iCs/>
          <w:color w:val="333333"/>
          <w:sz w:val="23"/>
          <w:szCs w:val="23"/>
        </w:rPr>
        <w:t>17th Edition. </w:t>
      </w:r>
      <w:r>
        <w:rPr>
          <w:rFonts w:ascii="Arial" w:hAnsi="Arial" w:cs="Arial"/>
          <w:color w:val="333333"/>
          <w:sz w:val="23"/>
          <w:szCs w:val="23"/>
        </w:rPr>
        <w:t>UK Data Service. SN: 6931, </w:t>
      </w:r>
      <w:hyperlink r:id="rId56" w:history="1">
        <w:r>
          <w:rPr>
            <w:rStyle w:val="Hyperlink"/>
            <w:rFonts w:ascii="Arial" w:eastAsiaTheme="majorEastAsia" w:hAnsi="Arial" w:cs="Arial"/>
            <w:color w:val="702082"/>
            <w:sz w:val="23"/>
            <w:szCs w:val="23"/>
          </w:rPr>
          <w:t>DOI: http://doi.org/10.5255/UKDA-SN-6931-16</w:t>
        </w:r>
      </w:hyperlink>
    </w:p>
    <w:p w14:paraId="6660E93B" w14:textId="25E90123" w:rsidR="006B6BFB" w:rsidRPr="006B6BFB" w:rsidRDefault="006B6BFB" w:rsidP="00C72A40">
      <w:pPr>
        <w:pStyle w:val="ChapterHeading"/>
        <w:numPr>
          <w:ilvl w:val="0"/>
          <w:numId w:val="0"/>
        </w:numPr>
        <w:spacing w:line="480" w:lineRule="auto"/>
      </w:pPr>
      <w:r>
        <w:t>Reference List</w:t>
      </w:r>
    </w:p>
    <w:p w14:paraId="317FC3F9" w14:textId="77777777" w:rsidR="0063569C" w:rsidRDefault="006655B4" w:rsidP="00C72A40">
      <w:pPr>
        <w:pStyle w:val="Bibliography"/>
        <w:spacing w:line="480" w:lineRule="auto"/>
      </w:pPr>
      <w:r w:rsidRPr="00837293">
        <w:fldChar w:fldCharType="begin"/>
      </w:r>
      <w:r w:rsidR="0063569C">
        <w:instrText xml:space="preserve"> ADDIN ZOTERO_BIBL {"uncited":[],"omitted":[],"custom":[]} CSL_BIBLIOGRAPHY </w:instrText>
      </w:r>
      <w:r w:rsidRPr="00837293">
        <w:fldChar w:fldCharType="separate"/>
      </w:r>
      <w:r w:rsidR="0063569C">
        <w:t xml:space="preserve">Akaike, H. (1998) ‘Information Theory and an Extension of the Maximum Likelihood Principle’, in E. Parzen, K. Tanabe, and G. Kitagawa (eds) </w:t>
      </w:r>
      <w:r w:rsidR="0063569C">
        <w:rPr>
          <w:i/>
          <w:iCs/>
        </w:rPr>
        <w:t>Selected Papers of Hirotugu Akaike</w:t>
      </w:r>
      <w:r w:rsidR="0063569C">
        <w:t>. New York, NY: Springer New York (Springer Series in Statistics), pp. 199–213. Available at: https://doi.org/10.1007/978-1-4612-1694-0_15.</w:t>
      </w:r>
    </w:p>
    <w:p w14:paraId="0D8DFEC0" w14:textId="77777777" w:rsidR="0063569C" w:rsidRDefault="0063569C" w:rsidP="00C72A40">
      <w:pPr>
        <w:pStyle w:val="Bibliography"/>
        <w:spacing w:line="480" w:lineRule="auto"/>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1B72D6AE" w14:textId="77777777" w:rsidR="0063569C" w:rsidRDefault="0063569C" w:rsidP="00C72A40">
      <w:pPr>
        <w:pStyle w:val="Bibliography"/>
        <w:spacing w:line="480" w:lineRule="auto"/>
      </w:pPr>
      <w:r>
        <w:t xml:space="preserve">Allison, P. (2012a) ‘Handling Missing Data by Maximum Likelihood’, </w:t>
      </w:r>
      <w:r>
        <w:rPr>
          <w:i/>
          <w:iCs/>
        </w:rPr>
        <w:t>SAS Global Forum</w:t>
      </w:r>
      <w:r>
        <w:t xml:space="preserve"> [Preprint].</w:t>
      </w:r>
    </w:p>
    <w:p w14:paraId="1FA29D44" w14:textId="77777777" w:rsidR="0063569C" w:rsidRDefault="0063569C" w:rsidP="00C72A40">
      <w:pPr>
        <w:pStyle w:val="Bibliography"/>
        <w:spacing w:line="480" w:lineRule="auto"/>
      </w:pPr>
      <w:r>
        <w:t xml:space="preserve">Allison, P. (2012b) ‘Why Maximum Likelihood is Better Than Multiple Imputation’, </w:t>
      </w:r>
      <w:r>
        <w:rPr>
          <w:i/>
          <w:iCs/>
        </w:rPr>
        <w:t>Statistical Horizons</w:t>
      </w:r>
      <w:r>
        <w:t>, 9 July. Available at: https://statisticalhorizons.com/ml-better-than-mi/ (Accessed: 15 May 2023).</w:t>
      </w:r>
    </w:p>
    <w:p w14:paraId="3C77FB31" w14:textId="77777777" w:rsidR="0063569C" w:rsidRDefault="0063569C" w:rsidP="00C72A40">
      <w:pPr>
        <w:pStyle w:val="Bibliography"/>
        <w:spacing w:line="480" w:lineRule="auto"/>
      </w:pPr>
      <w:r>
        <w:t xml:space="preserve">Allison, P. (2013) ‘What’s the Best R-Squared for Logistic Regression?’, </w:t>
      </w:r>
      <w:r>
        <w:rPr>
          <w:i/>
          <w:iCs/>
        </w:rPr>
        <w:t>Statistical Horizons</w:t>
      </w:r>
      <w:r>
        <w:t>, 13 February. Available at: https://statisticalhorizons.com/r2logistic/ (Accessed: 22 February 2024).</w:t>
      </w:r>
    </w:p>
    <w:p w14:paraId="61EC5732" w14:textId="77777777" w:rsidR="0063569C" w:rsidRDefault="0063569C" w:rsidP="00C72A40">
      <w:pPr>
        <w:pStyle w:val="Bibliography"/>
        <w:spacing w:line="480" w:lineRule="auto"/>
      </w:pPr>
      <w:r>
        <w:lastRenderedPageBreak/>
        <w:t xml:space="preserve">Allison, P. (2015) ‘Maximum Likelihood is Better than Multiple Imputation: Part II’, </w:t>
      </w:r>
      <w:r>
        <w:rPr>
          <w:i/>
          <w:iCs/>
        </w:rPr>
        <w:t>Statistical Horizons</w:t>
      </w:r>
      <w:r>
        <w:t>, 5 May. Available at: https://statisticalhorizons.com/ml-is-better-than-mi/ (Accessed: 15 May 2023).</w:t>
      </w:r>
    </w:p>
    <w:p w14:paraId="42DA158C" w14:textId="77777777" w:rsidR="0063569C" w:rsidRDefault="0063569C" w:rsidP="00C72A40">
      <w:pPr>
        <w:pStyle w:val="Bibliography"/>
        <w:spacing w:line="480" w:lineRule="auto"/>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4379636A" w14:textId="77777777" w:rsidR="0063569C" w:rsidRDefault="0063569C" w:rsidP="00C72A40">
      <w:pPr>
        <w:pStyle w:val="Bibliography"/>
        <w:spacing w:line="480" w:lineRule="auto"/>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22E7C542" w14:textId="77777777" w:rsidR="0063569C" w:rsidRDefault="0063569C" w:rsidP="00C72A40">
      <w:pPr>
        <w:pStyle w:val="Bibliography"/>
        <w:spacing w:line="480" w:lineRule="auto"/>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30873019" w14:textId="77777777" w:rsidR="0063569C" w:rsidRDefault="0063569C" w:rsidP="00C72A40">
      <w:pPr>
        <w:pStyle w:val="Bibliography"/>
        <w:spacing w:line="480" w:lineRule="auto"/>
      </w:pPr>
      <w:r>
        <w:t xml:space="preserve">Beck, U. (2002) </w:t>
      </w:r>
      <w:r>
        <w:rPr>
          <w:i/>
          <w:iCs/>
        </w:rPr>
        <w:t>Individualisation: Institutionalized Individualism and its Social and Political Consequences</w:t>
      </w:r>
      <w:r>
        <w:t>. SAGE Publications.</w:t>
      </w:r>
    </w:p>
    <w:p w14:paraId="4D4CEE9F" w14:textId="77777777" w:rsidR="0063569C" w:rsidRDefault="0063569C" w:rsidP="00C72A40">
      <w:pPr>
        <w:pStyle w:val="Bibliography"/>
        <w:spacing w:line="480" w:lineRule="auto"/>
      </w:pPr>
      <w:r>
        <w:t xml:space="preserve">Beck, U. (2014) </w:t>
      </w:r>
      <w:r>
        <w:rPr>
          <w:i/>
          <w:iCs/>
        </w:rPr>
        <w:t>The brave new world of work</w:t>
      </w:r>
      <w:r>
        <w:t>. John Wiley &amp; Sons.</w:t>
      </w:r>
    </w:p>
    <w:p w14:paraId="1B6B24CD" w14:textId="77777777" w:rsidR="0063569C" w:rsidRDefault="0063569C" w:rsidP="00C72A40">
      <w:pPr>
        <w:pStyle w:val="Bibliography"/>
        <w:spacing w:line="480" w:lineRule="auto"/>
      </w:pPr>
      <w:r>
        <w:t xml:space="preserve">Beck, U., Giddens, A. and Lash, S. (1994) </w:t>
      </w:r>
      <w:r>
        <w:rPr>
          <w:i/>
          <w:iCs/>
        </w:rPr>
        <w:t>Reflexive modernization: Politics, tradition and aesthetics in the modern social order</w:t>
      </w:r>
      <w:r>
        <w:t>. Stanford University Press.</w:t>
      </w:r>
    </w:p>
    <w:p w14:paraId="786F9A8B" w14:textId="77777777" w:rsidR="0063569C" w:rsidRDefault="0063569C" w:rsidP="00C72A40">
      <w:pPr>
        <w:pStyle w:val="Bibliography"/>
        <w:spacing w:line="480" w:lineRule="auto"/>
      </w:pPr>
      <w:r>
        <w:t xml:space="preserve">Bergman, M.M. and Joye, D. (2001) ‘Comparing Social Stratification Schemas: CAMSIS, CSP-CH, Goldthorpe, ISCO-88, Treiman, and Wright’, </w:t>
      </w:r>
      <w:r>
        <w:rPr>
          <w:i/>
          <w:iCs/>
        </w:rPr>
        <w:t>Cambridge studies in Social research</w:t>
      </w:r>
      <w:r>
        <w:t>, p. 53.</w:t>
      </w:r>
    </w:p>
    <w:p w14:paraId="6C88D109" w14:textId="77777777" w:rsidR="0063569C" w:rsidRDefault="0063569C" w:rsidP="00C72A40">
      <w:pPr>
        <w:pStyle w:val="Bibliography"/>
        <w:spacing w:line="480" w:lineRule="auto"/>
      </w:pPr>
      <w:r>
        <w:t xml:space="preserve">Bernardi, L., Huinink, J. and Settersten, R.A. (2019) ‘The life course cube: A tool for studying lives’, </w:t>
      </w:r>
      <w:r>
        <w:rPr>
          <w:i/>
          <w:iCs/>
        </w:rPr>
        <w:t>Advances in Life Course Research</w:t>
      </w:r>
      <w:r>
        <w:t>, 41, p. 100258. Available at: https://doi.org/10.1016/j.alcr.2018.11.004.</w:t>
      </w:r>
    </w:p>
    <w:p w14:paraId="57C840ED" w14:textId="77777777" w:rsidR="0063569C" w:rsidRDefault="0063569C" w:rsidP="00C72A40">
      <w:pPr>
        <w:pStyle w:val="Bibliography"/>
        <w:spacing w:line="480" w:lineRule="auto"/>
      </w:pPr>
      <w:r>
        <w:lastRenderedPageBreak/>
        <w:t xml:space="preserve">Blanchflower, D. and Lynch, L. (1992) </w:t>
      </w:r>
      <w:r>
        <w:rPr>
          <w:i/>
          <w:iCs/>
        </w:rPr>
        <w:t>Training at Work: A Comparison of U.S. and British Youths</w:t>
      </w:r>
      <w:r>
        <w:t>. w4037. Cambridge, MA: National Bureau of Economic Research, p. w4037. Available at: https://doi.org/10.3386/w4037.</w:t>
      </w:r>
    </w:p>
    <w:p w14:paraId="386FAB46" w14:textId="77777777" w:rsidR="0063569C" w:rsidRDefault="0063569C" w:rsidP="00C72A40">
      <w:pPr>
        <w:pStyle w:val="Bibliography"/>
        <w:spacing w:line="480" w:lineRule="auto"/>
      </w:pPr>
      <w:r>
        <w:t xml:space="preserve">Bland, R. (1979) ‘Measuring Social Class’, </w:t>
      </w:r>
      <w:r>
        <w:rPr>
          <w:i/>
          <w:iCs/>
        </w:rPr>
        <w:t>Sociology</w:t>
      </w:r>
      <w:r>
        <w:t>, 13, pp. 283–91.</w:t>
      </w:r>
    </w:p>
    <w:p w14:paraId="2F0A7AD7" w14:textId="77777777" w:rsidR="0063569C" w:rsidRDefault="0063569C" w:rsidP="00C72A40">
      <w:pPr>
        <w:pStyle w:val="Bibliography"/>
        <w:spacing w:line="480" w:lineRule="auto"/>
      </w:pPr>
      <w:r>
        <w:t xml:space="preserve">Blanden, J. and Machin, S. (2017) ‘Home Ownership and Social Mobility’, </w:t>
      </w:r>
      <w:r>
        <w:rPr>
          <w:i/>
          <w:iCs/>
        </w:rPr>
        <w:t>CEP Discussion Paper</w:t>
      </w:r>
      <w:r>
        <w:t xml:space="preserve"> [Preprint].</w:t>
      </w:r>
    </w:p>
    <w:p w14:paraId="40175EDA" w14:textId="77777777" w:rsidR="0063569C" w:rsidRDefault="0063569C" w:rsidP="00C72A40">
      <w:pPr>
        <w:pStyle w:val="Bibliography"/>
        <w:spacing w:line="480" w:lineRule="auto"/>
      </w:pPr>
      <w:r>
        <w:t xml:space="preserve">Blanden, J. and Macmillan, L. (2014) ‘Education and Intergenerational Mobility: Help or Hindrance?’, </w:t>
      </w:r>
      <w:r>
        <w:rPr>
          <w:i/>
          <w:iCs/>
        </w:rPr>
        <w:t>Centre for Analysis of Social Exclusion</w:t>
      </w:r>
      <w:r>
        <w:t xml:space="preserve"> [Preprint].</w:t>
      </w:r>
    </w:p>
    <w:p w14:paraId="5B9E9561" w14:textId="77777777" w:rsidR="0063569C" w:rsidRDefault="0063569C" w:rsidP="00C72A40">
      <w:pPr>
        <w:pStyle w:val="Bibliography"/>
        <w:spacing w:line="480" w:lineRule="auto"/>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6DD58F50" w14:textId="77777777" w:rsidR="0063569C" w:rsidRDefault="0063569C" w:rsidP="00C72A40">
      <w:pPr>
        <w:pStyle w:val="Bibliography"/>
        <w:spacing w:line="480" w:lineRule="auto"/>
      </w:pPr>
      <w:r>
        <w:t xml:space="preserve">Blundell, R., Dearden, L. and Sianesi, B. (2001) ‘Estimating the Returns to Education: Models, Methods and Results’, </w:t>
      </w:r>
      <w:r>
        <w:rPr>
          <w:i/>
          <w:iCs/>
        </w:rPr>
        <w:t>Centre for the Economics of Education</w:t>
      </w:r>
      <w:r>
        <w:t xml:space="preserve"> [Preprint].</w:t>
      </w:r>
    </w:p>
    <w:p w14:paraId="34E7F18A" w14:textId="77777777" w:rsidR="0063569C" w:rsidRDefault="0063569C" w:rsidP="00C72A40">
      <w:pPr>
        <w:pStyle w:val="Bibliography"/>
        <w:spacing w:line="480" w:lineRule="auto"/>
      </w:pPr>
      <w:r>
        <w:t xml:space="preserve">Bodner, T.E. (2008) ‘What Improves with Increased Missing Data Imputations?’, </w:t>
      </w:r>
      <w:r>
        <w:rPr>
          <w:i/>
          <w:iCs/>
        </w:rPr>
        <w:t>Structural Equation Modeling: A Multidisciplinary Journal</w:t>
      </w:r>
      <w:r>
        <w:t>, 15(4), pp. 651–675. Available at: https://doi.org/10.1080/10705510802339072.</w:t>
      </w:r>
    </w:p>
    <w:p w14:paraId="412A102D" w14:textId="77777777" w:rsidR="0063569C" w:rsidRDefault="0063569C" w:rsidP="00C72A40">
      <w:pPr>
        <w:pStyle w:val="Bibliography"/>
        <w:spacing w:line="480" w:lineRule="auto"/>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05BB6E69" w14:textId="77777777" w:rsidR="0063569C" w:rsidRDefault="0063569C" w:rsidP="00C72A40">
      <w:pPr>
        <w:pStyle w:val="Bibliography"/>
        <w:spacing w:line="480" w:lineRule="auto"/>
      </w:pPr>
      <w:r>
        <w:t xml:space="preserve">Booth, A.L. and Satchell, S.E. (1994) ‘APPRENTICESHIPS AND JOB TENURE’, </w:t>
      </w:r>
      <w:r>
        <w:rPr>
          <w:i/>
          <w:iCs/>
        </w:rPr>
        <w:t>Oxford Economic Papers</w:t>
      </w:r>
      <w:r>
        <w:t>, 46(4), pp. 676–695. Available at: https://doi.org/10.1093/oxfordjournals.oep.a042153.</w:t>
      </w:r>
    </w:p>
    <w:p w14:paraId="02876061" w14:textId="77777777" w:rsidR="0063569C" w:rsidRDefault="0063569C" w:rsidP="00C72A40">
      <w:pPr>
        <w:pStyle w:val="Bibliography"/>
        <w:spacing w:line="480" w:lineRule="auto"/>
      </w:pPr>
      <w:r>
        <w:t xml:space="preserve">Bottero, W. (2004) ‘Class Identities and the Identity of Class’, </w:t>
      </w:r>
      <w:r>
        <w:rPr>
          <w:i/>
          <w:iCs/>
        </w:rPr>
        <w:t>Sociology</w:t>
      </w:r>
      <w:r>
        <w:t>, 38(5), pp. 985–1003. Available at: https://doi.org/10.1177/0038038504047182.</w:t>
      </w:r>
    </w:p>
    <w:p w14:paraId="1E891F7D" w14:textId="77777777" w:rsidR="0063569C" w:rsidRDefault="0063569C" w:rsidP="00C72A40">
      <w:pPr>
        <w:pStyle w:val="Bibliography"/>
        <w:spacing w:line="480" w:lineRule="auto"/>
      </w:pPr>
      <w:r>
        <w:lastRenderedPageBreak/>
        <w:t xml:space="preserve">Breen, R. (2022) ‘The stubborn persistence of educational inequality’, </w:t>
      </w:r>
      <w:r>
        <w:rPr>
          <w:i/>
          <w:iCs/>
        </w:rPr>
        <w:t>IFS Deaton Review</w:t>
      </w:r>
      <w:r>
        <w:t xml:space="preserve"> [Preprint].</w:t>
      </w:r>
    </w:p>
    <w:p w14:paraId="0D89C55F" w14:textId="77777777" w:rsidR="0063569C" w:rsidRDefault="0063569C" w:rsidP="00C72A40">
      <w:pPr>
        <w:pStyle w:val="Bibliography"/>
        <w:spacing w:line="480" w:lineRule="auto"/>
      </w:pPr>
      <w:r>
        <w:t xml:space="preserve">Brooks, R. (2009) </w:t>
      </w:r>
      <w:r>
        <w:rPr>
          <w:i/>
          <w:iCs/>
        </w:rPr>
        <w:t>Transitions from education to work: new perspectives from Europe and beyond</w:t>
      </w:r>
      <w:r>
        <w:t>. Springer.</w:t>
      </w:r>
    </w:p>
    <w:p w14:paraId="79659883" w14:textId="77777777" w:rsidR="0063569C" w:rsidRDefault="0063569C" w:rsidP="00C72A40">
      <w:pPr>
        <w:pStyle w:val="Bibliography"/>
        <w:spacing w:line="480" w:lineRule="auto"/>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4998D2F9" w14:textId="77777777" w:rsidR="0063569C" w:rsidRDefault="0063569C" w:rsidP="00C72A40">
      <w:pPr>
        <w:pStyle w:val="Bibliography"/>
        <w:spacing w:line="480" w:lineRule="auto"/>
      </w:pPr>
      <w:r>
        <w:t xml:space="preserve">Buck, N. and McFall, S. (2011) ‘Understanding Society: design overview’, </w:t>
      </w:r>
      <w:r>
        <w:rPr>
          <w:i/>
          <w:iCs/>
        </w:rPr>
        <w:t>Longitudinal and Life Course Studies</w:t>
      </w:r>
      <w:r>
        <w:t xml:space="preserve"> [Preprint].</w:t>
      </w:r>
    </w:p>
    <w:p w14:paraId="06E27E31" w14:textId="77777777" w:rsidR="0063569C" w:rsidRDefault="0063569C" w:rsidP="00C72A40">
      <w:pPr>
        <w:pStyle w:val="Bibliography"/>
        <w:spacing w:line="480" w:lineRule="auto"/>
      </w:pPr>
      <w:r>
        <w:t xml:space="preserve">Bukodi, E. (2009) ‘Education, First Occupation and Later Occupational Attainment: Cross-cohort Changes among Men and Women in Britain’, </w:t>
      </w:r>
      <w:r>
        <w:rPr>
          <w:i/>
          <w:iCs/>
        </w:rPr>
        <w:t>CLS Cohort Studies</w:t>
      </w:r>
      <w:r>
        <w:t>, 4.</w:t>
      </w:r>
    </w:p>
    <w:p w14:paraId="3A0FC836" w14:textId="77777777" w:rsidR="0063569C" w:rsidRDefault="0063569C" w:rsidP="00C72A40">
      <w:pPr>
        <w:pStyle w:val="Bibliography"/>
        <w:spacing w:line="480" w:lineRule="auto"/>
      </w:pPr>
      <w:r>
        <w:t xml:space="preserve">Bukodi, E., Bourne, M. and Betthäuser, B. (2017) ‘Wastage of talent?’, </w:t>
      </w:r>
      <w:r>
        <w:rPr>
          <w:i/>
          <w:iCs/>
        </w:rPr>
        <w:t>Advances in Life Course Research</w:t>
      </w:r>
      <w:r>
        <w:t>, 34, pp. 34–42. Available at: https://doi.org/10.1016/j.alcr.2017.09.003.</w:t>
      </w:r>
    </w:p>
    <w:p w14:paraId="0A80921E" w14:textId="77777777" w:rsidR="0063569C" w:rsidRDefault="0063569C" w:rsidP="00C72A40">
      <w:pPr>
        <w:pStyle w:val="Bibliography"/>
        <w:spacing w:line="480" w:lineRule="auto"/>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01723BDB" w14:textId="77777777" w:rsidR="0063569C" w:rsidRDefault="0063569C" w:rsidP="00C72A40">
      <w:pPr>
        <w:pStyle w:val="Bibliography"/>
        <w:spacing w:line="480" w:lineRule="auto"/>
      </w:pPr>
      <w:r>
        <w:t xml:space="preserve">Bukodi, E. and Goldthorpe, J.H. (2009) ‘Class Origins, Education and Occupational Attainment: Cross-cohort Changes among Men in Britain’, </w:t>
      </w:r>
      <w:r>
        <w:rPr>
          <w:i/>
          <w:iCs/>
        </w:rPr>
        <w:t>CLS Cohort Studies</w:t>
      </w:r>
      <w:r>
        <w:t>, 3.</w:t>
      </w:r>
    </w:p>
    <w:p w14:paraId="166EE174" w14:textId="77777777" w:rsidR="0063569C" w:rsidRDefault="0063569C" w:rsidP="00C72A40">
      <w:pPr>
        <w:pStyle w:val="Bibliography"/>
        <w:spacing w:line="480" w:lineRule="auto"/>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36CBEF04" w14:textId="77777777" w:rsidR="0063569C" w:rsidRDefault="0063569C" w:rsidP="00C72A40">
      <w:pPr>
        <w:pStyle w:val="Bibliography"/>
        <w:spacing w:line="480" w:lineRule="auto"/>
      </w:pPr>
      <w:r>
        <w:lastRenderedPageBreak/>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489D438F" w14:textId="77777777" w:rsidR="0063569C" w:rsidRDefault="0063569C" w:rsidP="00C72A40">
      <w:pPr>
        <w:pStyle w:val="Bibliography"/>
        <w:spacing w:line="480" w:lineRule="auto"/>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543591AD" w14:textId="77777777" w:rsidR="0063569C" w:rsidRDefault="0063569C" w:rsidP="00C72A40">
      <w:pPr>
        <w:pStyle w:val="Bibliography"/>
        <w:spacing w:line="480" w:lineRule="auto"/>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262273B0" w14:textId="77777777" w:rsidR="0063569C" w:rsidRDefault="0063569C" w:rsidP="00C72A40">
      <w:pPr>
        <w:pStyle w:val="Bibliography"/>
        <w:spacing w:line="480" w:lineRule="auto"/>
      </w:pPr>
      <w:r>
        <w:t xml:space="preserve">Bynner, J. </w:t>
      </w:r>
      <w:r>
        <w:rPr>
          <w:i/>
          <w:iCs/>
        </w:rPr>
        <w:t>et al.</w:t>
      </w:r>
      <w:r>
        <w:t xml:space="preserve"> (2002) ‘Young people’s changing routes to independence’, </w:t>
      </w:r>
      <w:r>
        <w:rPr>
          <w:i/>
          <w:iCs/>
        </w:rPr>
        <w:t>Joseph Rowntree Foundation</w:t>
      </w:r>
      <w:r>
        <w:t xml:space="preserve"> [Preprint].</w:t>
      </w:r>
    </w:p>
    <w:p w14:paraId="12BCF89D" w14:textId="77777777" w:rsidR="0063569C" w:rsidRDefault="0063569C" w:rsidP="00C72A40">
      <w:pPr>
        <w:pStyle w:val="Bibliography"/>
        <w:spacing w:line="480" w:lineRule="auto"/>
      </w:pPr>
      <w:r>
        <w:t xml:space="preserve">Bynner, J. (2005) ‘Rethinking the Youth Phase of the Life-course: The Case for Emerging Adulthood?’, </w:t>
      </w:r>
      <w:r>
        <w:rPr>
          <w:i/>
          <w:iCs/>
        </w:rPr>
        <w:t>Journal of Youth Studies</w:t>
      </w:r>
      <w:r>
        <w:t>, 8(4), pp. 367–384. Available at: https://doi.org/10.1080/13676260500431628.</w:t>
      </w:r>
    </w:p>
    <w:p w14:paraId="769A520F" w14:textId="77777777" w:rsidR="0063569C" w:rsidRDefault="0063569C" w:rsidP="00C72A40">
      <w:pPr>
        <w:pStyle w:val="Bibliography"/>
        <w:spacing w:line="480" w:lineRule="auto"/>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94AFE0A" w14:textId="77777777" w:rsidR="0063569C" w:rsidRDefault="0063569C" w:rsidP="00C72A40">
      <w:pPr>
        <w:pStyle w:val="Bibliography"/>
        <w:spacing w:line="480" w:lineRule="auto"/>
      </w:pPr>
      <w:r>
        <w:t xml:space="preserve">Bynner, J. (2017) ‘1970 British Cohort Study (BCS70) Twenty one-year Sample Survey’, </w:t>
      </w:r>
      <w:r>
        <w:rPr>
          <w:i/>
          <w:iCs/>
        </w:rPr>
        <w:t>CLS Cohort Studies</w:t>
      </w:r>
      <w:r>
        <w:t xml:space="preserve"> [Preprint].</w:t>
      </w:r>
    </w:p>
    <w:p w14:paraId="6D009162" w14:textId="77777777" w:rsidR="0063569C" w:rsidRDefault="0063569C" w:rsidP="00C72A40">
      <w:pPr>
        <w:pStyle w:val="Bibliography"/>
        <w:spacing w:line="480" w:lineRule="auto"/>
      </w:pPr>
      <w:r>
        <w:t xml:space="preserve">Bynner, J. and Ferri, E. (2003) </w:t>
      </w:r>
      <w:r>
        <w:rPr>
          <w:i/>
          <w:iCs/>
        </w:rPr>
        <w:t>Changing Britain, Changing Lives</w:t>
      </w:r>
      <w:r>
        <w:t>. Institute of Education Press.</w:t>
      </w:r>
    </w:p>
    <w:p w14:paraId="49D64EF1" w14:textId="77777777" w:rsidR="0063569C" w:rsidRDefault="0063569C" w:rsidP="00C72A40">
      <w:pPr>
        <w:pStyle w:val="Bibliography"/>
        <w:spacing w:line="480" w:lineRule="auto"/>
      </w:pPr>
      <w:r>
        <w:t xml:space="preserve">Bynner, J., Ferri, E. and Shepherd, P. (2019) </w:t>
      </w:r>
      <w:r>
        <w:rPr>
          <w:i/>
          <w:iCs/>
        </w:rPr>
        <w:t>Twenty-something in the 1990s: Getting on, getting by, getting nowhere</w:t>
      </w:r>
      <w:r>
        <w:t>. Routledge.</w:t>
      </w:r>
    </w:p>
    <w:p w14:paraId="3D9F5495" w14:textId="77777777" w:rsidR="0063569C" w:rsidRDefault="0063569C" w:rsidP="00C72A40">
      <w:pPr>
        <w:pStyle w:val="Bibliography"/>
        <w:spacing w:line="480" w:lineRule="auto"/>
      </w:pPr>
      <w:r>
        <w:lastRenderedPageBreak/>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247CBA96" w14:textId="77777777" w:rsidR="0063569C" w:rsidRDefault="0063569C" w:rsidP="00C72A40">
      <w:pPr>
        <w:pStyle w:val="Bibliography"/>
        <w:spacing w:line="480" w:lineRule="auto"/>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600ED9E4" w14:textId="77777777" w:rsidR="0063569C" w:rsidRDefault="0063569C" w:rsidP="00C72A40">
      <w:pPr>
        <w:pStyle w:val="Bibliography"/>
        <w:spacing w:line="480" w:lineRule="auto"/>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34C9F205" w14:textId="77777777" w:rsidR="0063569C" w:rsidRDefault="0063569C" w:rsidP="00C72A40">
      <w:pPr>
        <w:pStyle w:val="Bibliography"/>
        <w:spacing w:line="480" w:lineRule="auto"/>
      </w:pPr>
      <w:r>
        <w:t xml:space="preserve">Calderwood, L. and Sanchez, C. (2016) ‘Next Steps (formerly known as the Longitudinal Study of Young People in England)’, </w:t>
      </w:r>
      <w:r>
        <w:rPr>
          <w:i/>
          <w:iCs/>
        </w:rPr>
        <w:t>Open Health Data</w:t>
      </w:r>
      <w:r>
        <w:t>, 4, p. e2. Available at: https://doi.org/10.5334/ohd.16.</w:t>
      </w:r>
    </w:p>
    <w:p w14:paraId="42567CC3" w14:textId="77777777" w:rsidR="0063569C" w:rsidRDefault="0063569C" w:rsidP="00C72A40">
      <w:pPr>
        <w:pStyle w:val="Bibliography"/>
        <w:spacing w:line="480" w:lineRule="auto"/>
      </w:pPr>
      <w:r>
        <w:t xml:space="preserve">Carpenter, J.R. and Kenward, M. (2012) </w:t>
      </w:r>
      <w:r>
        <w:rPr>
          <w:i/>
          <w:iCs/>
        </w:rPr>
        <w:t>Multiple imputation and its application</w:t>
      </w:r>
      <w:r>
        <w:t>. John Wiley &amp; Sons.</w:t>
      </w:r>
    </w:p>
    <w:p w14:paraId="0AFD219B" w14:textId="77777777" w:rsidR="0063569C" w:rsidRDefault="0063569C" w:rsidP="00C72A40">
      <w:pPr>
        <w:pStyle w:val="Bibliography"/>
        <w:spacing w:line="480" w:lineRule="auto"/>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2BFEE5D7" w14:textId="77777777" w:rsidR="0063569C" w:rsidRDefault="0063569C" w:rsidP="00C72A40">
      <w:pPr>
        <w:pStyle w:val="Bibliography"/>
        <w:spacing w:line="480" w:lineRule="auto"/>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CC43B39" w14:textId="77777777" w:rsidR="0063569C" w:rsidRDefault="0063569C" w:rsidP="00C72A40">
      <w:pPr>
        <w:pStyle w:val="Bibliography"/>
        <w:spacing w:line="480" w:lineRule="auto"/>
      </w:pPr>
      <w:r>
        <w:t>Chevalier, A. and Lanot, G. (2001) ‘The Relative Effect of Family and Financial Characteristics on Educational Achievement’, p. 32.</w:t>
      </w:r>
    </w:p>
    <w:p w14:paraId="3F20FCE8" w14:textId="77777777" w:rsidR="0063569C" w:rsidRDefault="0063569C" w:rsidP="00C72A40">
      <w:pPr>
        <w:pStyle w:val="Bibliography"/>
        <w:spacing w:line="480" w:lineRule="auto"/>
      </w:pPr>
      <w:r>
        <w:t xml:space="preserve">Clarke, L. (1978) ‘The Transition for School to Work: A critical review of literature’, </w:t>
      </w:r>
      <w:r>
        <w:rPr>
          <w:i/>
          <w:iCs/>
        </w:rPr>
        <w:t>Report</w:t>
      </w:r>
      <w:r>
        <w:t>, 48.</w:t>
      </w:r>
    </w:p>
    <w:p w14:paraId="6F932C37" w14:textId="77777777" w:rsidR="0063569C" w:rsidRDefault="0063569C" w:rsidP="00C72A40">
      <w:pPr>
        <w:pStyle w:val="Bibliography"/>
        <w:spacing w:line="480" w:lineRule="auto"/>
      </w:pPr>
      <w:r>
        <w:lastRenderedPageBreak/>
        <w:t xml:space="preserve">Conlon, G. (2001) </w:t>
      </w:r>
      <w:r>
        <w:rPr>
          <w:i/>
          <w:iCs/>
        </w:rPr>
        <w:t>The differential in earnings premia between academically and vocationally trained males in the United Kingdom</w:t>
      </w:r>
      <w:r>
        <w:t>. London: Centre for the Economics of Education.</w:t>
      </w:r>
    </w:p>
    <w:p w14:paraId="7C14354F" w14:textId="77777777" w:rsidR="0063569C" w:rsidRDefault="0063569C" w:rsidP="00C72A40">
      <w:pPr>
        <w:pStyle w:val="Bibliography"/>
        <w:spacing w:line="480" w:lineRule="auto"/>
      </w:pPr>
      <w:r>
        <w:t xml:space="preserve">Connelly, R., Gayle, V. and Lambert, Paul S. (2016) ‘A review of educational attainment measures for social survey research’, </w:t>
      </w:r>
      <w:r>
        <w:rPr>
          <w:i/>
          <w:iCs/>
        </w:rPr>
        <w:t>Methodological Innovations</w:t>
      </w:r>
      <w:r>
        <w:t>, 9. Available at: https://doi.org/10.1177/2059799116638001.</w:t>
      </w:r>
    </w:p>
    <w:p w14:paraId="2E4E174E" w14:textId="77777777" w:rsidR="0063569C" w:rsidRDefault="0063569C" w:rsidP="00C72A40">
      <w:pPr>
        <w:pStyle w:val="Bibliography"/>
        <w:spacing w:line="480" w:lineRule="auto"/>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04E0CBB4" w14:textId="77777777" w:rsidR="0063569C" w:rsidRDefault="0063569C" w:rsidP="00C72A40">
      <w:pPr>
        <w:pStyle w:val="Bibliography"/>
        <w:spacing w:line="480" w:lineRule="auto"/>
      </w:pPr>
      <w:r>
        <w:t xml:space="preserve">Connolly, S. and Gregory, M. (2010) ‘Dual tracks: part-time work in life-cycle employment for British women’, </w:t>
      </w:r>
      <w:r>
        <w:rPr>
          <w:i/>
          <w:iCs/>
        </w:rPr>
        <w:t>Journal of Population Economics</w:t>
      </w:r>
      <w:r>
        <w:t>, 23(3), pp. 907–931. Available at: https://doi.org/10.1007/s00148-009-0249-4.</w:t>
      </w:r>
    </w:p>
    <w:p w14:paraId="3EF36CFE" w14:textId="77777777" w:rsidR="0063569C" w:rsidRDefault="0063569C" w:rsidP="00C72A40">
      <w:pPr>
        <w:pStyle w:val="Bibliography"/>
        <w:spacing w:line="480" w:lineRule="auto"/>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1BA91362" w14:textId="77777777" w:rsidR="0063569C" w:rsidRDefault="0063569C" w:rsidP="00C72A40">
      <w:pPr>
        <w:pStyle w:val="Bibliography"/>
        <w:spacing w:line="480" w:lineRule="auto"/>
      </w:pPr>
      <w:r>
        <w:t xml:space="preserve">Cox, D.R. and Snell, E.J. (1989) </w:t>
      </w:r>
      <w:r>
        <w:rPr>
          <w:i/>
          <w:iCs/>
        </w:rPr>
        <w:t>Analysis of Binary Data.</w:t>
      </w:r>
      <w:r>
        <w:t xml:space="preserve"> Second Edition. Chapman Hall: New York.</w:t>
      </w:r>
    </w:p>
    <w:p w14:paraId="4059588A" w14:textId="77777777" w:rsidR="0063569C" w:rsidRDefault="0063569C" w:rsidP="00C72A40">
      <w:pPr>
        <w:pStyle w:val="Bibliography"/>
        <w:spacing w:line="480" w:lineRule="auto"/>
      </w:pPr>
      <w:r>
        <w:rPr>
          <w:i/>
          <w:iCs/>
        </w:rPr>
        <w:t>Crowther Report Volume I</w:t>
      </w:r>
      <w:r>
        <w:t xml:space="preserve"> (1959). Available at: http://www.educationengland.org.uk/documents/crowther/crowther1959-1.html (Accessed: 10 November 2022).</w:t>
      </w:r>
    </w:p>
    <w:p w14:paraId="3EA679FA" w14:textId="77777777" w:rsidR="0063569C" w:rsidRDefault="0063569C" w:rsidP="00C72A40">
      <w:pPr>
        <w:pStyle w:val="Bibliography"/>
        <w:spacing w:line="480" w:lineRule="auto"/>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13A24F7A" w14:textId="77777777" w:rsidR="0063569C" w:rsidRDefault="0063569C" w:rsidP="00C72A40">
      <w:pPr>
        <w:pStyle w:val="Bibliography"/>
        <w:spacing w:line="480" w:lineRule="auto"/>
      </w:pPr>
      <w:r>
        <w:t xml:space="preserve">Davis, K. and Moore, W. (1994) ‘The functions of stratification’, in </w:t>
      </w:r>
      <w:r>
        <w:rPr>
          <w:i/>
          <w:iCs/>
        </w:rPr>
        <w:t>Social Stratification  in Sociological Perspectives</w:t>
      </w:r>
      <w:r>
        <w:t>. Westview Press.</w:t>
      </w:r>
    </w:p>
    <w:p w14:paraId="54CFC520" w14:textId="77777777" w:rsidR="0063569C" w:rsidRDefault="0063569C" w:rsidP="00C72A40">
      <w:pPr>
        <w:pStyle w:val="Bibliography"/>
        <w:spacing w:line="480" w:lineRule="auto"/>
      </w:pPr>
      <w:r>
        <w:lastRenderedPageBreak/>
        <w:t xml:space="preserve">Devine, F. (2017) ‘The “new structuralism”: class politics and class analysis’, in </w:t>
      </w:r>
      <w:r>
        <w:rPr>
          <w:i/>
          <w:iCs/>
        </w:rPr>
        <w:t>Social Class and Marxism</w:t>
      </w:r>
      <w:r>
        <w:t>. Taylor &amp; Francis.</w:t>
      </w:r>
    </w:p>
    <w:p w14:paraId="41CA333E" w14:textId="77777777" w:rsidR="0063569C" w:rsidRDefault="0063569C" w:rsidP="00C72A40">
      <w:pPr>
        <w:pStyle w:val="Bibliography"/>
        <w:spacing w:line="480" w:lineRule="auto"/>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051CAA78" w14:textId="77777777" w:rsidR="0063569C" w:rsidRDefault="0063569C" w:rsidP="00C72A40">
      <w:pPr>
        <w:pStyle w:val="Bibliography"/>
        <w:spacing w:line="480" w:lineRule="auto"/>
      </w:pPr>
      <w:r>
        <w:t xml:space="preserve">Dex, S., Ward, K. and Joshi, H. (2008) ‘Gender differences in occupational wage mobility in the 1958 cohort’, </w:t>
      </w:r>
      <w:r>
        <w:rPr>
          <w:i/>
          <w:iCs/>
        </w:rPr>
        <w:t>Work, Employment and Society</w:t>
      </w:r>
      <w:r>
        <w:t>, 22(2), pp. 263–280. Available at: https://doi.org/10.1177/0950017008089104.</w:t>
      </w:r>
    </w:p>
    <w:p w14:paraId="37C46202" w14:textId="77777777" w:rsidR="0063569C" w:rsidRDefault="0063569C" w:rsidP="00C72A40">
      <w:pPr>
        <w:pStyle w:val="Bibliography"/>
        <w:spacing w:line="480" w:lineRule="auto"/>
      </w:pPr>
      <w:r>
        <w:t xml:space="preserve">Di Salvo, P. and Ermisch, J. (1997) ‘Analysis of the Dynamics of Housing Tenure Choice in Britain’, </w:t>
      </w:r>
      <w:r>
        <w:rPr>
          <w:i/>
          <w:iCs/>
        </w:rPr>
        <w:t>Journal of Urban Economics</w:t>
      </w:r>
      <w:r>
        <w:t>, 42(1), pp. 1–17. Available at: https://doi.org/10.1006/juec.1996.2009.</w:t>
      </w:r>
    </w:p>
    <w:p w14:paraId="03F0CB36" w14:textId="77777777" w:rsidR="0063569C" w:rsidRDefault="0063569C" w:rsidP="00C72A40">
      <w:pPr>
        <w:pStyle w:val="Bibliography"/>
        <w:spacing w:line="480" w:lineRule="auto"/>
      </w:pPr>
      <w:r>
        <w:t>Diewald, M. and Mayer, K.U. (2008) ‘The sociology of the life course and life span psychology: integrated paradigm or complementing pathways?’, p. 24.</w:t>
      </w:r>
    </w:p>
    <w:p w14:paraId="47B079FC" w14:textId="77777777" w:rsidR="0063569C" w:rsidRDefault="0063569C" w:rsidP="00C72A40">
      <w:pPr>
        <w:pStyle w:val="Bibliography"/>
        <w:spacing w:line="480" w:lineRule="auto"/>
      </w:pPr>
      <w:r>
        <w:t xml:space="preserve">Dodgeon, B. (2002) ‘Longitudinal Linkage in BCS70: Rationalising Case Identifiers’, </w:t>
      </w:r>
      <w:r>
        <w:rPr>
          <w:i/>
          <w:iCs/>
        </w:rPr>
        <w:t>CLS Cohort Studies</w:t>
      </w:r>
      <w:r>
        <w:t xml:space="preserve"> [Preprint].</w:t>
      </w:r>
    </w:p>
    <w:p w14:paraId="58448832" w14:textId="77777777" w:rsidR="0063569C" w:rsidRDefault="0063569C" w:rsidP="00C72A40">
      <w:pPr>
        <w:pStyle w:val="Bibliography"/>
        <w:spacing w:line="480" w:lineRule="auto"/>
      </w:pPr>
      <w:r>
        <w:t>Dolton, P., Galinda-Rueda, F. and Makepeace, G. (2004) ‘The Long Term Effects of Government Sponsored Training’, 20.</w:t>
      </w:r>
    </w:p>
    <w:p w14:paraId="5829C339" w14:textId="77777777" w:rsidR="0063569C" w:rsidRDefault="0063569C" w:rsidP="00C72A40">
      <w:pPr>
        <w:pStyle w:val="Bibliography"/>
        <w:spacing w:line="480" w:lineRule="auto"/>
      </w:pPr>
      <w:r>
        <w:t xml:space="preserve">Dolton, P., Joshi, H. and Makepeace, G. (2002) ‘Unpacking Unequal Pay Between Men and Women Across Cohort and Lifecycle’, </w:t>
      </w:r>
      <w:r>
        <w:rPr>
          <w:i/>
          <w:iCs/>
        </w:rPr>
        <w:t>CLS Cohort Studies</w:t>
      </w:r>
      <w:r>
        <w:t xml:space="preserve"> [Preprint].</w:t>
      </w:r>
    </w:p>
    <w:p w14:paraId="55335279" w14:textId="77777777" w:rsidR="0063569C" w:rsidRDefault="0063569C" w:rsidP="00C72A40">
      <w:pPr>
        <w:pStyle w:val="Bibliography"/>
        <w:spacing w:line="480" w:lineRule="auto"/>
      </w:pPr>
      <w:r>
        <w:t xml:space="preserve">Dolton, P., Makepeace, G. and Marcenaro‐Gutierrez, O.D. (2005) ‘Career progression: Getting‐on, getting‐by and going nowhere’, </w:t>
      </w:r>
      <w:r>
        <w:rPr>
          <w:i/>
          <w:iCs/>
        </w:rPr>
        <w:t>Education Economics</w:t>
      </w:r>
      <w:r>
        <w:t>, 13(2), pp. 237–255. Available at: https://doi.org/10.1080/09645290500031447.</w:t>
      </w:r>
    </w:p>
    <w:p w14:paraId="2CEFD3F6" w14:textId="77777777" w:rsidR="0063569C" w:rsidRDefault="0063569C" w:rsidP="00C72A40">
      <w:pPr>
        <w:pStyle w:val="Bibliography"/>
        <w:spacing w:line="480" w:lineRule="auto"/>
      </w:pPr>
      <w:r>
        <w:lastRenderedPageBreak/>
        <w:t xml:space="preserve">Dorsett, R. and Lucchino, P. (2013) ‘Visualising the school-to-work transition: an analysis using optimal matching’, </w:t>
      </w:r>
      <w:r>
        <w:rPr>
          <w:i/>
          <w:iCs/>
        </w:rPr>
        <w:t>Journal of Social Policy</w:t>
      </w:r>
      <w:r>
        <w:t xml:space="preserve"> [Preprint].</w:t>
      </w:r>
    </w:p>
    <w:p w14:paraId="07A33C58" w14:textId="77777777" w:rsidR="0063569C" w:rsidRDefault="0063569C" w:rsidP="00C72A40">
      <w:pPr>
        <w:pStyle w:val="Bibliography"/>
        <w:spacing w:line="480" w:lineRule="auto"/>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1C4EA362" w14:textId="77777777" w:rsidR="0063569C" w:rsidRDefault="0063569C" w:rsidP="00C72A40">
      <w:pPr>
        <w:pStyle w:val="Bibliography"/>
        <w:spacing w:line="480" w:lineRule="auto"/>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0FDEAEE9" w14:textId="77777777" w:rsidR="0063569C" w:rsidRDefault="0063569C" w:rsidP="00C72A40">
      <w:pPr>
        <w:pStyle w:val="Bibliography"/>
        <w:spacing w:line="480" w:lineRule="auto"/>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6CE8DEFC" w14:textId="77777777" w:rsidR="0063569C" w:rsidRDefault="0063569C" w:rsidP="00C72A40">
      <w:pPr>
        <w:pStyle w:val="Bibliography"/>
        <w:spacing w:line="480" w:lineRule="auto"/>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3CBF482F" w14:textId="77777777" w:rsidR="0063569C" w:rsidRDefault="0063569C" w:rsidP="00C72A40">
      <w:pPr>
        <w:pStyle w:val="Bibliography"/>
        <w:spacing w:line="480" w:lineRule="auto"/>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1140F670" w14:textId="77777777" w:rsidR="0063569C" w:rsidRDefault="0063569C" w:rsidP="00C72A40">
      <w:pPr>
        <w:pStyle w:val="Bibliography"/>
        <w:spacing w:line="480" w:lineRule="auto"/>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043AE57B" w14:textId="77777777" w:rsidR="0063569C" w:rsidRDefault="0063569C" w:rsidP="00C72A40">
      <w:pPr>
        <w:pStyle w:val="Bibliography"/>
        <w:spacing w:line="480" w:lineRule="auto"/>
      </w:pPr>
      <w:r>
        <w:t xml:space="preserve">Elder, G., Johnson, M. and Crosnoe, R. (2003) ‘The emergence and development of life course theory’, in </w:t>
      </w:r>
      <w:r>
        <w:rPr>
          <w:i/>
          <w:iCs/>
        </w:rPr>
        <w:t>Handbook of the Lifecourse</w:t>
      </w:r>
      <w:r>
        <w:t>. Springer.</w:t>
      </w:r>
    </w:p>
    <w:p w14:paraId="62825B66" w14:textId="77777777" w:rsidR="0063569C" w:rsidRDefault="0063569C" w:rsidP="00C72A40">
      <w:pPr>
        <w:pStyle w:val="Bibliography"/>
        <w:spacing w:line="480" w:lineRule="auto"/>
      </w:pPr>
      <w:r>
        <w:lastRenderedPageBreak/>
        <w:t xml:space="preserve">Elder, G.H. (1994) ‘Time, Human Agency, and Social Change: Perspectives on the Life Course’, </w:t>
      </w:r>
      <w:r>
        <w:rPr>
          <w:i/>
          <w:iCs/>
        </w:rPr>
        <w:t>Social Psychology Quarterly</w:t>
      </w:r>
      <w:r>
        <w:t>, 57(1), p. 4. Available at: https://doi.org/10.2307/2786971.</w:t>
      </w:r>
    </w:p>
    <w:p w14:paraId="3DF94F57" w14:textId="77777777" w:rsidR="0063569C" w:rsidRDefault="0063569C" w:rsidP="00C72A40">
      <w:pPr>
        <w:pStyle w:val="Bibliography"/>
        <w:spacing w:line="480" w:lineRule="auto"/>
      </w:pPr>
      <w:r>
        <w:t xml:space="preserve">Elliott, J. and Shepherd, P. (2006) ‘Cohort Profile: 1970 British Birth Cohort (BCS70)’, </w:t>
      </w:r>
      <w:r>
        <w:rPr>
          <w:i/>
          <w:iCs/>
        </w:rPr>
        <w:t>International Journal of Epidemiology</w:t>
      </w:r>
      <w:r>
        <w:t>, 35(4), pp. 836–843. Available at: https://doi.org/10.1093/ije/dyl174.</w:t>
      </w:r>
    </w:p>
    <w:p w14:paraId="20659D0A" w14:textId="77777777" w:rsidR="0063569C" w:rsidRDefault="0063569C" w:rsidP="00C72A40">
      <w:pPr>
        <w:pStyle w:val="Bibliography"/>
        <w:spacing w:line="480" w:lineRule="auto"/>
      </w:pPr>
      <w:r>
        <w:t xml:space="preserve">Enders, C.K. (2010) </w:t>
      </w:r>
      <w:r>
        <w:rPr>
          <w:i/>
          <w:iCs/>
        </w:rPr>
        <w:t>Applied missing data analysis</w:t>
      </w:r>
      <w:r>
        <w:t>. New York: Guilford Press (Methodology in the social sciences).</w:t>
      </w:r>
    </w:p>
    <w:p w14:paraId="754659B4" w14:textId="77777777" w:rsidR="0063569C" w:rsidRDefault="0063569C" w:rsidP="00C72A40">
      <w:pPr>
        <w:pStyle w:val="Bibliography"/>
        <w:spacing w:line="480" w:lineRule="auto"/>
      </w:pPr>
      <w:r>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26EC3CC3" w14:textId="77777777" w:rsidR="0063569C" w:rsidRDefault="0063569C" w:rsidP="00C72A40">
      <w:pPr>
        <w:pStyle w:val="Bibliography"/>
        <w:spacing w:line="480" w:lineRule="auto"/>
      </w:pPr>
      <w:r>
        <w:t xml:space="preserve">Erikson, R., Goldthorpe, J.H. and Portocarero, L. (1982) ‘Social Fluidity in Industrial Nations: England, France and Sweden’, </w:t>
      </w:r>
      <w:r>
        <w:rPr>
          <w:i/>
          <w:iCs/>
        </w:rPr>
        <w:t>The British Journal of Sociology</w:t>
      </w:r>
      <w:r>
        <w:t>, 33(1), p. 1. Available at: https://doi.org/10.2307/589335.</w:t>
      </w:r>
    </w:p>
    <w:p w14:paraId="4FE3CDBF" w14:textId="77777777" w:rsidR="0063569C" w:rsidRDefault="0063569C" w:rsidP="00C72A40">
      <w:pPr>
        <w:pStyle w:val="Bibliography"/>
        <w:spacing w:line="480" w:lineRule="auto"/>
      </w:pPr>
      <w:r>
        <w:t xml:space="preserve">Erikson, R., Goldthorpe, J.H. and Portocarero, L. (1983) ‘Intergenerational Class Mobility and the Convergence Thesis: England, France and Sweden’, </w:t>
      </w:r>
      <w:r>
        <w:rPr>
          <w:i/>
          <w:iCs/>
        </w:rPr>
        <w:t>Brit. Jnl. of Sociology</w:t>
      </w:r>
      <w:r>
        <w:t xml:space="preserve"> [Preprint].</w:t>
      </w:r>
    </w:p>
    <w:p w14:paraId="7158E81C" w14:textId="77777777" w:rsidR="0063569C" w:rsidRDefault="0063569C" w:rsidP="00C72A40">
      <w:pPr>
        <w:pStyle w:val="Bibliography"/>
        <w:spacing w:line="480" w:lineRule="auto"/>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7ACD5E33" w14:textId="77777777" w:rsidR="0063569C" w:rsidRDefault="0063569C" w:rsidP="00C72A40">
      <w:pPr>
        <w:pStyle w:val="Bibliography"/>
        <w:spacing w:line="480" w:lineRule="auto"/>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33A3B740" w14:textId="77777777" w:rsidR="0063569C" w:rsidRDefault="0063569C" w:rsidP="00C72A40">
      <w:pPr>
        <w:pStyle w:val="Bibliography"/>
        <w:spacing w:line="480" w:lineRule="auto"/>
      </w:pPr>
      <w:r>
        <w:lastRenderedPageBreak/>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2AB9DB4F" w14:textId="77777777" w:rsidR="0063569C" w:rsidRDefault="0063569C" w:rsidP="00C72A40">
      <w:pPr>
        <w:pStyle w:val="Bibliography"/>
        <w:spacing w:line="480" w:lineRule="auto"/>
      </w:pPr>
      <w:r>
        <w:t xml:space="preserve">Firth, D. (2000) ‘QV Calculator : Quasi-variances in Xlisp-Stat and on the Web’, </w:t>
      </w:r>
      <w:r>
        <w:rPr>
          <w:i/>
          <w:iCs/>
        </w:rPr>
        <w:t>Journal of Statistical Software</w:t>
      </w:r>
      <w:r>
        <w:t xml:space="preserve"> [Preprint].</w:t>
      </w:r>
    </w:p>
    <w:p w14:paraId="371F1CFF" w14:textId="77777777" w:rsidR="0063569C" w:rsidRDefault="0063569C" w:rsidP="00C72A40">
      <w:pPr>
        <w:pStyle w:val="Bibliography"/>
        <w:spacing w:line="480" w:lineRule="auto"/>
      </w:pPr>
      <w:r>
        <w:t xml:space="preserve">Firth, D. (2003) ‘Overcoming the Reference Category Problem in the Presentation of Statistical Models’, </w:t>
      </w:r>
      <w:r>
        <w:rPr>
          <w:i/>
          <w:iCs/>
        </w:rPr>
        <w:t>Sociological Methodology</w:t>
      </w:r>
      <w:r>
        <w:t>, 33(1), pp. 1–18. Available at: https://doi.org/10.1111/j.0081-1750.2003.t01-1-00125.x.</w:t>
      </w:r>
    </w:p>
    <w:p w14:paraId="3FA83E6D" w14:textId="77777777" w:rsidR="0063569C" w:rsidRDefault="0063569C" w:rsidP="00C72A40">
      <w:pPr>
        <w:pStyle w:val="Bibliography"/>
        <w:spacing w:line="480" w:lineRule="auto"/>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346FA2A1" w14:textId="77777777" w:rsidR="0063569C" w:rsidRDefault="0063569C" w:rsidP="00C72A40">
      <w:pPr>
        <w:pStyle w:val="Bibliography"/>
        <w:spacing w:line="480" w:lineRule="auto"/>
      </w:pPr>
      <w:r>
        <w:t xml:space="preserve">Furlong, A. and Cartmel, F. (1997) ‘Risk and uncertainty in the youth transition’, </w:t>
      </w:r>
      <w:r>
        <w:rPr>
          <w:i/>
          <w:iCs/>
        </w:rPr>
        <w:t>YOUNG</w:t>
      </w:r>
      <w:r>
        <w:t>, 5(1), pp. 3–20. Available at: https://doi.org/10.1177/110330889700500102.</w:t>
      </w:r>
    </w:p>
    <w:p w14:paraId="39BEDBD2" w14:textId="77777777" w:rsidR="0063569C" w:rsidRDefault="0063569C" w:rsidP="00C72A40">
      <w:pPr>
        <w:pStyle w:val="Bibliography"/>
        <w:spacing w:line="480" w:lineRule="auto"/>
      </w:pPr>
      <w:r>
        <w:t xml:space="preserve">Galindo-Rueda, F. (2003) ‘Employer Learning and Schooling-Related Statistical Discrimination in Britain’, </w:t>
      </w:r>
      <w:r>
        <w:rPr>
          <w:i/>
          <w:iCs/>
        </w:rPr>
        <w:t>SSRN Electronic Journal</w:t>
      </w:r>
      <w:r>
        <w:t xml:space="preserve"> [Preprint]. Available at: https://doi.org/10.2139/ssrn.412483.</w:t>
      </w:r>
    </w:p>
    <w:p w14:paraId="6A03DF41" w14:textId="77777777" w:rsidR="0063569C" w:rsidRDefault="0063569C" w:rsidP="00C72A40">
      <w:pPr>
        <w:pStyle w:val="Bibliography"/>
        <w:spacing w:line="480" w:lineRule="auto"/>
      </w:pPr>
      <w:r>
        <w:t>Gayle, V. (1998) ‘“Structural And Cultural Approaches To Youth: Structuration theory and bridging the gap”, Youth and Policy, 61, 59‐72.’</w:t>
      </w:r>
    </w:p>
    <w:p w14:paraId="3198A3E5" w14:textId="77777777" w:rsidR="0063569C" w:rsidRDefault="0063569C" w:rsidP="00C72A40">
      <w:pPr>
        <w:pStyle w:val="Bibliography"/>
        <w:spacing w:line="480" w:lineRule="auto"/>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47D45584" w14:textId="77777777" w:rsidR="0063569C" w:rsidRDefault="0063569C" w:rsidP="00C72A40">
      <w:pPr>
        <w:pStyle w:val="Bibliography"/>
        <w:spacing w:line="480" w:lineRule="auto"/>
      </w:pPr>
      <w:r>
        <w:t xml:space="preserve">Gayle, V. and Lambert, P.S. (2009) ‘Logistic Regression Models in Sociological Research’, </w:t>
      </w:r>
      <w:r>
        <w:rPr>
          <w:i/>
          <w:iCs/>
        </w:rPr>
        <w:t>DAMES Node, Technical Paper</w:t>
      </w:r>
      <w:r>
        <w:t xml:space="preserve"> [Preprint].</w:t>
      </w:r>
    </w:p>
    <w:p w14:paraId="37E1942D" w14:textId="77777777" w:rsidR="0063569C" w:rsidRDefault="0063569C" w:rsidP="00C72A40">
      <w:pPr>
        <w:pStyle w:val="Bibliography"/>
        <w:spacing w:line="480" w:lineRule="auto"/>
      </w:pPr>
      <w:r>
        <w:lastRenderedPageBreak/>
        <w:t xml:space="preserve">Giddens, A. (1989) </w:t>
      </w:r>
      <w:r>
        <w:rPr>
          <w:i/>
          <w:iCs/>
        </w:rPr>
        <w:t>Constitution of Society: Outline of the Theory of Structuration</w:t>
      </w:r>
      <w:r>
        <w:t>. Polity Press.</w:t>
      </w:r>
    </w:p>
    <w:p w14:paraId="63FE596A" w14:textId="77777777" w:rsidR="0063569C" w:rsidRDefault="0063569C" w:rsidP="00C72A40">
      <w:pPr>
        <w:pStyle w:val="Bibliography"/>
        <w:spacing w:line="480" w:lineRule="auto"/>
      </w:pPr>
      <w:r>
        <w:t xml:space="preserve">Giddens, A. </w:t>
      </w:r>
      <w:r>
        <w:rPr>
          <w:i/>
          <w:iCs/>
        </w:rPr>
        <w:t>et al.</w:t>
      </w:r>
      <w:r>
        <w:t xml:space="preserve"> (1991) </w:t>
      </w:r>
      <w:r>
        <w:rPr>
          <w:i/>
          <w:iCs/>
        </w:rPr>
        <w:t>Introduction to Sociology</w:t>
      </w:r>
      <w:r>
        <w:t>. New York: Norton.</w:t>
      </w:r>
    </w:p>
    <w:p w14:paraId="2FB913E5" w14:textId="77777777" w:rsidR="0063569C" w:rsidRDefault="0063569C" w:rsidP="00C72A40">
      <w:pPr>
        <w:pStyle w:val="Bibliography"/>
        <w:spacing w:line="480" w:lineRule="auto"/>
      </w:pPr>
      <w:r>
        <w:t xml:space="preserve">Goldthorpe, J.H. (1980) </w:t>
      </w:r>
      <w:r>
        <w:rPr>
          <w:i/>
          <w:iCs/>
        </w:rPr>
        <w:t>Social Mobility and Class Structure in Modern Britain</w:t>
      </w:r>
      <w:r>
        <w:t>. Clarendon.</w:t>
      </w:r>
    </w:p>
    <w:p w14:paraId="6A3D109B" w14:textId="77777777" w:rsidR="0063569C" w:rsidRDefault="0063569C" w:rsidP="00C72A40">
      <w:pPr>
        <w:pStyle w:val="Bibliography"/>
        <w:spacing w:line="480" w:lineRule="auto"/>
      </w:pPr>
      <w:r>
        <w:t xml:space="preserve">Goldthorpe, J.H. (1998) ‘Rational Action Theory for Sociology’, </w:t>
      </w:r>
      <w:r>
        <w:rPr>
          <w:i/>
          <w:iCs/>
        </w:rPr>
        <w:t>The British Journal of Sociology</w:t>
      </w:r>
      <w:r>
        <w:t>, 49(2), p. 167. Available at: https://doi.org/10.2307/591308.</w:t>
      </w:r>
    </w:p>
    <w:p w14:paraId="43B2F109" w14:textId="77777777" w:rsidR="0063569C" w:rsidRDefault="0063569C" w:rsidP="00C72A40">
      <w:pPr>
        <w:pStyle w:val="Bibliography"/>
        <w:spacing w:line="480" w:lineRule="auto"/>
      </w:pPr>
      <w:r>
        <w:t>Goldthorpe, J.H. and Hope, K. (1974) ‘The social grading of occupations: A new approach and scale.’</w:t>
      </w:r>
    </w:p>
    <w:p w14:paraId="42D5C13C" w14:textId="77777777" w:rsidR="0063569C" w:rsidRDefault="0063569C" w:rsidP="00C72A40">
      <w:pPr>
        <w:pStyle w:val="Bibliography"/>
        <w:spacing w:line="480" w:lineRule="auto"/>
      </w:pPr>
      <w:r>
        <w:t>Goldthorpe, J.H. and Marshall, G. (1992) ‘The promising future of class analysis: a response to recent critiques’.</w:t>
      </w:r>
    </w:p>
    <w:p w14:paraId="1D62E1E8" w14:textId="77777777" w:rsidR="0063569C" w:rsidRDefault="0063569C" w:rsidP="00C72A40">
      <w:pPr>
        <w:pStyle w:val="Bibliography"/>
        <w:spacing w:line="480" w:lineRule="auto"/>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75814337" w14:textId="77777777" w:rsidR="0063569C" w:rsidRDefault="0063569C" w:rsidP="00C72A40">
      <w:pPr>
        <w:pStyle w:val="Bibliography"/>
        <w:spacing w:line="480" w:lineRule="auto"/>
      </w:pPr>
      <w:r>
        <w:t xml:space="preserve">Goodwin, J. and O’Connor, H. (2005) ‘Exploring Complex Transitions: Looking Back at the “Golden Age” of From School to Work’, </w:t>
      </w:r>
      <w:r>
        <w:rPr>
          <w:i/>
          <w:iCs/>
        </w:rPr>
        <w:t>Sociology</w:t>
      </w:r>
      <w:r>
        <w:t>, 39(2), pp. 201–220. Available at: https://doi.org/10.1177/0038038505050535.</w:t>
      </w:r>
    </w:p>
    <w:p w14:paraId="7AFC8F2F" w14:textId="77777777" w:rsidR="0063569C" w:rsidRDefault="0063569C" w:rsidP="00C72A40">
      <w:pPr>
        <w:pStyle w:val="Bibliography"/>
        <w:spacing w:line="480" w:lineRule="auto"/>
      </w:pPr>
      <w:r>
        <w:t xml:space="preserve">Gregg, P. (2001) ‘The Impact of Youth Unemployment on Adult Unemployment in the NCDS’, </w:t>
      </w:r>
      <w:r>
        <w:rPr>
          <w:i/>
          <w:iCs/>
        </w:rPr>
        <w:t>The Economic Journal</w:t>
      </w:r>
      <w:r>
        <w:t>, 111(475), pp. F626–F653. Available at: https://doi.org/10.1111/1468-0297.00666.</w:t>
      </w:r>
    </w:p>
    <w:p w14:paraId="460E082B" w14:textId="77777777" w:rsidR="0063569C" w:rsidRDefault="0063569C" w:rsidP="00C72A40">
      <w:pPr>
        <w:pStyle w:val="Bibliography"/>
        <w:spacing w:line="480" w:lineRule="auto"/>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235C2A79" w14:textId="77777777" w:rsidR="0063569C" w:rsidRDefault="0063569C" w:rsidP="00C72A40">
      <w:pPr>
        <w:pStyle w:val="Bibliography"/>
        <w:spacing w:line="480" w:lineRule="auto"/>
      </w:pPr>
      <w:r>
        <w:t xml:space="preserve">Gregg, P. and Tominey, E. (2005) ‘The wage scar from male youth unemployment’, </w:t>
      </w:r>
      <w:r>
        <w:rPr>
          <w:i/>
          <w:iCs/>
        </w:rPr>
        <w:t>Labour Economics</w:t>
      </w:r>
      <w:r>
        <w:t>, 12(4), pp. 487–509. Available at: https://doi.org/10.1016/j.labeco.2005.05.004.</w:t>
      </w:r>
    </w:p>
    <w:p w14:paraId="21D6170F" w14:textId="77777777" w:rsidR="0063569C" w:rsidRDefault="0063569C" w:rsidP="00C72A40">
      <w:pPr>
        <w:pStyle w:val="Bibliography"/>
        <w:spacing w:line="480" w:lineRule="auto"/>
      </w:pPr>
      <w:r>
        <w:lastRenderedPageBreak/>
        <w:t xml:space="preserve">Grusky, D. (1994) ‘The Contours of Social Stratification’, in </w:t>
      </w:r>
      <w:r>
        <w:rPr>
          <w:i/>
          <w:iCs/>
        </w:rPr>
        <w:t>Social Stratification in Sociological persepective</w:t>
      </w:r>
      <w:r>
        <w:t>. Westvoew Press.</w:t>
      </w:r>
    </w:p>
    <w:p w14:paraId="2D3F6FA5" w14:textId="77777777" w:rsidR="0063569C" w:rsidRDefault="0063569C" w:rsidP="00C72A40">
      <w:pPr>
        <w:pStyle w:val="Bibliography"/>
        <w:spacing w:line="480" w:lineRule="auto"/>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75AAD492" w14:textId="77777777" w:rsidR="0063569C" w:rsidRDefault="0063569C" w:rsidP="00C72A40">
      <w:pPr>
        <w:pStyle w:val="Bibliography"/>
        <w:spacing w:line="480" w:lineRule="auto"/>
      </w:pPr>
      <w:r>
        <w:t xml:space="preserve">Hamnett, C., McDowell, L. and Sarre, P. (1989) </w:t>
      </w:r>
      <w:r>
        <w:rPr>
          <w:i/>
          <w:iCs/>
        </w:rPr>
        <w:t>Restructuring Britain: The changing social structure</w:t>
      </w:r>
      <w:r>
        <w:t>. SAGE.</w:t>
      </w:r>
    </w:p>
    <w:p w14:paraId="35A9D7C1" w14:textId="77777777" w:rsidR="0063569C" w:rsidRDefault="0063569C" w:rsidP="00C72A40">
      <w:pPr>
        <w:pStyle w:val="Bibliography"/>
        <w:spacing w:line="480" w:lineRule="auto"/>
      </w:pPr>
      <w:r>
        <w:t xml:space="preserve">Hancock, M. and Peters, A. (2021) ‘1970 British Cohort Study, Activity Histories (1986 - 2016)’, </w:t>
      </w:r>
      <w:r>
        <w:rPr>
          <w:i/>
          <w:iCs/>
        </w:rPr>
        <w:t>UCL Centre for Longitudinal Studies</w:t>
      </w:r>
      <w:r>
        <w:t xml:space="preserve"> [Preprint].</w:t>
      </w:r>
    </w:p>
    <w:p w14:paraId="4FC6E48C" w14:textId="77777777" w:rsidR="0063569C" w:rsidRDefault="0063569C" w:rsidP="00C72A40">
      <w:pPr>
        <w:pStyle w:val="Bibliography"/>
        <w:spacing w:line="480" w:lineRule="auto"/>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1C3ABC1B" w14:textId="77777777" w:rsidR="0063569C" w:rsidRDefault="0063569C" w:rsidP="00C72A40">
      <w:pPr>
        <w:pStyle w:val="Bibliography"/>
        <w:spacing w:line="480" w:lineRule="auto"/>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144F2B35" w14:textId="77777777" w:rsidR="0063569C" w:rsidRDefault="0063569C" w:rsidP="00C72A40">
      <w:pPr>
        <w:pStyle w:val="Bibliography"/>
        <w:spacing w:line="480" w:lineRule="auto"/>
      </w:pPr>
      <w:r>
        <w:t xml:space="preserve">Hitlin, S. and Johnson, M.K. (2015) ‘Reconceptualizing Agency within the Life Course: The Power of Looking Ahead.’, </w:t>
      </w:r>
      <w:r>
        <w:rPr>
          <w:i/>
          <w:iCs/>
        </w:rPr>
        <w:t>American Journal of Sociology</w:t>
      </w:r>
      <w:r>
        <w:t>, 120(5), pp. 1429–1472. Available at: https://doi.org/10.1086/681216.</w:t>
      </w:r>
    </w:p>
    <w:p w14:paraId="3C394A19" w14:textId="77777777" w:rsidR="0063569C" w:rsidRDefault="0063569C" w:rsidP="00C72A40">
      <w:pPr>
        <w:pStyle w:val="Bibliography"/>
        <w:spacing w:line="480" w:lineRule="auto"/>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7CDC839C" w14:textId="77777777" w:rsidR="0063569C" w:rsidRDefault="0063569C" w:rsidP="00C72A40">
      <w:pPr>
        <w:pStyle w:val="Bibliography"/>
        <w:spacing w:line="480" w:lineRule="auto"/>
      </w:pPr>
      <w:r>
        <w:lastRenderedPageBreak/>
        <w:t>HomeOwners Alliance (2012) ‘The death of a dream: the crisis in homeownership in the UK’. HomeOwners Alliance Report.</w:t>
      </w:r>
    </w:p>
    <w:p w14:paraId="32B1F268" w14:textId="77777777" w:rsidR="0063569C" w:rsidRDefault="0063569C" w:rsidP="00C72A40">
      <w:pPr>
        <w:pStyle w:val="Bibliography"/>
        <w:spacing w:line="480" w:lineRule="auto"/>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6FAD47A3" w14:textId="77777777" w:rsidR="0063569C" w:rsidRDefault="0063569C" w:rsidP="00C72A40">
      <w:pPr>
        <w:pStyle w:val="Bibliography"/>
        <w:spacing w:line="480" w:lineRule="auto"/>
      </w:pPr>
      <w:r>
        <w:t xml:space="preserve">Hu, B., Shao, J. and Palta, M. (2006) ‘PSEUDO-R2 IN LOGISTIC REGRESSION MODEL’, </w:t>
      </w:r>
      <w:r>
        <w:rPr>
          <w:i/>
          <w:iCs/>
        </w:rPr>
        <w:t>Statistica Sinica</w:t>
      </w:r>
      <w:r>
        <w:t>, 16, pp. 847–860.</w:t>
      </w:r>
    </w:p>
    <w:p w14:paraId="65A21978" w14:textId="77777777" w:rsidR="0063569C" w:rsidRDefault="0063569C" w:rsidP="00C72A40">
      <w:pPr>
        <w:pStyle w:val="Bibliography"/>
        <w:spacing w:line="480" w:lineRule="auto"/>
      </w:pPr>
      <w:r>
        <w:t xml:space="preserve">Hutchison, D., Prosser, H. and Wedge, P. (1979) ‘The Prediction of Educational Failure’, </w:t>
      </w:r>
      <w:r>
        <w:rPr>
          <w:i/>
          <w:iCs/>
        </w:rPr>
        <w:t>Educational Studies</w:t>
      </w:r>
      <w:r>
        <w:t>, 5(1), pp. 73–82. Available at: https://doi.org/10.1080/0305569790050109.</w:t>
      </w:r>
    </w:p>
    <w:p w14:paraId="16B8081B" w14:textId="77777777" w:rsidR="0063569C" w:rsidRDefault="0063569C" w:rsidP="00C72A40">
      <w:pPr>
        <w:pStyle w:val="Bibliography"/>
        <w:spacing w:line="480" w:lineRule="auto"/>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2D1BC2C9" w14:textId="77777777" w:rsidR="0063569C" w:rsidRDefault="0063569C" w:rsidP="00C72A40">
      <w:pPr>
        <w:pStyle w:val="Bibliography"/>
        <w:spacing w:line="480" w:lineRule="auto"/>
      </w:pPr>
      <w:r>
        <w:t xml:space="preserve">ISER (2024) </w:t>
      </w:r>
      <w:r>
        <w:rPr>
          <w:i/>
          <w:iCs/>
        </w:rPr>
        <w:t>Changes in the final version</w:t>
      </w:r>
      <w:r>
        <w:t>. Available at: https://www.iser.essex.ac.uk/archives/nssec/changes-in-the-final-version (Accessed: 8 January 2024).</w:t>
      </w:r>
    </w:p>
    <w:p w14:paraId="1D0C5DBB" w14:textId="77777777" w:rsidR="0063569C" w:rsidRDefault="0063569C" w:rsidP="00C72A40">
      <w:pPr>
        <w:pStyle w:val="Bibliography"/>
        <w:spacing w:line="480" w:lineRule="auto"/>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7E74980F" w14:textId="77777777" w:rsidR="0063569C" w:rsidRDefault="0063569C" w:rsidP="00C72A40">
      <w:pPr>
        <w:pStyle w:val="Bibliography"/>
        <w:spacing w:line="480" w:lineRule="auto"/>
      </w:pPr>
      <w:r>
        <w:t xml:space="preserve">Jones, G. (1986) ‘Youth in the social structure: transitions to adulthood and their stratification by class and gender’, </w:t>
      </w:r>
      <w:r>
        <w:rPr>
          <w:i/>
          <w:iCs/>
        </w:rPr>
        <w:t>PhD thesis</w:t>
      </w:r>
      <w:r>
        <w:t xml:space="preserve"> [Preprint].</w:t>
      </w:r>
    </w:p>
    <w:p w14:paraId="59FA8271" w14:textId="77777777" w:rsidR="0063569C" w:rsidRDefault="0063569C" w:rsidP="00C72A40">
      <w:pPr>
        <w:pStyle w:val="Bibliography"/>
        <w:spacing w:line="480" w:lineRule="auto"/>
      </w:pPr>
      <w:r>
        <w:t xml:space="preserve">Jones, K. (2016) </w:t>
      </w:r>
      <w:r>
        <w:rPr>
          <w:i/>
          <w:iCs/>
        </w:rPr>
        <w:t>Education in Britain: 1944 to the present.</w:t>
      </w:r>
      <w:r>
        <w:t xml:space="preserve"> John Wiley &amp; Sons.</w:t>
      </w:r>
    </w:p>
    <w:p w14:paraId="7A6B00CA" w14:textId="77777777" w:rsidR="0063569C" w:rsidRDefault="0063569C" w:rsidP="00C72A40">
      <w:pPr>
        <w:pStyle w:val="Bibliography"/>
        <w:spacing w:line="480" w:lineRule="auto"/>
      </w:pPr>
      <w:r>
        <w:lastRenderedPageBreak/>
        <w:t xml:space="preserve">Kogan, M. (2006) ‘Anthony Crosland: intellectual and politician’, </w:t>
      </w:r>
      <w:r>
        <w:rPr>
          <w:i/>
          <w:iCs/>
        </w:rPr>
        <w:t>Oxford Review of Education</w:t>
      </w:r>
      <w:r>
        <w:t>, 32(1), pp. 71–86. Available at: https://doi.org/10.1080/03054980500496452.</w:t>
      </w:r>
    </w:p>
    <w:p w14:paraId="760A3A1E" w14:textId="77777777" w:rsidR="0063569C" w:rsidRDefault="0063569C" w:rsidP="00C72A40">
      <w:pPr>
        <w:pStyle w:val="Bibliography"/>
        <w:spacing w:line="480" w:lineRule="auto"/>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0164911B" w14:textId="77777777" w:rsidR="0063569C" w:rsidRDefault="0063569C" w:rsidP="00C72A40">
      <w:pPr>
        <w:pStyle w:val="Bibliography"/>
        <w:spacing w:line="480" w:lineRule="auto"/>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0A1F6432" w14:textId="77777777" w:rsidR="0063569C" w:rsidRDefault="0063569C" w:rsidP="00C72A40">
      <w:pPr>
        <w:pStyle w:val="Bibliography"/>
        <w:spacing w:line="480" w:lineRule="auto"/>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1538C28" w14:textId="77777777" w:rsidR="0063569C" w:rsidRDefault="0063569C" w:rsidP="00C72A40">
      <w:pPr>
        <w:pStyle w:val="Bibliography"/>
        <w:spacing w:line="480" w:lineRule="auto"/>
      </w:pPr>
      <w:r>
        <w:t xml:space="preserve">Leuze, K. (2010) </w:t>
      </w:r>
      <w:r>
        <w:rPr>
          <w:i/>
          <w:iCs/>
        </w:rPr>
        <w:t>Smooth Path or Long and Winding Road? How Institutions Shape the Transition from Higher Education to Work</w:t>
      </w:r>
      <w:r>
        <w:t>. Budrich UniPress. Available at: https://doi.org/10.3224/94075542.</w:t>
      </w:r>
    </w:p>
    <w:p w14:paraId="2D34D680" w14:textId="77777777" w:rsidR="0063569C" w:rsidRDefault="0063569C" w:rsidP="00C72A40">
      <w:pPr>
        <w:pStyle w:val="Bibliography"/>
        <w:spacing w:line="480" w:lineRule="auto"/>
      </w:pPr>
      <w:r>
        <w:t xml:space="preserve">Lindley, R.M. (1996) ‘The school-to-work transition in the United Kingdom’, </w:t>
      </w:r>
      <w:r>
        <w:rPr>
          <w:i/>
          <w:iCs/>
        </w:rPr>
        <w:t>International Labour Review</w:t>
      </w:r>
      <w:r>
        <w:t>, p. 23.</w:t>
      </w:r>
    </w:p>
    <w:p w14:paraId="5F15C763" w14:textId="77777777" w:rsidR="0063569C" w:rsidRDefault="0063569C" w:rsidP="00C72A40">
      <w:pPr>
        <w:pStyle w:val="Bibliography"/>
        <w:spacing w:line="480" w:lineRule="auto"/>
      </w:pPr>
      <w:r>
        <w:t xml:space="preserve">Lynch, J. and Von Hippel, P.T. (2013) ‘Efficiency Gains from Using Auxiliary Variables in Imputation’, </w:t>
      </w:r>
      <w:r>
        <w:rPr>
          <w:i/>
          <w:iCs/>
        </w:rPr>
        <w:t>Cornell University Library</w:t>
      </w:r>
      <w:r>
        <w:t xml:space="preserve"> [Preprint].</w:t>
      </w:r>
    </w:p>
    <w:p w14:paraId="618F0777" w14:textId="77777777" w:rsidR="0063569C" w:rsidRDefault="0063569C" w:rsidP="00C72A40">
      <w:pPr>
        <w:pStyle w:val="Bibliography"/>
        <w:spacing w:line="480" w:lineRule="auto"/>
      </w:pPr>
      <w:r>
        <w:t xml:space="preserve">Lynn, P. and Kaminska, O. (2010) ‘Weighting Strategy for Understanding Society’, </w:t>
      </w:r>
      <w:r>
        <w:rPr>
          <w:i/>
          <w:iCs/>
        </w:rPr>
        <w:t>Institute for Social and Economic Research</w:t>
      </w:r>
      <w:r>
        <w:t xml:space="preserve"> [Preprint].</w:t>
      </w:r>
    </w:p>
    <w:p w14:paraId="471E4CA7" w14:textId="77777777" w:rsidR="0063569C" w:rsidRDefault="0063569C" w:rsidP="00C72A40">
      <w:pPr>
        <w:pStyle w:val="Bibliography"/>
        <w:spacing w:line="480" w:lineRule="auto"/>
      </w:pPr>
      <w:r>
        <w:t xml:space="preserve">Machin, S. and Vignoles, A. (2005) ‘Educational inequality: the widening socio-economic gap’, </w:t>
      </w:r>
      <w:r>
        <w:rPr>
          <w:i/>
          <w:iCs/>
        </w:rPr>
        <w:t>Fiscal Studies</w:t>
      </w:r>
      <w:r>
        <w:t>, 25(2), pp. 107–128. Available at: https://doi.org/10.1111/j.1475-5890.2004.tb00099.x.</w:t>
      </w:r>
    </w:p>
    <w:p w14:paraId="706F7623" w14:textId="77777777" w:rsidR="0063569C" w:rsidRDefault="0063569C" w:rsidP="00C72A40">
      <w:pPr>
        <w:pStyle w:val="Bibliography"/>
        <w:spacing w:line="480" w:lineRule="auto"/>
      </w:pPr>
      <w:r>
        <w:lastRenderedPageBreak/>
        <w:t xml:space="preserve">Mackinnon, N. (2001) ‘Labour Market Trends July 2001’, </w:t>
      </w:r>
      <w:r>
        <w:rPr>
          <w:i/>
          <w:iCs/>
        </w:rPr>
        <w:t>Labour Market Trends</w:t>
      </w:r>
      <w:r>
        <w:t xml:space="preserve"> [Preprint].</w:t>
      </w:r>
    </w:p>
    <w:p w14:paraId="7F1403E3" w14:textId="77777777" w:rsidR="0063569C" w:rsidRDefault="0063569C" w:rsidP="00C72A40">
      <w:pPr>
        <w:pStyle w:val="Bibliography"/>
        <w:spacing w:line="480" w:lineRule="auto"/>
      </w:pPr>
      <w:r>
        <w:t xml:space="preserve">Maclure, S. (1978) </w:t>
      </w:r>
      <w:r>
        <w:rPr>
          <w:i/>
          <w:iCs/>
        </w:rPr>
        <w:t>Education and Youth Employment in Great Britain</w:t>
      </w:r>
      <w:r>
        <w:t>. ERIC.</w:t>
      </w:r>
    </w:p>
    <w:p w14:paraId="3DE62050" w14:textId="77777777" w:rsidR="0063569C" w:rsidRDefault="0063569C" w:rsidP="00C72A40">
      <w:pPr>
        <w:pStyle w:val="Bibliography"/>
        <w:spacing w:line="480" w:lineRule="auto"/>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407278DA" w14:textId="77777777" w:rsidR="0063569C" w:rsidRDefault="0063569C" w:rsidP="00C72A40">
      <w:pPr>
        <w:pStyle w:val="Bibliography"/>
        <w:spacing w:line="480" w:lineRule="auto"/>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02930A3B" w14:textId="77777777" w:rsidR="0063569C" w:rsidRDefault="0063569C" w:rsidP="00C72A40">
      <w:pPr>
        <w:pStyle w:val="Bibliography"/>
        <w:spacing w:line="480" w:lineRule="auto"/>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FC3467" w14:textId="77777777" w:rsidR="0063569C" w:rsidRDefault="0063569C" w:rsidP="00C72A40">
      <w:pPr>
        <w:pStyle w:val="Bibliography"/>
        <w:spacing w:line="480" w:lineRule="auto"/>
      </w:pPr>
      <w:r>
        <w:t xml:space="preserve">Mayer, K.U. (2009) ‘New Directions in Life Course Research’, </w:t>
      </w:r>
      <w:r>
        <w:rPr>
          <w:i/>
          <w:iCs/>
        </w:rPr>
        <w:t>Annual Review of Sociology</w:t>
      </w:r>
      <w:r>
        <w:t>, 35(1), pp. 413–433. Available at: https://doi.org/10.1146/annurev.soc.34.040507.134619.</w:t>
      </w:r>
    </w:p>
    <w:p w14:paraId="2F732B63" w14:textId="77777777" w:rsidR="0063569C" w:rsidRDefault="0063569C" w:rsidP="00C72A40">
      <w:pPr>
        <w:pStyle w:val="Bibliography"/>
        <w:spacing w:line="480" w:lineRule="auto"/>
      </w:pPr>
      <w:r>
        <w:t>Mayer, K.U. and Schoepflin, U. (2022) ‘The State and the Life Course’, p. 24.</w:t>
      </w:r>
    </w:p>
    <w:p w14:paraId="705448E2" w14:textId="77777777" w:rsidR="0063569C" w:rsidRDefault="0063569C" w:rsidP="00C72A40">
      <w:pPr>
        <w:pStyle w:val="Bibliography"/>
        <w:spacing w:line="480" w:lineRule="auto"/>
      </w:pPr>
      <w:r>
        <w:t xml:space="preserve">McFadden, D. (1972) ‘Conditional logit analysis of qualitative choice behavior.’, in </w:t>
      </w:r>
      <w:r>
        <w:rPr>
          <w:i/>
          <w:iCs/>
        </w:rPr>
        <w:t>Frontiers in Econometrics</w:t>
      </w:r>
      <w:r>
        <w:t>. Academic Press.</w:t>
      </w:r>
    </w:p>
    <w:p w14:paraId="6C7CF0B9" w14:textId="77777777" w:rsidR="0063569C" w:rsidRDefault="0063569C" w:rsidP="00C72A40">
      <w:pPr>
        <w:pStyle w:val="Bibliography"/>
        <w:spacing w:line="480" w:lineRule="auto"/>
      </w:pPr>
      <w:r>
        <w:t xml:space="preserve">Micklewright, J. (1989) ‘Choice at Sixteen’, </w:t>
      </w:r>
      <w:r>
        <w:rPr>
          <w:i/>
          <w:iCs/>
        </w:rPr>
        <w:t>Economica</w:t>
      </w:r>
      <w:r>
        <w:t>, 56(221), pp. 25–39. Available at: https://doi.org/10.2307/2554492.</w:t>
      </w:r>
    </w:p>
    <w:p w14:paraId="102BD555" w14:textId="77777777" w:rsidR="0063569C" w:rsidRDefault="0063569C" w:rsidP="00C72A40">
      <w:pPr>
        <w:pStyle w:val="Bibliography"/>
        <w:spacing w:line="480" w:lineRule="auto"/>
      </w:pPr>
      <w:r>
        <w:t>Murray, S. and Gayle, V. (2012) ‘Youth Transitions’.</w:t>
      </w:r>
    </w:p>
    <w:p w14:paraId="7CA3D58C" w14:textId="77777777" w:rsidR="0063569C" w:rsidRDefault="0063569C" w:rsidP="00C72A40">
      <w:pPr>
        <w:pStyle w:val="Bibliography"/>
        <w:spacing w:line="480" w:lineRule="auto"/>
      </w:pPr>
      <w:r>
        <w:t>Murray, S.J. (2011) ‘Growing up in the 1990s: Tracks and trajectories of the “Rising 16’s”: A longitudinal analysis using the British Household Panel Survey.’, p. 354.</w:t>
      </w:r>
    </w:p>
    <w:p w14:paraId="34445A7D" w14:textId="77777777" w:rsidR="0063569C" w:rsidRDefault="0063569C" w:rsidP="00C72A40">
      <w:pPr>
        <w:pStyle w:val="Bibliography"/>
        <w:spacing w:line="480" w:lineRule="auto"/>
      </w:pPr>
      <w:r>
        <w:lastRenderedPageBreak/>
        <w:t xml:space="preserve">Nagelkerke, N.J. (1991) ‘A note on a general definition of the coefficient of determination’, </w:t>
      </w:r>
      <w:r>
        <w:rPr>
          <w:i/>
          <w:iCs/>
        </w:rPr>
        <w:t>Biometrika</w:t>
      </w:r>
      <w:r>
        <w:t>, 78(3), pp. 691–692.</w:t>
      </w:r>
    </w:p>
    <w:p w14:paraId="3D50465A" w14:textId="77777777" w:rsidR="0063569C" w:rsidRDefault="0063569C" w:rsidP="00C72A40">
      <w:pPr>
        <w:pStyle w:val="Bibliography"/>
        <w:spacing w:line="480" w:lineRule="auto"/>
      </w:pPr>
      <w:r>
        <w:t xml:space="preserve">National Children’s Bureau (1981) ‘ncds4_1981_part_1_data_dictionary_questionnaires_showcards’, </w:t>
      </w:r>
      <w:r>
        <w:rPr>
          <w:i/>
          <w:iCs/>
        </w:rPr>
        <w:t>National Children’s Bureau</w:t>
      </w:r>
      <w:r>
        <w:t xml:space="preserve"> [Preprint].</w:t>
      </w:r>
    </w:p>
    <w:p w14:paraId="4BA7B579" w14:textId="77777777" w:rsidR="0063569C" w:rsidRDefault="0063569C" w:rsidP="00C72A40">
      <w:pPr>
        <w:pStyle w:val="Bibliography"/>
        <w:spacing w:line="480" w:lineRule="auto"/>
      </w:pPr>
      <w:r>
        <w:t xml:space="preserve">Neath, A.A. and Cavanaugh, J.E. (2012) ‘The Bayesian information criterion: background, derivation, and applications’, </w:t>
      </w:r>
      <w:r>
        <w:rPr>
          <w:i/>
          <w:iCs/>
        </w:rPr>
        <w:t>WIREs Computational Statistics</w:t>
      </w:r>
      <w:r>
        <w:t>, 4(2), pp. 199–203. Available at: https://doi.org/10.1002/wics.199.</w:t>
      </w:r>
    </w:p>
    <w:p w14:paraId="7BE9C76F" w14:textId="77777777" w:rsidR="0063569C" w:rsidRDefault="0063569C" w:rsidP="00C72A40">
      <w:pPr>
        <w:pStyle w:val="Bibliography"/>
        <w:spacing w:line="480" w:lineRule="auto"/>
      </w:pPr>
      <w:r>
        <w:rPr>
          <w:i/>
          <w:iCs/>
        </w:rPr>
        <w:t>Newsom Report</w:t>
      </w:r>
      <w:r>
        <w:t xml:space="preserve"> (1963). Available at: http://www.educationengland.org.uk/documents/newsom/newsom1963.html (Accessed: 10 November 2022).</w:t>
      </w:r>
    </w:p>
    <w:p w14:paraId="5294DD6B" w14:textId="77777777" w:rsidR="0063569C" w:rsidRDefault="0063569C" w:rsidP="00C72A40">
      <w:pPr>
        <w:pStyle w:val="Bibliography"/>
        <w:spacing w:line="480" w:lineRule="auto"/>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33FF2185" w14:textId="77777777" w:rsidR="0063569C" w:rsidRDefault="0063569C" w:rsidP="00C72A40">
      <w:pPr>
        <w:pStyle w:val="Bibliography"/>
        <w:spacing w:line="480" w:lineRule="auto"/>
      </w:pPr>
      <w:r>
        <w:t xml:space="preserve">Norton, E.C. and Dowd, B.E. (2018) ‘Log Odds and the Interpretation of Logit Models’, </w:t>
      </w:r>
      <w:r>
        <w:rPr>
          <w:i/>
          <w:iCs/>
        </w:rPr>
        <w:t>Health Services Research</w:t>
      </w:r>
      <w:r>
        <w:t>, 53(2), pp. 859–878. Available at: https://doi.org/10.1111/1475-6773.12712.</w:t>
      </w:r>
    </w:p>
    <w:p w14:paraId="5DB5C860" w14:textId="77777777" w:rsidR="0063569C" w:rsidRDefault="0063569C" w:rsidP="00C72A40">
      <w:pPr>
        <w:pStyle w:val="Bibliography"/>
        <w:spacing w:line="480" w:lineRule="auto"/>
      </w:pPr>
      <w:r>
        <w:t xml:space="preserve">ONS (2023) </w:t>
      </w:r>
      <w:r>
        <w:rPr>
          <w:i/>
          <w:iCs/>
        </w:rPr>
        <w:t>Unemployment rate</w:t>
      </w:r>
      <w:r>
        <w:t>. Available at: https://www.ons.gov.uk/employmentandlabourmarket/peoplenotinwork/unemployment/timeseries/mgsx/lms (Accessed: 1 May 2023).</w:t>
      </w:r>
    </w:p>
    <w:p w14:paraId="21D4FBA5" w14:textId="77777777" w:rsidR="0063569C" w:rsidRDefault="0063569C" w:rsidP="00C72A40">
      <w:pPr>
        <w:pStyle w:val="Bibliography"/>
        <w:spacing w:line="480" w:lineRule="auto"/>
      </w:pPr>
      <w:r>
        <w:t xml:space="preserve">Parsons, S., Green, F. and Wiggins, D. (2016) ‘Higher Education and Occupational Returns: do returns vary according to students’ social origins?’, </w:t>
      </w:r>
      <w:r>
        <w:rPr>
          <w:i/>
          <w:iCs/>
        </w:rPr>
        <w:t>Centre for Longitudinal Studies</w:t>
      </w:r>
      <w:r>
        <w:t xml:space="preserve"> [Preprint].</w:t>
      </w:r>
    </w:p>
    <w:p w14:paraId="02C6AA95" w14:textId="77777777" w:rsidR="0063569C" w:rsidRDefault="0063569C" w:rsidP="00C72A40">
      <w:pPr>
        <w:pStyle w:val="Bibliography"/>
        <w:spacing w:line="480" w:lineRule="auto"/>
      </w:pPr>
      <w:r>
        <w:lastRenderedPageBreak/>
        <w:t xml:space="preserve">Payne, J. (1987) ‘Unemployment, Apprenticeships and Training: does it pay to stay on at school?’, </w:t>
      </w:r>
      <w:r>
        <w:rPr>
          <w:i/>
          <w:iCs/>
        </w:rPr>
        <w:t>British Journal of Sociology of Education</w:t>
      </w:r>
      <w:r>
        <w:t>, 8(4), pp. 425–445. Available at: https://doi.org/10.1080/0142569870080405.</w:t>
      </w:r>
    </w:p>
    <w:p w14:paraId="1A8ACE1A" w14:textId="77777777" w:rsidR="0063569C" w:rsidRDefault="0063569C" w:rsidP="00C72A40">
      <w:pPr>
        <w:pStyle w:val="Bibliography"/>
        <w:spacing w:line="480" w:lineRule="auto"/>
      </w:pPr>
      <w:r>
        <w:t xml:space="preserve">Payne, J. (1995) ‘Routes beyond compulsory schooling’, </w:t>
      </w:r>
      <w:r>
        <w:rPr>
          <w:i/>
          <w:iCs/>
        </w:rPr>
        <w:t>Policy Studies Institute</w:t>
      </w:r>
      <w:r>
        <w:t>, p. 98.</w:t>
      </w:r>
    </w:p>
    <w:p w14:paraId="5A118939" w14:textId="77777777" w:rsidR="0063569C" w:rsidRDefault="0063569C" w:rsidP="00C72A40">
      <w:pPr>
        <w:pStyle w:val="Bibliography"/>
        <w:spacing w:line="480" w:lineRule="auto"/>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6DCA2F03" w14:textId="77777777" w:rsidR="0063569C" w:rsidRDefault="0063569C" w:rsidP="00C72A40">
      <w:pPr>
        <w:pStyle w:val="Bibliography"/>
        <w:spacing w:line="480" w:lineRule="auto"/>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007A8818" w14:textId="77777777" w:rsidR="0063569C" w:rsidRDefault="0063569C" w:rsidP="00C72A40">
      <w:pPr>
        <w:pStyle w:val="Bibliography"/>
        <w:spacing w:line="480" w:lineRule="auto"/>
      </w:pPr>
      <w:r>
        <w:t xml:space="preserve">Power, C. and Elliott, J. (2006) ‘Cohort profile: 1958 British birth cohort (National Child Development Study)’, </w:t>
      </w:r>
      <w:r>
        <w:rPr>
          <w:i/>
          <w:iCs/>
        </w:rPr>
        <w:t>International Journal of Epidemiology</w:t>
      </w:r>
      <w:r>
        <w:t>, 35(1), pp. 34–41. Available at: https://doi.org/10.1093/ije/dyi183.</w:t>
      </w:r>
    </w:p>
    <w:p w14:paraId="77C3B9E3" w14:textId="77777777" w:rsidR="0063569C" w:rsidRDefault="0063569C" w:rsidP="00C72A40">
      <w:pPr>
        <w:pStyle w:val="Bibliography"/>
        <w:spacing w:line="480" w:lineRule="auto"/>
      </w:pPr>
      <w:r>
        <w:t xml:space="preserve">Prandy, K. (1990) ‘The Revised Cambridge Scale of Occupations’, </w:t>
      </w:r>
      <w:r>
        <w:rPr>
          <w:i/>
          <w:iCs/>
        </w:rPr>
        <w:t>Sociology</w:t>
      </w:r>
      <w:r>
        <w:t>, 24(4), pp. 629–655.</w:t>
      </w:r>
    </w:p>
    <w:p w14:paraId="2ABF2A03" w14:textId="77777777" w:rsidR="0063569C" w:rsidRDefault="0063569C" w:rsidP="00C72A40">
      <w:pPr>
        <w:pStyle w:val="Bibliography"/>
        <w:spacing w:line="480" w:lineRule="auto"/>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02BB6D5D" w14:textId="77777777" w:rsidR="0063569C" w:rsidRDefault="0063569C" w:rsidP="00C72A40">
      <w:pPr>
        <w:pStyle w:val="Bibliography"/>
        <w:spacing w:line="480" w:lineRule="auto"/>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6B5F4C12" w14:textId="77777777" w:rsidR="0063569C" w:rsidRDefault="0063569C" w:rsidP="00C72A40">
      <w:pPr>
        <w:pStyle w:val="Bibliography"/>
        <w:spacing w:line="480" w:lineRule="auto"/>
      </w:pPr>
      <w:r>
        <w:lastRenderedPageBreak/>
        <w:t xml:space="preserve">Profillidis, V.A. and Botzoris, G.N. (2019) ‘Trend Projection and Time Series Methods’, in </w:t>
      </w:r>
      <w:r>
        <w:rPr>
          <w:i/>
          <w:iCs/>
        </w:rPr>
        <w:t>Modeling of Transport Demand</w:t>
      </w:r>
      <w:r>
        <w:t>. Elsevier, pp. 225–270. Available at: https://doi.org/10.1016/B978-0-12-811513-8.00006-6.</w:t>
      </w:r>
    </w:p>
    <w:p w14:paraId="41F62CBA" w14:textId="77777777" w:rsidR="0063569C" w:rsidRDefault="0063569C" w:rsidP="00C72A40">
      <w:pPr>
        <w:pStyle w:val="Bibliography"/>
        <w:spacing w:line="480" w:lineRule="auto"/>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1C1EB26A" w14:textId="77777777" w:rsidR="0063569C" w:rsidRDefault="0063569C" w:rsidP="00C72A40">
      <w:pPr>
        <w:pStyle w:val="Bibliography"/>
        <w:spacing w:line="480" w:lineRule="auto"/>
      </w:pPr>
      <w:r>
        <w:rPr>
          <w:i/>
          <w:iCs/>
        </w:rPr>
        <w:t>Robbins Report</w:t>
      </w:r>
      <w:r>
        <w:t xml:space="preserve"> (1963). Available at: http://www.educationengland.org.uk/documents/robbins/robbins1963.html (Accessed: 28 November 2022).</w:t>
      </w:r>
    </w:p>
    <w:p w14:paraId="60AF53FD" w14:textId="77777777" w:rsidR="0063569C" w:rsidRDefault="0063569C" w:rsidP="00C72A40">
      <w:pPr>
        <w:pStyle w:val="Bibliography"/>
        <w:spacing w:line="480" w:lineRule="auto"/>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4135F5B0" w14:textId="77777777" w:rsidR="0063569C" w:rsidRDefault="0063569C" w:rsidP="00C72A40">
      <w:pPr>
        <w:pStyle w:val="Bibliography"/>
        <w:spacing w:line="480" w:lineRule="auto"/>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4E1F468A" w14:textId="77777777" w:rsidR="0063569C" w:rsidRDefault="0063569C" w:rsidP="00C72A40">
      <w:pPr>
        <w:pStyle w:val="Bibliography"/>
        <w:spacing w:line="480" w:lineRule="auto"/>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20E201AA" w14:textId="77777777" w:rsidR="0063569C" w:rsidRDefault="0063569C" w:rsidP="00C72A40">
      <w:pPr>
        <w:pStyle w:val="Bibliography"/>
        <w:spacing w:line="480" w:lineRule="auto"/>
      </w:pPr>
      <w:r>
        <w:t xml:space="preserve">Rose, P. and Pevalin, D. (2010) </w:t>
      </w:r>
      <w:r>
        <w:rPr>
          <w:i/>
          <w:iCs/>
        </w:rPr>
        <w:t>Standard occupational classification 2010</w:t>
      </w:r>
      <w:r>
        <w:t>. Basingstoke, Hampshire: Palgrave Macmillan.</w:t>
      </w:r>
    </w:p>
    <w:p w14:paraId="19668EF5" w14:textId="77777777" w:rsidR="0063569C" w:rsidRDefault="0063569C" w:rsidP="00C72A40">
      <w:pPr>
        <w:pStyle w:val="Bibliography"/>
        <w:spacing w:line="480" w:lineRule="auto"/>
      </w:pPr>
      <w:r>
        <w:t xml:space="preserve">Saunders, P. (2003) </w:t>
      </w:r>
      <w:r>
        <w:rPr>
          <w:i/>
          <w:iCs/>
        </w:rPr>
        <w:t>Social Theory and the Urban Question</w:t>
      </w:r>
      <w:r>
        <w:t>. Routledge.</w:t>
      </w:r>
    </w:p>
    <w:p w14:paraId="0E870953" w14:textId="77777777" w:rsidR="0063569C" w:rsidRDefault="0063569C" w:rsidP="00C72A40">
      <w:pPr>
        <w:pStyle w:val="Bibliography"/>
        <w:spacing w:line="480" w:lineRule="auto"/>
      </w:pPr>
      <w:r>
        <w:t xml:space="preserve">Saunders, P. (2021) </w:t>
      </w:r>
      <w:r>
        <w:rPr>
          <w:i/>
          <w:iCs/>
        </w:rPr>
        <w:t>A Nation of Home Owners</w:t>
      </w:r>
      <w:r>
        <w:t>. Routledge.</w:t>
      </w:r>
    </w:p>
    <w:p w14:paraId="6D7D7118" w14:textId="77777777" w:rsidR="0063569C" w:rsidRDefault="0063569C" w:rsidP="00C72A40">
      <w:pPr>
        <w:pStyle w:val="Bibliography"/>
        <w:spacing w:line="480" w:lineRule="auto"/>
      </w:pPr>
      <w:r>
        <w:lastRenderedPageBreak/>
        <w:t xml:space="preserve">Savage, L. (2011) ‘Snakes and Ladders: who climbs the rungs of the earnings ladder’, </w:t>
      </w:r>
      <w:r>
        <w:rPr>
          <w:i/>
          <w:iCs/>
        </w:rPr>
        <w:t>Resolution Foundation</w:t>
      </w:r>
      <w:r>
        <w:t xml:space="preserve"> [Preprint].</w:t>
      </w:r>
    </w:p>
    <w:p w14:paraId="00688B8D" w14:textId="77777777" w:rsidR="0063569C" w:rsidRDefault="0063569C" w:rsidP="00C72A40">
      <w:pPr>
        <w:pStyle w:val="Bibliography"/>
        <w:spacing w:line="480" w:lineRule="auto"/>
      </w:pPr>
      <w:r>
        <w:t xml:space="preserve">Savage, M. and Egerton, M. (1997) ‘Social Mobility, Individual Ability and the Inheritance of Class Inequality’, </w:t>
      </w:r>
      <w:r>
        <w:rPr>
          <w:i/>
          <w:iCs/>
        </w:rPr>
        <w:t>Sociology</w:t>
      </w:r>
      <w:r>
        <w:t>, 31(4), pp. 645–672. Available at: https://doi.org/10.1177/0038038597031004002.</w:t>
      </w:r>
    </w:p>
    <w:p w14:paraId="45BE4E01" w14:textId="77777777" w:rsidR="0063569C" w:rsidRDefault="0063569C" w:rsidP="00C72A40">
      <w:pPr>
        <w:pStyle w:val="Bibliography"/>
        <w:spacing w:line="480" w:lineRule="auto"/>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30C35588" w14:textId="77777777" w:rsidR="0063569C" w:rsidRDefault="0063569C" w:rsidP="00C72A40">
      <w:pPr>
        <w:pStyle w:val="Bibliography"/>
        <w:spacing w:line="480" w:lineRule="auto"/>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50B50A1D" w14:textId="77777777" w:rsidR="0063569C" w:rsidRDefault="0063569C" w:rsidP="00C72A40">
      <w:pPr>
        <w:pStyle w:val="Bibliography"/>
        <w:spacing w:line="480" w:lineRule="auto"/>
      </w:pPr>
      <w:r>
        <w:t xml:space="preserve">Schoon, I. (2007) ‘Adaptations to changing times: Agency in context’, </w:t>
      </w:r>
      <w:r>
        <w:rPr>
          <w:i/>
          <w:iCs/>
        </w:rPr>
        <w:t>International Journal of Psychology</w:t>
      </w:r>
      <w:r>
        <w:t>, 42(2), pp. 94–101. Available at: https://doi.org/10.1080/00207590600991252.</w:t>
      </w:r>
    </w:p>
    <w:p w14:paraId="4C51CDDB" w14:textId="77777777" w:rsidR="0063569C" w:rsidRDefault="0063569C" w:rsidP="00C72A40">
      <w:pPr>
        <w:pStyle w:val="Bibliography"/>
        <w:spacing w:line="480" w:lineRule="auto"/>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95323CC" w14:textId="77777777" w:rsidR="0063569C" w:rsidRDefault="0063569C" w:rsidP="00C72A40">
      <w:pPr>
        <w:pStyle w:val="Bibliography"/>
        <w:spacing w:line="480" w:lineRule="auto"/>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05912FC4" w14:textId="77777777" w:rsidR="0063569C" w:rsidRDefault="0063569C" w:rsidP="00C72A40">
      <w:pPr>
        <w:pStyle w:val="Bibliography"/>
        <w:spacing w:line="480" w:lineRule="auto"/>
      </w:pPr>
      <w:r>
        <w:t>Schoon, I. (2022) ‘Planning for the Future: Changing Education Expectations in Three British Cohorts’, p. 22.</w:t>
      </w:r>
    </w:p>
    <w:p w14:paraId="2DE21FFC" w14:textId="77777777" w:rsidR="0063569C" w:rsidRDefault="0063569C" w:rsidP="00C72A40">
      <w:pPr>
        <w:pStyle w:val="Bibliography"/>
        <w:spacing w:line="480" w:lineRule="auto"/>
      </w:pPr>
      <w:r>
        <w:lastRenderedPageBreak/>
        <w:t xml:space="preserve">Schoon, I., Martin, P. and Ross, A. (2007) ‘Career transitions in times of social change. His and her story’, </w:t>
      </w:r>
      <w:r>
        <w:rPr>
          <w:i/>
          <w:iCs/>
        </w:rPr>
        <w:t>Journal of Vocational Behavior</w:t>
      </w:r>
      <w:r>
        <w:t>, 70(1), pp. 78–96. Available at: https://doi.org/10.1016/j.jvb.2006.04.009.</w:t>
      </w:r>
    </w:p>
    <w:p w14:paraId="56F1DFB6" w14:textId="77777777" w:rsidR="0063569C" w:rsidRDefault="0063569C" w:rsidP="00C72A40">
      <w:pPr>
        <w:pStyle w:val="Bibliography"/>
        <w:spacing w:line="480" w:lineRule="auto"/>
      </w:pPr>
      <w:r>
        <w:t xml:space="preserve">Scott, J. and Freese, J. (2001) ‘FITSTAT: Stata module to compute fit statistics for single equation regression models’, </w:t>
      </w:r>
      <w:r>
        <w:rPr>
          <w:i/>
          <w:iCs/>
        </w:rPr>
        <w:t>Statistical Software Components S407201</w:t>
      </w:r>
      <w:r>
        <w:t xml:space="preserve"> [Preprint].</w:t>
      </w:r>
    </w:p>
    <w:p w14:paraId="182028CE" w14:textId="77777777" w:rsidR="0063569C" w:rsidRDefault="0063569C" w:rsidP="00C72A40">
      <w:pPr>
        <w:pStyle w:val="Bibliography"/>
        <w:spacing w:line="480" w:lineRule="auto"/>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24CA1897" w14:textId="77777777" w:rsidR="0063569C" w:rsidRDefault="0063569C" w:rsidP="00C72A40">
      <w:pPr>
        <w:pStyle w:val="Bibliography"/>
        <w:spacing w:line="480" w:lineRule="auto"/>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781E23B5" w14:textId="77777777" w:rsidR="0063569C" w:rsidRDefault="0063569C" w:rsidP="00C72A40">
      <w:pPr>
        <w:pStyle w:val="Bibliography"/>
        <w:spacing w:line="480" w:lineRule="auto"/>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374CC234" w14:textId="77777777" w:rsidR="0063569C" w:rsidRDefault="0063569C" w:rsidP="00C72A40">
      <w:pPr>
        <w:pStyle w:val="Bibliography"/>
        <w:spacing w:line="480" w:lineRule="auto"/>
      </w:pPr>
      <w:r>
        <w:t>Shepherd, P. (1995) ‘The National Child Development Study (NCDS)’.</w:t>
      </w:r>
    </w:p>
    <w:p w14:paraId="16C30AA7" w14:textId="77777777" w:rsidR="0063569C" w:rsidRDefault="0063569C" w:rsidP="00C72A40">
      <w:pPr>
        <w:pStyle w:val="Bibliography"/>
        <w:spacing w:line="480" w:lineRule="auto"/>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37C6044" w14:textId="77777777" w:rsidR="0063569C" w:rsidRDefault="0063569C" w:rsidP="00C72A40">
      <w:pPr>
        <w:pStyle w:val="Bibliography"/>
        <w:spacing w:line="480" w:lineRule="auto"/>
      </w:pPr>
      <w:r>
        <w:t xml:space="preserve">Silverwood, R. </w:t>
      </w:r>
      <w:r>
        <w:rPr>
          <w:i/>
          <w:iCs/>
        </w:rPr>
        <w:t>et al.</w:t>
      </w:r>
      <w:r>
        <w:t xml:space="preserve"> (2021) ‘Handling missing data in the National Child Development Study: User guide (Version 2).’</w:t>
      </w:r>
    </w:p>
    <w:p w14:paraId="6585E200" w14:textId="77777777" w:rsidR="0063569C" w:rsidRDefault="0063569C" w:rsidP="00C72A40">
      <w:pPr>
        <w:pStyle w:val="Bibliography"/>
        <w:spacing w:line="480" w:lineRule="auto"/>
      </w:pPr>
      <w:r>
        <w:t>Smith, T.J. and McKenna, C.M. (2013) ‘A Comparison of Logistic Regression Pseudo R2 Indices’, 39.</w:t>
      </w:r>
    </w:p>
    <w:p w14:paraId="5C3BF6E9" w14:textId="77777777" w:rsidR="0063569C" w:rsidRDefault="0063569C" w:rsidP="00C72A40">
      <w:pPr>
        <w:pStyle w:val="Bibliography"/>
        <w:spacing w:line="480" w:lineRule="auto"/>
      </w:pPr>
      <w:r>
        <w:rPr>
          <w:i/>
          <w:iCs/>
        </w:rPr>
        <w:lastRenderedPageBreak/>
        <w:t>SOC 2000 - Office for National Statistics</w:t>
      </w:r>
      <w:r>
        <w:t xml:space="preserve"> (2000). Available at: https://www.ons.gov.uk/methodology/classificationsandstandards/standardoccupationalclassificationsoc/socarchive (Accessed: 8 January 2024).</w:t>
      </w:r>
    </w:p>
    <w:p w14:paraId="037C2B7B" w14:textId="77777777" w:rsidR="0063569C" w:rsidRDefault="0063569C" w:rsidP="00C72A40">
      <w:pPr>
        <w:pStyle w:val="Bibliography"/>
        <w:spacing w:line="480" w:lineRule="auto"/>
      </w:pPr>
      <w:r>
        <w:rPr>
          <w:i/>
          <w:iCs/>
        </w:rPr>
        <w:t>Spens Report</w:t>
      </w:r>
      <w:r>
        <w:t xml:space="preserve"> (1938). Available at: http://www.educationengland.org.uk/documents/spens/spens1938.html (Accessed: 10 November 2022).</w:t>
      </w:r>
    </w:p>
    <w:p w14:paraId="4D9CB133" w14:textId="77777777" w:rsidR="0063569C" w:rsidRDefault="0063569C" w:rsidP="00C72A40">
      <w:pPr>
        <w:pStyle w:val="Bibliography"/>
        <w:spacing w:line="480" w:lineRule="auto"/>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0F46CF1E" w14:textId="77777777" w:rsidR="0063569C" w:rsidRDefault="0063569C" w:rsidP="00C72A40">
      <w:pPr>
        <w:pStyle w:val="Bibliography"/>
        <w:spacing w:line="480" w:lineRule="auto"/>
      </w:pPr>
      <w:r>
        <w:t>Stevenson (1913) ‘Annual report for the 1911 of the registrar-general’, 182(4708), pp. 1491–1492. Available at: https://doi.org/10.1016/S0140-6736(01)78008-7.</w:t>
      </w:r>
    </w:p>
    <w:p w14:paraId="2A84605B" w14:textId="77777777" w:rsidR="0063569C" w:rsidRDefault="0063569C" w:rsidP="00C72A40">
      <w:pPr>
        <w:pStyle w:val="Bibliography"/>
        <w:spacing w:line="480" w:lineRule="auto"/>
      </w:pPr>
      <w:r>
        <w:t xml:space="preserve">Stevenson, T.H.C. (1928) ‘The Vital Statistics of Wealth and Poverty’, </w:t>
      </w:r>
      <w:r>
        <w:rPr>
          <w:i/>
          <w:iCs/>
        </w:rPr>
        <w:t>Journal of the Royal Statistical Society</w:t>
      </w:r>
      <w:r>
        <w:t>, 91(2), p. 207. Available at: https://doi.org/10.2307/2341530.</w:t>
      </w:r>
    </w:p>
    <w:p w14:paraId="33714E36" w14:textId="77777777" w:rsidR="0063569C" w:rsidRDefault="0063569C" w:rsidP="00C72A40">
      <w:pPr>
        <w:pStyle w:val="Bibliography"/>
        <w:spacing w:line="480" w:lineRule="auto"/>
      </w:pPr>
      <w:r>
        <w:t xml:space="preserve">Stewart, A., Prandy, K. and Blackburn, R.M. (1973) ‘Measuring the Class Structure’, </w:t>
      </w:r>
      <w:r>
        <w:rPr>
          <w:i/>
          <w:iCs/>
        </w:rPr>
        <w:t>Nature</w:t>
      </w:r>
      <w:r>
        <w:t>, 245(5426), pp. 415–417. Available at: https://doi.org/10.1038/245415a0.</w:t>
      </w:r>
    </w:p>
    <w:p w14:paraId="1CD24E94" w14:textId="77777777" w:rsidR="0063569C" w:rsidRDefault="0063569C" w:rsidP="00C72A40">
      <w:pPr>
        <w:pStyle w:val="Bibliography"/>
        <w:spacing w:line="480" w:lineRule="auto"/>
      </w:pPr>
      <w:r>
        <w:t xml:space="preserve">Stewart, A., Prandy, K. and Blackburn, R.M. (1980) </w:t>
      </w:r>
      <w:r>
        <w:rPr>
          <w:i/>
          <w:iCs/>
        </w:rPr>
        <w:t>Social Stratification and Occupations</w:t>
      </w:r>
      <w:r>
        <w:t>. Springer.</w:t>
      </w:r>
    </w:p>
    <w:p w14:paraId="4B1D38E4" w14:textId="77777777" w:rsidR="0063569C" w:rsidRDefault="0063569C" w:rsidP="00C72A40">
      <w:pPr>
        <w:pStyle w:val="Bibliography"/>
        <w:spacing w:line="480" w:lineRule="auto"/>
      </w:pPr>
      <w:r>
        <w:t xml:space="preserve">Szreter, S.R.S. (1984) ‘The Genesis of the Registrar-General’s Social Classification of Occupations’, </w:t>
      </w:r>
      <w:r>
        <w:rPr>
          <w:i/>
          <w:iCs/>
        </w:rPr>
        <w:t>The British Journal of Sociology</w:t>
      </w:r>
      <w:r>
        <w:t>, 35(4), p. 522. Available at: https://doi.org/10.2307/590433.</w:t>
      </w:r>
    </w:p>
    <w:p w14:paraId="3B1C545A" w14:textId="77777777" w:rsidR="0063569C" w:rsidRDefault="0063569C" w:rsidP="00C72A40">
      <w:pPr>
        <w:pStyle w:val="Bibliography"/>
        <w:spacing w:line="480" w:lineRule="auto"/>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48DCCC26" w14:textId="77777777" w:rsidR="0063569C" w:rsidRDefault="0063569C" w:rsidP="00C72A40">
      <w:pPr>
        <w:pStyle w:val="Bibliography"/>
        <w:spacing w:line="480" w:lineRule="auto"/>
      </w:pPr>
      <w:r>
        <w:lastRenderedPageBreak/>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5990A445" w14:textId="77777777" w:rsidR="0063569C" w:rsidRDefault="0063569C" w:rsidP="00C72A40">
      <w:pPr>
        <w:pStyle w:val="Bibliography"/>
        <w:spacing w:line="480" w:lineRule="auto"/>
      </w:pPr>
      <w:r>
        <w:t xml:space="preserve">Treiman, D.J. (1977) ‘Developing the Scale’, in </w:t>
      </w:r>
      <w:r>
        <w:rPr>
          <w:i/>
          <w:iCs/>
        </w:rPr>
        <w:t>Occupational Prestige in Comparative Perspective</w:t>
      </w:r>
      <w:r>
        <w:t>. Elsevier, pp. 159–189. Available at: https://doi.org/10.1016/B978-0-12-698750-8.50016-4.</w:t>
      </w:r>
    </w:p>
    <w:p w14:paraId="1CFADC6F" w14:textId="77777777" w:rsidR="0063569C" w:rsidRDefault="0063569C" w:rsidP="00C72A40">
      <w:pPr>
        <w:pStyle w:val="Bibliography"/>
        <w:spacing w:line="480" w:lineRule="auto"/>
      </w:pPr>
      <w:r>
        <w:t xml:space="preserve">Treiman, D.J. (2009) </w:t>
      </w:r>
      <w:r>
        <w:rPr>
          <w:i/>
          <w:iCs/>
        </w:rPr>
        <w:t>Quantitative data analysis doing social research to test ideas</w:t>
      </w:r>
      <w:r>
        <w:t>. Jossey-Bass.</w:t>
      </w:r>
    </w:p>
    <w:p w14:paraId="5EE76158" w14:textId="77777777" w:rsidR="0063569C" w:rsidRDefault="0063569C" w:rsidP="00C72A40">
      <w:pPr>
        <w:pStyle w:val="Bibliography"/>
        <w:spacing w:line="480" w:lineRule="auto"/>
      </w:pPr>
      <w:r>
        <w:t xml:space="preserve">University College London (2022) ‘1970 British Cohort Study: Activity Histories 1986-2016’, </w:t>
      </w:r>
      <w:r>
        <w:rPr>
          <w:i/>
          <w:iCs/>
        </w:rPr>
        <w:t>Centre for Longitudinal Studies</w:t>
      </w:r>
      <w:r>
        <w:t xml:space="preserve"> [Preprint]. Available at: https://doi.org/10.5255/UKDA-SN-6943-4.</w:t>
      </w:r>
    </w:p>
    <w:p w14:paraId="6D8E50B2" w14:textId="77777777" w:rsidR="0063569C" w:rsidRDefault="0063569C" w:rsidP="00C72A40">
      <w:pPr>
        <w:pStyle w:val="Bibliography"/>
        <w:spacing w:line="480" w:lineRule="auto"/>
      </w:pPr>
      <w:r>
        <w:t xml:space="preserve">University College London, UCL Institute of Education, and Centre for Longitudinal Studies (2023) ‘National Child Development Study.’, </w:t>
      </w:r>
      <w:r>
        <w:rPr>
          <w:i/>
          <w:iCs/>
        </w:rPr>
        <w:t>UK Data Service</w:t>
      </w:r>
      <w:r>
        <w:t xml:space="preserve"> [Preprint], (13th Release). Available at: https://doi.org/DOI: http://doi.org/10.5255/UKDA-Series-2000032.</w:t>
      </w:r>
    </w:p>
    <w:p w14:paraId="07BAB3CE" w14:textId="77777777" w:rsidR="0063569C" w:rsidRDefault="0063569C" w:rsidP="00C72A40">
      <w:pPr>
        <w:pStyle w:val="Bibliography"/>
        <w:spacing w:line="480" w:lineRule="auto"/>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2090921F" w14:textId="77777777" w:rsidR="0063569C" w:rsidRDefault="0063569C" w:rsidP="00C72A40">
      <w:pPr>
        <w:pStyle w:val="Bibliography"/>
        <w:spacing w:line="480" w:lineRule="auto"/>
      </w:pPr>
      <w:r>
        <w:t xml:space="preserve">Von Hippel, P.T. (2009) ‘How to Impute Interactions, Squares, and Other Transformed Variables’, </w:t>
      </w:r>
      <w:r>
        <w:rPr>
          <w:i/>
          <w:iCs/>
        </w:rPr>
        <w:t>Sociological Methodology</w:t>
      </w:r>
      <w:r>
        <w:t>, 39(1), pp. 265–291. Available at: https://doi.org/10.1111/j.1467-9531.2009.01215.x.</w:t>
      </w:r>
    </w:p>
    <w:p w14:paraId="65427026" w14:textId="77777777" w:rsidR="0063569C" w:rsidRDefault="0063569C" w:rsidP="00C72A40">
      <w:pPr>
        <w:pStyle w:val="Bibliography"/>
        <w:spacing w:line="480" w:lineRule="auto"/>
      </w:pPr>
      <w:r>
        <w:t xml:space="preserve">Wallace, C. and Cross, M. (1990) </w:t>
      </w:r>
      <w:r>
        <w:rPr>
          <w:i/>
          <w:iCs/>
        </w:rPr>
        <w:t>Youth in Transition: the sociology of youth and youth policy</w:t>
      </w:r>
      <w:r>
        <w:t>. Psychology Press.</w:t>
      </w:r>
    </w:p>
    <w:p w14:paraId="40D5472F" w14:textId="77777777" w:rsidR="0063569C" w:rsidRDefault="0063569C" w:rsidP="00C72A40">
      <w:pPr>
        <w:pStyle w:val="Bibliography"/>
        <w:spacing w:line="480" w:lineRule="auto"/>
      </w:pPr>
      <w:r>
        <w:t xml:space="preserve">White, I.R., Royston, P. and Wood, A.M. (2011) ‘Multiple imputation using chained equations: Issues and guidance for practice’, </w:t>
      </w:r>
      <w:r>
        <w:rPr>
          <w:i/>
          <w:iCs/>
        </w:rPr>
        <w:t>Statistics in Medicine</w:t>
      </w:r>
      <w:r>
        <w:t>, 30(4), pp. 377–399. Available at: https://doi.org/10.1002/sim.4067.</w:t>
      </w:r>
    </w:p>
    <w:p w14:paraId="5118A6B2" w14:textId="77777777" w:rsidR="0063569C" w:rsidRDefault="0063569C" w:rsidP="00C72A40">
      <w:pPr>
        <w:pStyle w:val="Bibliography"/>
        <w:spacing w:line="480" w:lineRule="auto"/>
      </w:pPr>
      <w:r>
        <w:lastRenderedPageBreak/>
        <w:t xml:space="preserve">Williams, M. (2017) ‘An old model of social class? Job characteristics and the NS-SEC schema’, </w:t>
      </w:r>
      <w:r>
        <w:rPr>
          <w:i/>
          <w:iCs/>
        </w:rPr>
        <w:t>Work, Employment and Society</w:t>
      </w:r>
      <w:r>
        <w:t>, 31(1), pp. 153–165. Available at: https://doi.org/10.1177/0950017016653087.</w:t>
      </w:r>
    </w:p>
    <w:p w14:paraId="39BFE596" w14:textId="77777777" w:rsidR="0063569C" w:rsidRDefault="0063569C" w:rsidP="00C72A40">
      <w:pPr>
        <w:pStyle w:val="Bibliography"/>
        <w:spacing w:line="480" w:lineRule="auto"/>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154AF23C" w:rsidR="006655B4" w:rsidRPr="00837293" w:rsidRDefault="006655B4" w:rsidP="00C72A40">
      <w:pPr>
        <w:spacing w:line="480" w:lineRule="auto"/>
        <w:rPr>
          <w:rFonts w:ascii="Book Antiqua" w:hAnsi="Book Antiqua" w:cs="Times New Roman"/>
          <w:sz w:val="24"/>
          <w:szCs w:val="24"/>
        </w:rPr>
      </w:pPr>
      <w:r w:rsidRPr="00837293">
        <w:rPr>
          <w:rFonts w:ascii="Book Antiqua" w:hAnsi="Book Antiqua" w:cs="Times New Roman"/>
          <w:sz w:val="24"/>
          <w:szCs w:val="24"/>
        </w:rPr>
        <w:fldChar w:fldCharType="end"/>
      </w:r>
    </w:p>
    <w:p w14:paraId="1C2805A3" w14:textId="77777777" w:rsidR="00B947F6" w:rsidRPr="00837293" w:rsidRDefault="00B947F6" w:rsidP="00B947F6">
      <w:pPr>
        <w:rPr>
          <w:rFonts w:ascii="Book Antiqua" w:hAnsi="Book Antiqua" w:cs="Times New Roman"/>
          <w:sz w:val="24"/>
          <w:szCs w:val="24"/>
        </w:rPr>
      </w:pPr>
    </w:p>
    <w:sectPr w:rsidR="00B947F6" w:rsidRPr="00837293" w:rsidSect="0022746B">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E41D7" w14:textId="77777777" w:rsidR="0022746B" w:rsidRDefault="0022746B" w:rsidP="00B947F6">
      <w:pPr>
        <w:spacing w:after="0" w:line="240" w:lineRule="auto"/>
      </w:pPr>
      <w:r>
        <w:separator/>
      </w:r>
    </w:p>
    <w:p w14:paraId="2FF0BB62" w14:textId="77777777" w:rsidR="0022746B" w:rsidRDefault="0022746B"/>
    <w:p w14:paraId="4151761E" w14:textId="77777777" w:rsidR="0022746B" w:rsidRDefault="0022746B" w:rsidP="00E124B0"/>
  </w:endnote>
  <w:endnote w:type="continuationSeparator" w:id="0">
    <w:p w14:paraId="7B7FB7FC" w14:textId="77777777" w:rsidR="0022746B" w:rsidRDefault="0022746B" w:rsidP="00B947F6">
      <w:pPr>
        <w:spacing w:after="0" w:line="240" w:lineRule="auto"/>
      </w:pPr>
      <w:r>
        <w:continuationSeparator/>
      </w:r>
    </w:p>
    <w:p w14:paraId="6DC227AB" w14:textId="77777777" w:rsidR="0022746B" w:rsidRDefault="0022746B"/>
    <w:p w14:paraId="4C78C554" w14:textId="77777777" w:rsidR="0022746B" w:rsidRDefault="0022746B"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2ADD5" w14:textId="77777777" w:rsidR="0022746B" w:rsidRDefault="0022746B" w:rsidP="00B947F6">
      <w:pPr>
        <w:spacing w:after="0" w:line="240" w:lineRule="auto"/>
      </w:pPr>
      <w:r>
        <w:separator/>
      </w:r>
    </w:p>
    <w:p w14:paraId="6DC3BE96" w14:textId="77777777" w:rsidR="0022746B" w:rsidRDefault="0022746B"/>
    <w:p w14:paraId="0973643A" w14:textId="77777777" w:rsidR="0022746B" w:rsidRDefault="0022746B" w:rsidP="00E124B0"/>
  </w:footnote>
  <w:footnote w:type="continuationSeparator" w:id="0">
    <w:p w14:paraId="55D3B40D" w14:textId="77777777" w:rsidR="0022746B" w:rsidRDefault="0022746B" w:rsidP="00B947F6">
      <w:pPr>
        <w:spacing w:after="0" w:line="240" w:lineRule="auto"/>
      </w:pPr>
      <w:r>
        <w:continuationSeparator/>
      </w:r>
    </w:p>
    <w:p w14:paraId="35AF2BEB" w14:textId="77777777" w:rsidR="0022746B" w:rsidRDefault="0022746B"/>
    <w:p w14:paraId="1C349E01" w14:textId="77777777" w:rsidR="0022746B" w:rsidRDefault="0022746B" w:rsidP="00E124B0"/>
  </w:footnote>
  <w:footnote w:id="1">
    <w:p w14:paraId="2A83C577" w14:textId="3E7DC1DD" w:rsidR="00192C0D" w:rsidRDefault="00192C0D">
      <w:pPr>
        <w:pStyle w:val="FootnoteText"/>
      </w:pPr>
      <w:r>
        <w:rPr>
          <w:rStyle w:val="FootnoteReference"/>
        </w:rPr>
        <w:footnoteRef/>
      </w:r>
      <w:r>
        <w:t xml:space="preserve"> O’grades for Scotland</w:t>
      </w:r>
    </w:p>
  </w:footnote>
  <w:footnote w:id="2">
    <w:p w14:paraId="52BA44A3" w14:textId="77777777" w:rsidR="002B1654" w:rsidRDefault="002B1654" w:rsidP="002B1654">
      <w:pPr>
        <w:pStyle w:val="FootnoteText"/>
      </w:pPr>
      <w:r w:rsidRPr="001E00DD">
        <w:rPr>
          <w:rStyle w:val="FootnoteReference"/>
        </w:rPr>
        <w:footnoteRef/>
      </w:r>
      <w:r>
        <w:t xml:space="preserve"> 13</w:t>
      </w:r>
      <w:r w:rsidRPr="00552B06">
        <w:rPr>
          <w:vertAlign w:val="superscript"/>
        </w:rPr>
        <w:t>th</w:t>
      </w:r>
      <w:r>
        <w:t xml:space="preserve"> Release</w:t>
      </w:r>
    </w:p>
  </w:footnote>
  <w:footnote w:id="3">
    <w:p w14:paraId="55960FE2" w14:textId="3DD4863E" w:rsidR="00054AF7" w:rsidRDefault="00054AF7">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4">
    <w:p w14:paraId="4F1EAA15" w14:textId="77777777" w:rsidR="00192C0D" w:rsidRDefault="00192C0D" w:rsidP="00B947F6">
      <w:pPr>
        <w:pStyle w:val="FootnoteText"/>
      </w:pPr>
      <w:r w:rsidRPr="001E00DD">
        <w:rPr>
          <w:rStyle w:val="FootnoteReference"/>
        </w:rPr>
        <w:footnoteRef/>
      </w:r>
      <w:r>
        <w:t xml:space="preserve"> This latter category can be considered an ‘Other’ category.</w:t>
      </w:r>
    </w:p>
  </w:footnote>
  <w:footnote w:id="5">
    <w:p w14:paraId="7EA6FC7A" w14:textId="0A4C1CBB" w:rsidR="007A0574" w:rsidRDefault="007A0574" w:rsidP="007A0574">
      <w:pPr>
        <w:pStyle w:val="FootnoteText"/>
      </w:pPr>
      <w:r w:rsidRPr="001E00DD">
        <w:rPr>
          <w:rStyle w:val="FootnoteReference"/>
        </w:rPr>
        <w:footnoteRef/>
      </w:r>
      <w:r>
        <w:t xml:space="preserve"> ‘’Rule6’’ means N/A. </w:t>
      </w:r>
    </w:p>
  </w:footnote>
  <w:footnote w:id="6">
    <w:p w14:paraId="32250A3F" w14:textId="77777777" w:rsidR="00192C0D" w:rsidRDefault="00192C0D" w:rsidP="00B947F6">
      <w:pPr>
        <w:pStyle w:val="FootnoteText"/>
      </w:pPr>
      <w:r w:rsidRPr="001E00DD">
        <w:rPr>
          <w:rStyle w:val="FootnoteReference"/>
        </w:rPr>
        <w:footnoteRef/>
      </w:r>
      <w:r>
        <w:t xml:space="preserve"> Either in Social Housing or privately rented accommodation. </w:t>
      </w:r>
    </w:p>
  </w:footnote>
  <w:footnote w:id="7">
    <w:p w14:paraId="0A45A2D6" w14:textId="5594E4B5" w:rsidR="00635E2E" w:rsidRDefault="00635E2E">
      <w:pPr>
        <w:pStyle w:val="FootnoteText"/>
      </w:pPr>
      <w:r>
        <w:rPr>
          <w:rStyle w:val="FootnoteReference"/>
        </w:rPr>
        <w:footnoteRef/>
      </w:r>
      <w:r>
        <w:t xml:space="preserve"> Appendix 1, table 6.1.5 onwards</w:t>
      </w:r>
    </w:p>
  </w:footnote>
  <w:footnote w:id="8">
    <w:p w14:paraId="7C498215" w14:textId="0585CF0B" w:rsidR="00192C0D" w:rsidRDefault="00192C0D">
      <w:pPr>
        <w:pStyle w:val="FootnoteText"/>
      </w:pPr>
      <w:r w:rsidRPr="001E00DD">
        <w:rPr>
          <w:rStyle w:val="FootnoteReference"/>
        </w:rPr>
        <w:footnoteRef/>
      </w:r>
      <w:r>
        <w:t xml:space="preserve"> In the case of his 1928 paper </w:t>
      </w:r>
      <w:r w:rsidR="007A3636">
        <w:t xml:space="preserve">Stevenson was primarily focused with assessing the relative strength of class in understanding the phenomena of mortality rates – he found that a class-based approach was a much better approach compared to a study of income or wealth. </w:t>
      </w:r>
    </w:p>
  </w:footnote>
  <w:footnote w:id="9">
    <w:p w14:paraId="6F4CD407" w14:textId="26F7AC91" w:rsidR="00192C0D" w:rsidRDefault="00192C0D">
      <w:pPr>
        <w:pStyle w:val="FootnoteText"/>
      </w:pPr>
      <w:r w:rsidRPr="001E00DD">
        <w:rPr>
          <w:rStyle w:val="FootnoteReference"/>
        </w:rPr>
        <w:footnoteRef/>
      </w:r>
      <w:r>
        <w:t xml:space="preserve"> For these reasons when it comes to the sensitivity analysis, RGSC 2 will be used as the reference category of choice</w:t>
      </w:r>
    </w:p>
  </w:footnote>
  <w:footnote w:id="10">
    <w:p w14:paraId="6C317286" w14:textId="77777777" w:rsidR="00192C0D" w:rsidRDefault="00192C0D" w:rsidP="00B947F6">
      <w:pPr>
        <w:pStyle w:val="FootnoteText"/>
      </w:pPr>
      <w:r w:rsidRPr="001E00DD">
        <w:rPr>
          <w:rStyle w:val="FootnoteReference"/>
        </w:rPr>
        <w:footnoteRef/>
      </w:r>
      <w:r>
        <w:t xml:space="preserve"> </w:t>
      </w:r>
      <w:r w:rsidRPr="00B60D0A">
        <w:t>https://warwick.ac.uk/fac/sci/statistics/staff/academic-research/firth/software/qvcalc/kuvee/</w:t>
      </w:r>
    </w:p>
  </w:footnote>
  <w:footnote w:id="11">
    <w:p w14:paraId="51235965" w14:textId="56ACD52A" w:rsidR="00192C0D" w:rsidRDefault="00192C0D">
      <w:pPr>
        <w:pStyle w:val="FootnoteText"/>
      </w:pPr>
      <w:r w:rsidRPr="001E00DD">
        <w:rPr>
          <w:rStyle w:val="FootnoteReference"/>
        </w:rPr>
        <w:footnoteRef/>
      </w:r>
      <w:r>
        <w:t xml:space="preserve"> This refers to the housing tenure meausre for the employment category – in SOC 2000 the average margianl effect is 8 per cent and in the SOC 90 construction it is 9 per cent</w:t>
      </w:r>
    </w:p>
  </w:footnote>
  <w:footnote w:id="12">
    <w:p w14:paraId="6D5213A8" w14:textId="77777777" w:rsidR="00192C0D" w:rsidRDefault="00192C0D" w:rsidP="00B947F6">
      <w:pPr>
        <w:pStyle w:val="FootnoteText"/>
      </w:pPr>
      <w:r w:rsidRPr="001E00DD">
        <w:rPr>
          <w:rStyle w:val="FootnoteReference"/>
        </w:rPr>
        <w:footnoteRef/>
      </w:r>
      <w:r>
        <w:t xml:space="preserve"> Discussed at length in section below on Multiple Imputation</w:t>
      </w:r>
    </w:p>
  </w:footnote>
  <w:footnote w:id="13">
    <w:p w14:paraId="00C90BFF" w14:textId="77777777" w:rsidR="00192C0D" w:rsidRDefault="00192C0D" w:rsidP="00B947F6">
      <w:pPr>
        <w:pStyle w:val="FootnoteText"/>
      </w:pPr>
      <w:r w:rsidRPr="001E00DD">
        <w:rPr>
          <w:rStyle w:val="FootnoteReference"/>
        </w:rPr>
        <w:footnoteRef/>
      </w:r>
      <w:r>
        <w:t xml:space="preserve"> The seed for MI model is 12346, it can also be found in the .do file within the Github page. </w:t>
      </w:r>
    </w:p>
  </w:footnote>
  <w:footnote w:id="14">
    <w:p w14:paraId="3BDDE1C5" w14:textId="77777777" w:rsidR="00192C0D" w:rsidRDefault="00192C0D" w:rsidP="00B947F6">
      <w:pPr>
        <w:pStyle w:val="FootnoteText"/>
      </w:pPr>
      <w:r w:rsidRPr="001E00DD">
        <w:rPr>
          <w:rStyle w:val="FootnoteReference"/>
        </w:rPr>
        <w:footnoteRef/>
      </w:r>
      <w:r>
        <w:t xml:space="preserve"> 50 imputations were used in MI models.</w:t>
      </w:r>
    </w:p>
  </w:footnote>
  <w:footnote w:id="15">
    <w:p w14:paraId="4A2B1BE2" w14:textId="77777777" w:rsidR="00192C0D" w:rsidRDefault="00192C0D" w:rsidP="00B947F6">
      <w:pPr>
        <w:pStyle w:val="FootnoteText"/>
      </w:pPr>
      <w:r w:rsidRPr="001E00DD">
        <w:rPr>
          <w:rStyle w:val="FootnoteReference"/>
        </w:rPr>
        <w:footnoteRef/>
      </w:r>
      <w:r>
        <w:t xml:space="preserve"> Variable n4118 used</w:t>
      </w:r>
    </w:p>
  </w:footnote>
  <w:footnote w:id="16">
    <w:p w14:paraId="72D97FD2" w14:textId="77777777" w:rsidR="00192C0D" w:rsidRDefault="00192C0D" w:rsidP="00B947F6">
      <w:pPr>
        <w:pStyle w:val="FootnoteText"/>
      </w:pPr>
      <w:r w:rsidRPr="001E00DD">
        <w:rPr>
          <w:rStyle w:val="FootnoteReference"/>
        </w:rPr>
        <w:footnoteRef/>
      </w:r>
      <w:r>
        <w:t xml:space="preserve"> The variable in question was acatnn236, a categorical variable. </w:t>
      </w:r>
    </w:p>
  </w:footnote>
  <w:footnote w:id="17">
    <w:p w14:paraId="463F0CCC" w14:textId="4DB00D3A" w:rsidR="00192C0D" w:rsidRDefault="00192C0D">
      <w:pPr>
        <w:pStyle w:val="FootnoteText"/>
      </w:pPr>
      <w:r w:rsidRPr="001E00DD">
        <w:rPr>
          <w:rStyle w:val="FootnoteReference"/>
        </w:rPr>
        <w:footnoteRef/>
      </w:r>
      <w:r>
        <w:t xml:space="preserve"> Burn-in was 20 during imputation. </w:t>
      </w:r>
    </w:p>
  </w:footnote>
  <w:footnote w:id="18">
    <w:p w14:paraId="1B215398" w14:textId="16D0B032" w:rsidR="00192C0D" w:rsidRDefault="00192C0D">
      <w:pPr>
        <w:pStyle w:val="FootnoteText"/>
      </w:pPr>
      <w:r w:rsidRPr="001E00DD">
        <w:rPr>
          <w:rStyle w:val="FootnoteReference"/>
        </w:rPr>
        <w:footnoteRef/>
      </w:r>
      <w:r>
        <w:t xml:space="preserve"> Former President of the European Commission speaking about the dramatic change of British society in the Guardian.</w:t>
      </w:r>
    </w:p>
  </w:footnote>
  <w:footnote w:id="19">
    <w:p w14:paraId="6CCAA48F" w14:textId="77777777" w:rsidR="00192C0D" w:rsidRDefault="00192C0D" w:rsidP="004B17A9">
      <w:pPr>
        <w:pStyle w:val="FootnoteText"/>
      </w:pPr>
      <w:r w:rsidRPr="001E00DD">
        <w:rPr>
          <w:rStyle w:val="FootnoteReference"/>
        </w:rPr>
        <w:footnoteRef/>
      </w:r>
      <w:r>
        <w:t xml:space="preserve"> Other includes those respondents that cannot be accurately traced through any of the aforementioned categories.</w:t>
      </w:r>
    </w:p>
  </w:footnote>
  <w:footnote w:id="20">
    <w:p w14:paraId="3517FF75" w14:textId="77777777" w:rsidR="00192C0D" w:rsidRDefault="00192C0D" w:rsidP="004B17A9">
      <w:pPr>
        <w:pStyle w:val="FootnoteText"/>
      </w:pPr>
      <w:r w:rsidRPr="001E00DD">
        <w:rPr>
          <w:rStyle w:val="FootnoteReference"/>
        </w:rPr>
        <w:footnoteRef/>
      </w:r>
      <w:r>
        <w:t xml:space="preserve"> Percentages are based on the participants divided by total cohort.</w:t>
      </w:r>
    </w:p>
  </w:footnote>
  <w:footnote w:id="21">
    <w:p w14:paraId="74AFE891" w14:textId="77777777" w:rsidR="00192C0D" w:rsidRDefault="00192C0D" w:rsidP="004B17A9">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22">
    <w:p w14:paraId="1B7A044E" w14:textId="77777777" w:rsidR="00192C0D" w:rsidRDefault="00192C0D" w:rsidP="004B17A9">
      <w:pPr>
        <w:pStyle w:val="FootnoteText"/>
      </w:pPr>
      <w:r w:rsidRPr="001E00DD">
        <w:rPr>
          <w:rStyle w:val="FootnoteReference"/>
        </w:rPr>
        <w:footnoteRef/>
      </w:r>
      <w:r>
        <w:t xml:space="preserve"> Age 26 was the first time the cohort member themselves were in complete control of answering the survey itself</w:t>
      </w:r>
    </w:p>
  </w:footnote>
  <w:footnote w:id="23">
    <w:p w14:paraId="21D35811" w14:textId="57EE00E1" w:rsidR="00192C0D" w:rsidRDefault="00192C0D">
      <w:pPr>
        <w:pStyle w:val="FootnoteText"/>
      </w:pPr>
      <w:r w:rsidRPr="001E00DD">
        <w:rPr>
          <w:rStyle w:val="FootnoteReference"/>
        </w:rPr>
        <w:footnoteRef/>
      </w:r>
      <w:r>
        <w:t xml:space="preserve"> Up to age 16, cohort members were traced through school records. After many left the school environment, it became very difficult to accurately track their location. A large effort was put in for the age 30 sweep of the BCS to regain some of these lost cohort members. </w:t>
      </w:r>
    </w:p>
  </w:footnote>
  <w:footnote w:id="24">
    <w:p w14:paraId="38B60075" w14:textId="6F94A5FE" w:rsidR="00192C0D" w:rsidRDefault="00192C0D">
      <w:pPr>
        <w:pStyle w:val="FootnoteText"/>
      </w:pPr>
      <w:r w:rsidRPr="001E00DD">
        <w:rPr>
          <w:rStyle w:val="FootnoteReference"/>
        </w:rPr>
        <w:footnoteRef/>
      </w:r>
      <w:r>
        <w:t xml:space="preserve"> The rseed of the imputation is ‘12346’</w:t>
      </w:r>
    </w:p>
  </w:footnote>
  <w:footnote w:id="25">
    <w:p w14:paraId="0BAF2BA3" w14:textId="34424B0C" w:rsidR="00192C0D" w:rsidRDefault="00192C0D">
      <w:pPr>
        <w:pStyle w:val="FootnoteText"/>
      </w:pPr>
      <w:r w:rsidRPr="001E00DD">
        <w:rPr>
          <w:rStyle w:val="FootnoteReference"/>
        </w:rPr>
        <w:footnoteRef/>
      </w:r>
      <w:r>
        <w:t xml:space="preserve"> This is to be expected considering that missingness is being recoded as zero or one on the educational attainment variable for two of the models.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824663004">
    <w:abstractNumId w:val="0"/>
  </w:num>
  <w:num w:numId="2" w16cid:durableId="1808008962">
    <w:abstractNumId w:val="4"/>
  </w:num>
  <w:num w:numId="3" w16cid:durableId="1142190547">
    <w:abstractNumId w:val="3"/>
  </w:num>
  <w:num w:numId="4" w16cid:durableId="1244535810">
    <w:abstractNumId w:val="7"/>
  </w:num>
  <w:num w:numId="5" w16cid:durableId="1608610852">
    <w:abstractNumId w:val="2"/>
  </w:num>
  <w:num w:numId="6" w16cid:durableId="72558097">
    <w:abstractNumId w:val="11"/>
  </w:num>
  <w:num w:numId="7" w16cid:durableId="815948023">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914780656">
    <w:abstractNumId w:val="5"/>
  </w:num>
  <w:num w:numId="9" w16cid:durableId="2121409915">
    <w:abstractNumId w:val="1"/>
  </w:num>
  <w:num w:numId="10" w16cid:durableId="19673954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22476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51171154">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99291839">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652636017">
    <w:abstractNumId w:val="6"/>
  </w:num>
  <w:num w:numId="15" w16cid:durableId="46344829">
    <w:abstractNumId w:val="8"/>
  </w:num>
  <w:num w:numId="16" w16cid:durableId="350107663">
    <w:abstractNumId w:val="10"/>
  </w:num>
  <w:num w:numId="17" w16cid:durableId="1806509816">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6505998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12DA7"/>
    <w:rsid w:val="00014E09"/>
    <w:rsid w:val="000203A7"/>
    <w:rsid w:val="00020D66"/>
    <w:rsid w:val="000230DB"/>
    <w:rsid w:val="0002321D"/>
    <w:rsid w:val="00025060"/>
    <w:rsid w:val="000257C7"/>
    <w:rsid w:val="00025BBF"/>
    <w:rsid w:val="00025D47"/>
    <w:rsid w:val="00026E8A"/>
    <w:rsid w:val="000319AD"/>
    <w:rsid w:val="00033332"/>
    <w:rsid w:val="00033B74"/>
    <w:rsid w:val="00034652"/>
    <w:rsid w:val="00034DF1"/>
    <w:rsid w:val="000354FB"/>
    <w:rsid w:val="00035B88"/>
    <w:rsid w:val="0003610D"/>
    <w:rsid w:val="00036E59"/>
    <w:rsid w:val="00037683"/>
    <w:rsid w:val="000425D3"/>
    <w:rsid w:val="00047398"/>
    <w:rsid w:val="00051E5D"/>
    <w:rsid w:val="00052F0E"/>
    <w:rsid w:val="000530B6"/>
    <w:rsid w:val="000531BC"/>
    <w:rsid w:val="00054AF7"/>
    <w:rsid w:val="0005588B"/>
    <w:rsid w:val="00057B53"/>
    <w:rsid w:val="00064963"/>
    <w:rsid w:val="000704E0"/>
    <w:rsid w:val="00072177"/>
    <w:rsid w:val="00072984"/>
    <w:rsid w:val="00073A57"/>
    <w:rsid w:val="00080633"/>
    <w:rsid w:val="0008068C"/>
    <w:rsid w:val="0008134F"/>
    <w:rsid w:val="0008260F"/>
    <w:rsid w:val="00084732"/>
    <w:rsid w:val="00085A02"/>
    <w:rsid w:val="0008602A"/>
    <w:rsid w:val="00092DEC"/>
    <w:rsid w:val="00092F52"/>
    <w:rsid w:val="000952CB"/>
    <w:rsid w:val="000A059B"/>
    <w:rsid w:val="000A1EAF"/>
    <w:rsid w:val="000A4643"/>
    <w:rsid w:val="000A7A63"/>
    <w:rsid w:val="000B03CE"/>
    <w:rsid w:val="000C2180"/>
    <w:rsid w:val="000C3057"/>
    <w:rsid w:val="000C4891"/>
    <w:rsid w:val="000D5E67"/>
    <w:rsid w:val="000D6ED0"/>
    <w:rsid w:val="000E0250"/>
    <w:rsid w:val="000E1310"/>
    <w:rsid w:val="000E592F"/>
    <w:rsid w:val="000F031B"/>
    <w:rsid w:val="000F3530"/>
    <w:rsid w:val="000F6D08"/>
    <w:rsid w:val="00101AE7"/>
    <w:rsid w:val="001069E0"/>
    <w:rsid w:val="00106FBA"/>
    <w:rsid w:val="00112E78"/>
    <w:rsid w:val="001131F2"/>
    <w:rsid w:val="001215AC"/>
    <w:rsid w:val="00122A80"/>
    <w:rsid w:val="001236EE"/>
    <w:rsid w:val="00125CD4"/>
    <w:rsid w:val="0013777D"/>
    <w:rsid w:val="00137E52"/>
    <w:rsid w:val="00144D7E"/>
    <w:rsid w:val="00150D74"/>
    <w:rsid w:val="0015369B"/>
    <w:rsid w:val="001549D2"/>
    <w:rsid w:val="00155B3D"/>
    <w:rsid w:val="00170E02"/>
    <w:rsid w:val="001744FF"/>
    <w:rsid w:val="00181AF1"/>
    <w:rsid w:val="00186B7F"/>
    <w:rsid w:val="00192C0D"/>
    <w:rsid w:val="0019758A"/>
    <w:rsid w:val="001A5650"/>
    <w:rsid w:val="001A752F"/>
    <w:rsid w:val="001B040D"/>
    <w:rsid w:val="001B15D7"/>
    <w:rsid w:val="001B63AA"/>
    <w:rsid w:val="001C1724"/>
    <w:rsid w:val="001C34FD"/>
    <w:rsid w:val="001C3B78"/>
    <w:rsid w:val="001D0316"/>
    <w:rsid w:val="001D0A56"/>
    <w:rsid w:val="001E00DD"/>
    <w:rsid w:val="001E15AD"/>
    <w:rsid w:val="001E2205"/>
    <w:rsid w:val="001E715F"/>
    <w:rsid w:val="001E7230"/>
    <w:rsid w:val="001E7501"/>
    <w:rsid w:val="001F0500"/>
    <w:rsid w:val="001F498E"/>
    <w:rsid w:val="002004B6"/>
    <w:rsid w:val="002022EE"/>
    <w:rsid w:val="002039C1"/>
    <w:rsid w:val="00205878"/>
    <w:rsid w:val="00205ABB"/>
    <w:rsid w:val="002128D7"/>
    <w:rsid w:val="0021308A"/>
    <w:rsid w:val="002139B9"/>
    <w:rsid w:val="00215410"/>
    <w:rsid w:val="00217BFE"/>
    <w:rsid w:val="002227D8"/>
    <w:rsid w:val="00223EED"/>
    <w:rsid w:val="00224718"/>
    <w:rsid w:val="002256FA"/>
    <w:rsid w:val="0022746B"/>
    <w:rsid w:val="00230662"/>
    <w:rsid w:val="00240B3D"/>
    <w:rsid w:val="002434F7"/>
    <w:rsid w:val="00246E16"/>
    <w:rsid w:val="00247E06"/>
    <w:rsid w:val="00247EF1"/>
    <w:rsid w:val="002542DF"/>
    <w:rsid w:val="00257242"/>
    <w:rsid w:val="002637C0"/>
    <w:rsid w:val="0026748A"/>
    <w:rsid w:val="0027053C"/>
    <w:rsid w:val="00271D8A"/>
    <w:rsid w:val="00272AD7"/>
    <w:rsid w:val="00280DC8"/>
    <w:rsid w:val="00285AF9"/>
    <w:rsid w:val="00292139"/>
    <w:rsid w:val="002928A9"/>
    <w:rsid w:val="00295F87"/>
    <w:rsid w:val="002A7A0D"/>
    <w:rsid w:val="002B0F26"/>
    <w:rsid w:val="002B1654"/>
    <w:rsid w:val="002B383F"/>
    <w:rsid w:val="002B417C"/>
    <w:rsid w:val="002B5ACB"/>
    <w:rsid w:val="002C0DBD"/>
    <w:rsid w:val="002E03BC"/>
    <w:rsid w:val="002E1BA4"/>
    <w:rsid w:val="002E53AB"/>
    <w:rsid w:val="002E78F2"/>
    <w:rsid w:val="0030128F"/>
    <w:rsid w:val="0030165A"/>
    <w:rsid w:val="00303092"/>
    <w:rsid w:val="00303378"/>
    <w:rsid w:val="00305C29"/>
    <w:rsid w:val="00306DCD"/>
    <w:rsid w:val="00307063"/>
    <w:rsid w:val="0031011B"/>
    <w:rsid w:val="00311B38"/>
    <w:rsid w:val="00312B2E"/>
    <w:rsid w:val="0032020B"/>
    <w:rsid w:val="00323990"/>
    <w:rsid w:val="00326566"/>
    <w:rsid w:val="00336867"/>
    <w:rsid w:val="00337450"/>
    <w:rsid w:val="00347349"/>
    <w:rsid w:val="00351F42"/>
    <w:rsid w:val="00355682"/>
    <w:rsid w:val="00367581"/>
    <w:rsid w:val="0036769E"/>
    <w:rsid w:val="00367811"/>
    <w:rsid w:val="003700E0"/>
    <w:rsid w:val="00375B39"/>
    <w:rsid w:val="003778CD"/>
    <w:rsid w:val="00383B19"/>
    <w:rsid w:val="00384105"/>
    <w:rsid w:val="00384425"/>
    <w:rsid w:val="00384C8E"/>
    <w:rsid w:val="00385B3B"/>
    <w:rsid w:val="00385C51"/>
    <w:rsid w:val="00387E9B"/>
    <w:rsid w:val="0039039F"/>
    <w:rsid w:val="003903CF"/>
    <w:rsid w:val="00390ED8"/>
    <w:rsid w:val="00395080"/>
    <w:rsid w:val="00395142"/>
    <w:rsid w:val="00397201"/>
    <w:rsid w:val="003A1A68"/>
    <w:rsid w:val="003A296A"/>
    <w:rsid w:val="003A3384"/>
    <w:rsid w:val="003A5D27"/>
    <w:rsid w:val="003A66BE"/>
    <w:rsid w:val="003B00BB"/>
    <w:rsid w:val="003B45B5"/>
    <w:rsid w:val="003C6FC2"/>
    <w:rsid w:val="003D2120"/>
    <w:rsid w:val="003D37EB"/>
    <w:rsid w:val="003D3BE8"/>
    <w:rsid w:val="003D4A7A"/>
    <w:rsid w:val="003D503B"/>
    <w:rsid w:val="003D639F"/>
    <w:rsid w:val="003D683B"/>
    <w:rsid w:val="003D7439"/>
    <w:rsid w:val="003E03BF"/>
    <w:rsid w:val="003E0B66"/>
    <w:rsid w:val="003E145B"/>
    <w:rsid w:val="003E3AFD"/>
    <w:rsid w:val="003E3FFF"/>
    <w:rsid w:val="003E6DA2"/>
    <w:rsid w:val="003F6F54"/>
    <w:rsid w:val="003F75BB"/>
    <w:rsid w:val="00401EDC"/>
    <w:rsid w:val="00403D89"/>
    <w:rsid w:val="00414A0D"/>
    <w:rsid w:val="004170B1"/>
    <w:rsid w:val="004218A3"/>
    <w:rsid w:val="00426DBB"/>
    <w:rsid w:val="00434392"/>
    <w:rsid w:val="00434515"/>
    <w:rsid w:val="00442635"/>
    <w:rsid w:val="00445E53"/>
    <w:rsid w:val="00446734"/>
    <w:rsid w:val="00455144"/>
    <w:rsid w:val="00455A0F"/>
    <w:rsid w:val="00457A46"/>
    <w:rsid w:val="00460A6A"/>
    <w:rsid w:val="0047562A"/>
    <w:rsid w:val="004774C2"/>
    <w:rsid w:val="00482C9C"/>
    <w:rsid w:val="004834D5"/>
    <w:rsid w:val="00495F13"/>
    <w:rsid w:val="004B17A9"/>
    <w:rsid w:val="004B2237"/>
    <w:rsid w:val="004B5C59"/>
    <w:rsid w:val="004B773C"/>
    <w:rsid w:val="004C0023"/>
    <w:rsid w:val="004C207D"/>
    <w:rsid w:val="004C44BA"/>
    <w:rsid w:val="004D1379"/>
    <w:rsid w:val="004D1C5D"/>
    <w:rsid w:val="004E13E2"/>
    <w:rsid w:val="004E2DC7"/>
    <w:rsid w:val="004E50B8"/>
    <w:rsid w:val="004E60BF"/>
    <w:rsid w:val="004F058F"/>
    <w:rsid w:val="004F1936"/>
    <w:rsid w:val="0050078B"/>
    <w:rsid w:val="00501792"/>
    <w:rsid w:val="00505F78"/>
    <w:rsid w:val="005125C5"/>
    <w:rsid w:val="00515BEC"/>
    <w:rsid w:val="005165A4"/>
    <w:rsid w:val="00517236"/>
    <w:rsid w:val="00524FCB"/>
    <w:rsid w:val="00531024"/>
    <w:rsid w:val="005408D7"/>
    <w:rsid w:val="00542CAB"/>
    <w:rsid w:val="0054760E"/>
    <w:rsid w:val="00552B06"/>
    <w:rsid w:val="0055440A"/>
    <w:rsid w:val="0056033B"/>
    <w:rsid w:val="00560C9C"/>
    <w:rsid w:val="00565E71"/>
    <w:rsid w:val="0057153D"/>
    <w:rsid w:val="00572129"/>
    <w:rsid w:val="0059040D"/>
    <w:rsid w:val="00592A12"/>
    <w:rsid w:val="00596051"/>
    <w:rsid w:val="0059679F"/>
    <w:rsid w:val="00596F52"/>
    <w:rsid w:val="005A2520"/>
    <w:rsid w:val="005A2767"/>
    <w:rsid w:val="005A5B59"/>
    <w:rsid w:val="005A6BAD"/>
    <w:rsid w:val="005B019F"/>
    <w:rsid w:val="005B0D4A"/>
    <w:rsid w:val="005B13FB"/>
    <w:rsid w:val="005B20F7"/>
    <w:rsid w:val="005B54D4"/>
    <w:rsid w:val="005C1F84"/>
    <w:rsid w:val="005C2611"/>
    <w:rsid w:val="005C3043"/>
    <w:rsid w:val="005D0CC1"/>
    <w:rsid w:val="005D43B2"/>
    <w:rsid w:val="005D5810"/>
    <w:rsid w:val="005D6920"/>
    <w:rsid w:val="005D74D5"/>
    <w:rsid w:val="005E152E"/>
    <w:rsid w:val="005E222C"/>
    <w:rsid w:val="005E5223"/>
    <w:rsid w:val="005F06EF"/>
    <w:rsid w:val="005F3862"/>
    <w:rsid w:val="005F5AA7"/>
    <w:rsid w:val="005F6319"/>
    <w:rsid w:val="005F699C"/>
    <w:rsid w:val="005F79CC"/>
    <w:rsid w:val="00601793"/>
    <w:rsid w:val="00602CC0"/>
    <w:rsid w:val="00612658"/>
    <w:rsid w:val="006126D2"/>
    <w:rsid w:val="00614B2C"/>
    <w:rsid w:val="0062632F"/>
    <w:rsid w:val="00630939"/>
    <w:rsid w:val="00631820"/>
    <w:rsid w:val="0063298B"/>
    <w:rsid w:val="00632D8F"/>
    <w:rsid w:val="0063313B"/>
    <w:rsid w:val="00634464"/>
    <w:rsid w:val="0063569C"/>
    <w:rsid w:val="00635E2E"/>
    <w:rsid w:val="006374F5"/>
    <w:rsid w:val="00641C4F"/>
    <w:rsid w:val="00642584"/>
    <w:rsid w:val="00650A0C"/>
    <w:rsid w:val="006529E1"/>
    <w:rsid w:val="006609EB"/>
    <w:rsid w:val="00662A99"/>
    <w:rsid w:val="00662BD2"/>
    <w:rsid w:val="006655B4"/>
    <w:rsid w:val="00665F76"/>
    <w:rsid w:val="00667208"/>
    <w:rsid w:val="0067151A"/>
    <w:rsid w:val="00674B47"/>
    <w:rsid w:val="00676CEB"/>
    <w:rsid w:val="00677149"/>
    <w:rsid w:val="00677357"/>
    <w:rsid w:val="00677419"/>
    <w:rsid w:val="0068441C"/>
    <w:rsid w:val="00686915"/>
    <w:rsid w:val="00686E08"/>
    <w:rsid w:val="006908BE"/>
    <w:rsid w:val="00692206"/>
    <w:rsid w:val="0069248F"/>
    <w:rsid w:val="0069279D"/>
    <w:rsid w:val="006A0C55"/>
    <w:rsid w:val="006A347E"/>
    <w:rsid w:val="006A4EA3"/>
    <w:rsid w:val="006A6676"/>
    <w:rsid w:val="006B027A"/>
    <w:rsid w:val="006B2A12"/>
    <w:rsid w:val="006B5C82"/>
    <w:rsid w:val="006B6BFB"/>
    <w:rsid w:val="006B6C10"/>
    <w:rsid w:val="006C1AF9"/>
    <w:rsid w:val="006C684B"/>
    <w:rsid w:val="006D6113"/>
    <w:rsid w:val="006E0E39"/>
    <w:rsid w:val="006E417F"/>
    <w:rsid w:val="006E5542"/>
    <w:rsid w:val="006E555A"/>
    <w:rsid w:val="006E5E1A"/>
    <w:rsid w:val="00700193"/>
    <w:rsid w:val="00701FC0"/>
    <w:rsid w:val="00705CD0"/>
    <w:rsid w:val="00706A0F"/>
    <w:rsid w:val="00706C1C"/>
    <w:rsid w:val="0071079D"/>
    <w:rsid w:val="00715CE6"/>
    <w:rsid w:val="00724626"/>
    <w:rsid w:val="007248B6"/>
    <w:rsid w:val="00725748"/>
    <w:rsid w:val="00726EE7"/>
    <w:rsid w:val="00732F3D"/>
    <w:rsid w:val="00733A8C"/>
    <w:rsid w:val="00740271"/>
    <w:rsid w:val="0074122E"/>
    <w:rsid w:val="007415F3"/>
    <w:rsid w:val="00741BBA"/>
    <w:rsid w:val="00744CCC"/>
    <w:rsid w:val="007452BC"/>
    <w:rsid w:val="0075332C"/>
    <w:rsid w:val="0076428D"/>
    <w:rsid w:val="00767397"/>
    <w:rsid w:val="007708EF"/>
    <w:rsid w:val="007746EA"/>
    <w:rsid w:val="00776B19"/>
    <w:rsid w:val="007770EC"/>
    <w:rsid w:val="00781CF5"/>
    <w:rsid w:val="007823DA"/>
    <w:rsid w:val="00782EE1"/>
    <w:rsid w:val="00783B86"/>
    <w:rsid w:val="00784462"/>
    <w:rsid w:val="007873E9"/>
    <w:rsid w:val="007904B9"/>
    <w:rsid w:val="00793DDE"/>
    <w:rsid w:val="007A0574"/>
    <w:rsid w:val="007A22A9"/>
    <w:rsid w:val="007A3636"/>
    <w:rsid w:val="007A3BFD"/>
    <w:rsid w:val="007A41FC"/>
    <w:rsid w:val="007B0224"/>
    <w:rsid w:val="007B5C5E"/>
    <w:rsid w:val="007C3A14"/>
    <w:rsid w:val="007C565A"/>
    <w:rsid w:val="007C5E4E"/>
    <w:rsid w:val="007C6992"/>
    <w:rsid w:val="007C7CB9"/>
    <w:rsid w:val="007D4021"/>
    <w:rsid w:val="007D4BC9"/>
    <w:rsid w:val="007D7008"/>
    <w:rsid w:val="007E4112"/>
    <w:rsid w:val="007E4EE2"/>
    <w:rsid w:val="007E774C"/>
    <w:rsid w:val="007F0C73"/>
    <w:rsid w:val="007F157A"/>
    <w:rsid w:val="007F3B6E"/>
    <w:rsid w:val="00802586"/>
    <w:rsid w:val="008029EB"/>
    <w:rsid w:val="00804CFB"/>
    <w:rsid w:val="00807E62"/>
    <w:rsid w:val="00810625"/>
    <w:rsid w:val="0081280D"/>
    <w:rsid w:val="00821B1E"/>
    <w:rsid w:val="00825B47"/>
    <w:rsid w:val="00833B8F"/>
    <w:rsid w:val="00834C22"/>
    <w:rsid w:val="00837293"/>
    <w:rsid w:val="00843062"/>
    <w:rsid w:val="00843349"/>
    <w:rsid w:val="0084521C"/>
    <w:rsid w:val="0084630E"/>
    <w:rsid w:val="008502BA"/>
    <w:rsid w:val="00850CC3"/>
    <w:rsid w:val="00851945"/>
    <w:rsid w:val="00852BF7"/>
    <w:rsid w:val="00852D66"/>
    <w:rsid w:val="008632EB"/>
    <w:rsid w:val="00870719"/>
    <w:rsid w:val="00873DB3"/>
    <w:rsid w:val="00874185"/>
    <w:rsid w:val="008764EE"/>
    <w:rsid w:val="00876941"/>
    <w:rsid w:val="00881726"/>
    <w:rsid w:val="008866F4"/>
    <w:rsid w:val="00890767"/>
    <w:rsid w:val="0089188D"/>
    <w:rsid w:val="00891F1C"/>
    <w:rsid w:val="00894771"/>
    <w:rsid w:val="00897E6F"/>
    <w:rsid w:val="008A2DC6"/>
    <w:rsid w:val="008A5891"/>
    <w:rsid w:val="008A7D0C"/>
    <w:rsid w:val="008C0C0D"/>
    <w:rsid w:val="008C29FF"/>
    <w:rsid w:val="008C6EEF"/>
    <w:rsid w:val="008D1103"/>
    <w:rsid w:val="008D28AD"/>
    <w:rsid w:val="008D485E"/>
    <w:rsid w:val="008D5D07"/>
    <w:rsid w:val="008E1070"/>
    <w:rsid w:val="008E2895"/>
    <w:rsid w:val="008E33E2"/>
    <w:rsid w:val="008E445E"/>
    <w:rsid w:val="008F0937"/>
    <w:rsid w:val="009036FE"/>
    <w:rsid w:val="00905AEB"/>
    <w:rsid w:val="00906AF7"/>
    <w:rsid w:val="009106F1"/>
    <w:rsid w:val="00913BD7"/>
    <w:rsid w:val="0091557D"/>
    <w:rsid w:val="00917A40"/>
    <w:rsid w:val="00922FA3"/>
    <w:rsid w:val="0092373F"/>
    <w:rsid w:val="00924D18"/>
    <w:rsid w:val="00930F85"/>
    <w:rsid w:val="00934ECD"/>
    <w:rsid w:val="00935A6A"/>
    <w:rsid w:val="00942B16"/>
    <w:rsid w:val="00947E24"/>
    <w:rsid w:val="00951ECC"/>
    <w:rsid w:val="00953B95"/>
    <w:rsid w:val="0096073F"/>
    <w:rsid w:val="009726A9"/>
    <w:rsid w:val="0097321B"/>
    <w:rsid w:val="00983B65"/>
    <w:rsid w:val="009864D1"/>
    <w:rsid w:val="00990C6E"/>
    <w:rsid w:val="009A3A34"/>
    <w:rsid w:val="009A4A27"/>
    <w:rsid w:val="009B14A7"/>
    <w:rsid w:val="009B1DCD"/>
    <w:rsid w:val="009C0BF5"/>
    <w:rsid w:val="009C7E8C"/>
    <w:rsid w:val="009D3E41"/>
    <w:rsid w:val="009D6FEF"/>
    <w:rsid w:val="009E193C"/>
    <w:rsid w:val="009E5221"/>
    <w:rsid w:val="009E69C8"/>
    <w:rsid w:val="009F2656"/>
    <w:rsid w:val="009F3F55"/>
    <w:rsid w:val="009F4529"/>
    <w:rsid w:val="009F67F9"/>
    <w:rsid w:val="00A055EA"/>
    <w:rsid w:val="00A074D3"/>
    <w:rsid w:val="00A07A02"/>
    <w:rsid w:val="00A07B00"/>
    <w:rsid w:val="00A123F2"/>
    <w:rsid w:val="00A12DB1"/>
    <w:rsid w:val="00A13D59"/>
    <w:rsid w:val="00A14854"/>
    <w:rsid w:val="00A15188"/>
    <w:rsid w:val="00A2336F"/>
    <w:rsid w:val="00A2402C"/>
    <w:rsid w:val="00A3526D"/>
    <w:rsid w:val="00A3711F"/>
    <w:rsid w:val="00A422EC"/>
    <w:rsid w:val="00A42303"/>
    <w:rsid w:val="00A43F93"/>
    <w:rsid w:val="00A52263"/>
    <w:rsid w:val="00A7146C"/>
    <w:rsid w:val="00A729F3"/>
    <w:rsid w:val="00A73C77"/>
    <w:rsid w:val="00A7475B"/>
    <w:rsid w:val="00A82802"/>
    <w:rsid w:val="00A835CB"/>
    <w:rsid w:val="00A93F59"/>
    <w:rsid w:val="00A96682"/>
    <w:rsid w:val="00AA6B39"/>
    <w:rsid w:val="00AB2408"/>
    <w:rsid w:val="00AB27A5"/>
    <w:rsid w:val="00AB46E7"/>
    <w:rsid w:val="00AB4EC8"/>
    <w:rsid w:val="00AC547E"/>
    <w:rsid w:val="00AE12A3"/>
    <w:rsid w:val="00AE22E5"/>
    <w:rsid w:val="00AE33A6"/>
    <w:rsid w:val="00AE35F0"/>
    <w:rsid w:val="00AE3B45"/>
    <w:rsid w:val="00AE585E"/>
    <w:rsid w:val="00AE661E"/>
    <w:rsid w:val="00AE76EC"/>
    <w:rsid w:val="00AF7627"/>
    <w:rsid w:val="00AF7F1C"/>
    <w:rsid w:val="00B06FD1"/>
    <w:rsid w:val="00B13E95"/>
    <w:rsid w:val="00B16ADF"/>
    <w:rsid w:val="00B30299"/>
    <w:rsid w:val="00B317E3"/>
    <w:rsid w:val="00B347F4"/>
    <w:rsid w:val="00B365B7"/>
    <w:rsid w:val="00B40B54"/>
    <w:rsid w:val="00B46172"/>
    <w:rsid w:val="00B47914"/>
    <w:rsid w:val="00B52E53"/>
    <w:rsid w:val="00B54E82"/>
    <w:rsid w:val="00B63F1E"/>
    <w:rsid w:val="00B65233"/>
    <w:rsid w:val="00B6643B"/>
    <w:rsid w:val="00B71027"/>
    <w:rsid w:val="00B7620D"/>
    <w:rsid w:val="00B86FC4"/>
    <w:rsid w:val="00B90EA8"/>
    <w:rsid w:val="00B9179F"/>
    <w:rsid w:val="00B947F6"/>
    <w:rsid w:val="00BA08FE"/>
    <w:rsid w:val="00BA16EA"/>
    <w:rsid w:val="00BA4FFE"/>
    <w:rsid w:val="00BB667A"/>
    <w:rsid w:val="00BB687D"/>
    <w:rsid w:val="00BB6983"/>
    <w:rsid w:val="00BB7B29"/>
    <w:rsid w:val="00BC019C"/>
    <w:rsid w:val="00BC05D0"/>
    <w:rsid w:val="00BC1894"/>
    <w:rsid w:val="00BC1956"/>
    <w:rsid w:val="00BD3334"/>
    <w:rsid w:val="00BD59EA"/>
    <w:rsid w:val="00BD7008"/>
    <w:rsid w:val="00BE07BF"/>
    <w:rsid w:val="00BE2866"/>
    <w:rsid w:val="00BE2EA8"/>
    <w:rsid w:val="00BE45EF"/>
    <w:rsid w:val="00BE6176"/>
    <w:rsid w:val="00BE6D33"/>
    <w:rsid w:val="00C01EDC"/>
    <w:rsid w:val="00C12659"/>
    <w:rsid w:val="00C13B73"/>
    <w:rsid w:val="00C15CC9"/>
    <w:rsid w:val="00C2487E"/>
    <w:rsid w:val="00C255F9"/>
    <w:rsid w:val="00C3025C"/>
    <w:rsid w:val="00C33441"/>
    <w:rsid w:val="00C34B27"/>
    <w:rsid w:val="00C36FC6"/>
    <w:rsid w:val="00C40574"/>
    <w:rsid w:val="00C46242"/>
    <w:rsid w:val="00C4762D"/>
    <w:rsid w:val="00C47E6D"/>
    <w:rsid w:val="00C50869"/>
    <w:rsid w:val="00C53C36"/>
    <w:rsid w:val="00C547C6"/>
    <w:rsid w:val="00C55874"/>
    <w:rsid w:val="00C5594F"/>
    <w:rsid w:val="00C55F61"/>
    <w:rsid w:val="00C56984"/>
    <w:rsid w:val="00C57792"/>
    <w:rsid w:val="00C60686"/>
    <w:rsid w:val="00C6627A"/>
    <w:rsid w:val="00C676FF"/>
    <w:rsid w:val="00C70221"/>
    <w:rsid w:val="00C712EF"/>
    <w:rsid w:val="00C718A8"/>
    <w:rsid w:val="00C72851"/>
    <w:rsid w:val="00C72A40"/>
    <w:rsid w:val="00C73019"/>
    <w:rsid w:val="00C7428A"/>
    <w:rsid w:val="00C82489"/>
    <w:rsid w:val="00C82668"/>
    <w:rsid w:val="00C86367"/>
    <w:rsid w:val="00C86FBC"/>
    <w:rsid w:val="00C873F0"/>
    <w:rsid w:val="00C90B44"/>
    <w:rsid w:val="00C90C3C"/>
    <w:rsid w:val="00C911AD"/>
    <w:rsid w:val="00C939A3"/>
    <w:rsid w:val="00C93BB5"/>
    <w:rsid w:val="00C96BAF"/>
    <w:rsid w:val="00C97A5A"/>
    <w:rsid w:val="00CA27F3"/>
    <w:rsid w:val="00CA2D12"/>
    <w:rsid w:val="00CA454D"/>
    <w:rsid w:val="00CA4E63"/>
    <w:rsid w:val="00CC3BF7"/>
    <w:rsid w:val="00CC4A6A"/>
    <w:rsid w:val="00CC4CBB"/>
    <w:rsid w:val="00CC5B1E"/>
    <w:rsid w:val="00CC62A7"/>
    <w:rsid w:val="00CC6869"/>
    <w:rsid w:val="00CD06A6"/>
    <w:rsid w:val="00CD3DE6"/>
    <w:rsid w:val="00CE053C"/>
    <w:rsid w:val="00CE1424"/>
    <w:rsid w:val="00CE37BF"/>
    <w:rsid w:val="00CE4BE8"/>
    <w:rsid w:val="00CF1A3E"/>
    <w:rsid w:val="00CF7E70"/>
    <w:rsid w:val="00D0154A"/>
    <w:rsid w:val="00D11508"/>
    <w:rsid w:val="00D14046"/>
    <w:rsid w:val="00D160B9"/>
    <w:rsid w:val="00D17100"/>
    <w:rsid w:val="00D206DB"/>
    <w:rsid w:val="00D23B37"/>
    <w:rsid w:val="00D24434"/>
    <w:rsid w:val="00D2470F"/>
    <w:rsid w:val="00D26CB7"/>
    <w:rsid w:val="00D27B7E"/>
    <w:rsid w:val="00D357A8"/>
    <w:rsid w:val="00D505F8"/>
    <w:rsid w:val="00D50664"/>
    <w:rsid w:val="00D5094B"/>
    <w:rsid w:val="00D50D3A"/>
    <w:rsid w:val="00D52B0F"/>
    <w:rsid w:val="00D638AD"/>
    <w:rsid w:val="00D66E14"/>
    <w:rsid w:val="00D70F7B"/>
    <w:rsid w:val="00D82549"/>
    <w:rsid w:val="00D84879"/>
    <w:rsid w:val="00D84FAA"/>
    <w:rsid w:val="00D866C8"/>
    <w:rsid w:val="00D90843"/>
    <w:rsid w:val="00D9318F"/>
    <w:rsid w:val="00D97F6E"/>
    <w:rsid w:val="00DA057E"/>
    <w:rsid w:val="00DA17C6"/>
    <w:rsid w:val="00DA4B4C"/>
    <w:rsid w:val="00DA7BD8"/>
    <w:rsid w:val="00DB0098"/>
    <w:rsid w:val="00DB097B"/>
    <w:rsid w:val="00DB3877"/>
    <w:rsid w:val="00DB398F"/>
    <w:rsid w:val="00DC2CED"/>
    <w:rsid w:val="00DC4DE4"/>
    <w:rsid w:val="00DC6287"/>
    <w:rsid w:val="00DD1FFD"/>
    <w:rsid w:val="00DD2058"/>
    <w:rsid w:val="00DD6D7D"/>
    <w:rsid w:val="00DD6F4B"/>
    <w:rsid w:val="00DE1337"/>
    <w:rsid w:val="00DE37E5"/>
    <w:rsid w:val="00DE3887"/>
    <w:rsid w:val="00DE67D6"/>
    <w:rsid w:val="00DE6B98"/>
    <w:rsid w:val="00E02D00"/>
    <w:rsid w:val="00E05E9C"/>
    <w:rsid w:val="00E06E59"/>
    <w:rsid w:val="00E1045F"/>
    <w:rsid w:val="00E10F46"/>
    <w:rsid w:val="00E124B0"/>
    <w:rsid w:val="00E1481F"/>
    <w:rsid w:val="00E212F8"/>
    <w:rsid w:val="00E22BAF"/>
    <w:rsid w:val="00E45BB6"/>
    <w:rsid w:val="00E46D17"/>
    <w:rsid w:val="00E47A92"/>
    <w:rsid w:val="00E47E16"/>
    <w:rsid w:val="00E52EDD"/>
    <w:rsid w:val="00E666BC"/>
    <w:rsid w:val="00E726FC"/>
    <w:rsid w:val="00E74B5F"/>
    <w:rsid w:val="00E7546F"/>
    <w:rsid w:val="00E903FC"/>
    <w:rsid w:val="00E91802"/>
    <w:rsid w:val="00E9298D"/>
    <w:rsid w:val="00E9597B"/>
    <w:rsid w:val="00E9731A"/>
    <w:rsid w:val="00E977C5"/>
    <w:rsid w:val="00EA5DC2"/>
    <w:rsid w:val="00EC18FA"/>
    <w:rsid w:val="00EC36F5"/>
    <w:rsid w:val="00EC51CA"/>
    <w:rsid w:val="00ED233C"/>
    <w:rsid w:val="00ED27D1"/>
    <w:rsid w:val="00ED784A"/>
    <w:rsid w:val="00EE40C6"/>
    <w:rsid w:val="00EE4A91"/>
    <w:rsid w:val="00EF1BF8"/>
    <w:rsid w:val="00EF4F53"/>
    <w:rsid w:val="00EF59A7"/>
    <w:rsid w:val="00F00497"/>
    <w:rsid w:val="00F00B5B"/>
    <w:rsid w:val="00F02206"/>
    <w:rsid w:val="00F02356"/>
    <w:rsid w:val="00F02E9D"/>
    <w:rsid w:val="00F04363"/>
    <w:rsid w:val="00F048B5"/>
    <w:rsid w:val="00F05B4A"/>
    <w:rsid w:val="00F15E62"/>
    <w:rsid w:val="00F23559"/>
    <w:rsid w:val="00F3205A"/>
    <w:rsid w:val="00F32A89"/>
    <w:rsid w:val="00F353C4"/>
    <w:rsid w:val="00F4143E"/>
    <w:rsid w:val="00F45967"/>
    <w:rsid w:val="00F46A45"/>
    <w:rsid w:val="00F47356"/>
    <w:rsid w:val="00F47B19"/>
    <w:rsid w:val="00F5047C"/>
    <w:rsid w:val="00F536E7"/>
    <w:rsid w:val="00F54E17"/>
    <w:rsid w:val="00F54FA8"/>
    <w:rsid w:val="00F55AE6"/>
    <w:rsid w:val="00F63F1D"/>
    <w:rsid w:val="00F6766C"/>
    <w:rsid w:val="00F7199C"/>
    <w:rsid w:val="00F77E71"/>
    <w:rsid w:val="00F87056"/>
    <w:rsid w:val="00F94D1C"/>
    <w:rsid w:val="00FA7FA3"/>
    <w:rsid w:val="00FB09A6"/>
    <w:rsid w:val="00FC4A81"/>
    <w:rsid w:val="00FC5368"/>
    <w:rsid w:val="00FC663E"/>
    <w:rsid w:val="00FC6AC7"/>
    <w:rsid w:val="00FD1F58"/>
    <w:rsid w:val="00FD2476"/>
    <w:rsid w:val="00FD5CCC"/>
    <w:rsid w:val="00FD6E6B"/>
    <w:rsid w:val="00FD6F6A"/>
    <w:rsid w:val="00FE1B28"/>
    <w:rsid w:val="00FE2C35"/>
    <w:rsid w:val="00FF1824"/>
    <w:rsid w:val="00FF1DD2"/>
    <w:rsid w:val="00FF2AD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8770905-48A1-4063-9FE2-EAFE7351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Id w:val="12"/>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doi.org/10.5255/UKDA-SN-5566-1" TargetMode="External"/><Relationship Id="rId50" Type="http://schemas.openxmlformats.org/officeDocument/2006/relationships/hyperlink" Target="http://doi.org/10.5255/UKDA-SN-3535-6" TargetMode="External"/><Relationship Id="rId55" Type="http://schemas.openxmlformats.org/officeDocument/2006/relationships/hyperlink" Target="http://doi.org/10.5255/UKDA-SN-5545-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hyperlink" Target="http://doi.org/10.5255/UKDA-SN-7023-1" TargetMode="External"/><Relationship Id="rId53" Type="http://schemas.openxmlformats.org/officeDocument/2006/relationships/hyperlink" Target="http://doi.org/10.5255/UKDA-SN-5558-3"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hyperlink" Target="http://doi.org/10.5255/UKDA-SN-2666-2" TargetMode="External"/><Relationship Id="rId56" Type="http://schemas.openxmlformats.org/officeDocument/2006/relationships/hyperlink" Target="http://doi.org/10.5255/UKDA-SN-6931-16" TargetMode="External"/><Relationship Id="rId8" Type="http://schemas.openxmlformats.org/officeDocument/2006/relationships/image" Target="media/image1.jpeg"/><Relationship Id="rId51" Type="http://schemas.openxmlformats.org/officeDocument/2006/relationships/hyperlink" Target="http://doi.org/10.5255/UKDA-SN-4715-2"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doi.org/10.5255/UKDA-SN-5565-2" TargetMode="External"/><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hyperlink" Target="http://doi.org/10.5255/UKDA-SN-6943-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hyperlink" Target="http://doi.org/10.5255/UKDA-SN-3723-8"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2.xml"/><Relationship Id="rId44" Type="http://schemas.openxmlformats.org/officeDocument/2006/relationships/image" Target="media/image35.jpg"/><Relationship Id="rId52" Type="http://schemas.openxmlformats.org/officeDocument/2006/relationships/hyperlink" Target="http://doi.org/10.5255/UKDA-SN-38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1428</TotalTime>
  <Pages>333</Pages>
  <Words>183706</Words>
  <Characters>843214</Characters>
  <Application>Microsoft Office Word</Application>
  <DocSecurity>0</DocSecurity>
  <Lines>140535</Lines>
  <Paragraphs>102691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2</cp:revision>
  <dcterms:created xsi:type="dcterms:W3CDTF">2024-03-26T11:17:00Z</dcterms:created>
  <dcterms:modified xsi:type="dcterms:W3CDTF">2024-03-26T11:17:00Z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id="wHja2Q6b"/&gt;&lt;style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